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9B83B" w14:textId="77777777" w:rsidR="006D670C" w:rsidRPr="003E7F3D" w:rsidRDefault="006B7FDB" w:rsidP="002F6CC5">
      <w:pPr>
        <w:jc w:val="right"/>
      </w:pPr>
      <w:r w:rsidRPr="003E7F3D">
        <w:rPr>
          <w:noProof/>
          <w:lang w:eastAsia="en-GB"/>
        </w:rPr>
        <w:drawing>
          <wp:anchor distT="0" distB="0" distL="114300" distR="114300" simplePos="0" relativeHeight="251658243" behindDoc="0" locked="0" layoutInCell="1" allowOverlap="1" wp14:anchorId="62DB86C7" wp14:editId="1ACE7722">
            <wp:simplePos x="0" y="0"/>
            <wp:positionH relativeFrom="margin">
              <wp:posOffset>3095625</wp:posOffset>
            </wp:positionH>
            <wp:positionV relativeFrom="paragraph">
              <wp:posOffset>9525</wp:posOffset>
            </wp:positionV>
            <wp:extent cx="3305175" cy="1152525"/>
            <wp:effectExtent l="19050" t="0" r="9525" b="0"/>
            <wp:wrapNone/>
            <wp:docPr id="1" name="Picture 1" descr="Y:\Marketing and Website Content\2016 logo\Wave Hill Logo 1 - Transparent - 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 and Website Content\2016 logo\Wave Hill Logo 1 - Transparent - Mediu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1152525"/>
                    </a:xfrm>
                    <a:prstGeom prst="rect">
                      <a:avLst/>
                    </a:prstGeom>
                    <a:noFill/>
                    <a:ln>
                      <a:noFill/>
                    </a:ln>
                  </pic:spPr>
                </pic:pic>
              </a:graphicData>
            </a:graphic>
          </wp:anchor>
        </w:drawing>
      </w:r>
      <w:r w:rsidR="003162C3" w:rsidRPr="003E7F3D">
        <w:rPr>
          <w:noProof/>
          <w:lang w:eastAsia="en-GB"/>
        </w:rPr>
        <mc:AlternateContent>
          <mc:Choice Requires="wps">
            <w:drawing>
              <wp:anchor distT="0" distB="0" distL="114300" distR="114300" simplePos="0" relativeHeight="251658242" behindDoc="0" locked="0" layoutInCell="1" allowOverlap="1" wp14:anchorId="7DBD09F9" wp14:editId="58347F41">
                <wp:simplePos x="0" y="0"/>
                <wp:positionH relativeFrom="margin">
                  <wp:posOffset>-555625</wp:posOffset>
                </wp:positionH>
                <wp:positionV relativeFrom="paragraph">
                  <wp:posOffset>2319655</wp:posOffset>
                </wp:positionV>
                <wp:extent cx="6108700" cy="3681095"/>
                <wp:effectExtent l="0" t="0" r="0" b="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8700" cy="368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8FF1B" w14:textId="77777777" w:rsidR="002409B9" w:rsidRPr="001A413B" w:rsidRDefault="002409B9" w:rsidP="00F00D4E">
                            <w:pPr>
                              <w:jc w:val="left"/>
                              <w:rPr>
                                <w:rFonts w:ascii="Century Gothic" w:hAnsi="Century Gothic"/>
                                <w:color w:val="FFFFFF" w:themeColor="background1"/>
                                <w:sz w:val="72"/>
                              </w:rPr>
                            </w:pPr>
                            <w:r w:rsidRPr="001A413B">
                              <w:rPr>
                                <w:rFonts w:ascii="Century Gothic" w:hAnsi="Century Gothic"/>
                                <w:color w:val="FFFFFF" w:themeColor="background1"/>
                                <w:sz w:val="72"/>
                              </w:rPr>
                              <w:t xml:space="preserve">Get Out Get Active: Evaluation and Learning </w:t>
                            </w:r>
                          </w:p>
                          <w:p w14:paraId="354FA891" w14:textId="77777777" w:rsidR="002409B9" w:rsidRDefault="002409B9" w:rsidP="00F00D4E">
                            <w:pPr>
                              <w:jc w:val="left"/>
                              <w:rPr>
                                <w:rFonts w:ascii="Century Gothic" w:hAnsi="Century Gothic"/>
                                <w:color w:val="FFFFFF" w:themeColor="background1"/>
                                <w:sz w:val="72"/>
                              </w:rPr>
                            </w:pPr>
                          </w:p>
                          <w:p w14:paraId="4C02A2F5" w14:textId="77777777" w:rsidR="002409B9" w:rsidRPr="001A413B" w:rsidRDefault="002409B9" w:rsidP="00F00D4E">
                            <w:pPr>
                              <w:jc w:val="left"/>
                              <w:rPr>
                                <w:rFonts w:ascii="Century Gothic" w:hAnsi="Century Gothic"/>
                                <w:color w:val="FFFFFF" w:themeColor="background1"/>
                                <w:sz w:val="72"/>
                              </w:rPr>
                            </w:pPr>
                            <w:r>
                              <w:rPr>
                                <w:rFonts w:ascii="Century Gothic" w:hAnsi="Century Gothic"/>
                                <w:color w:val="FFFFFF" w:themeColor="background1"/>
                                <w:sz w:val="72"/>
                              </w:rPr>
                              <w:t>2nd</w:t>
                            </w:r>
                            <w:r w:rsidRPr="001A413B">
                              <w:rPr>
                                <w:rFonts w:ascii="Century Gothic" w:hAnsi="Century Gothic"/>
                                <w:color w:val="FFFFFF" w:themeColor="background1"/>
                                <w:sz w:val="72"/>
                              </w:rPr>
                              <w:t xml:space="preserve">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DBD09F9" id="_x0000_t202" coordsize="21600,21600" o:spt="202" path="m,l,21600r21600,l21600,xe">
                <v:stroke joinstyle="miter"/>
                <v:path gradientshapeok="t" o:connecttype="rect"/>
              </v:shapetype>
              <v:shape id="Text Box 13" o:spid="_x0000_s1026" type="#_x0000_t202" style="position:absolute;left:0;text-align:left;margin-left:-43.75pt;margin-top:182.65pt;width:481pt;height:289.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" filled="f" stroked="f" strokeweight=".5pt">
                <v:path arrowok="t"/>
                <v:textbox>
                  <w:txbxContent>
                    <w:p w14:paraId="73A8FF1B" w14:textId="77777777" w:rsidR="002409B9" w:rsidRPr="001A413B" w:rsidRDefault="002409B9" w:rsidP="00F00D4E">
                      <w:pPr>
                        <w:jc w:val="left"/>
                        <w:rPr>
                          <w:rFonts w:ascii="Century Gothic" w:hAnsi="Century Gothic"/>
                          <w:color w:val="FFFFFF" w:themeColor="background1"/>
                          <w:sz w:val="72"/>
                        </w:rPr>
                      </w:pPr>
                      <w:r w:rsidRPr="001A413B">
                        <w:rPr>
                          <w:rFonts w:ascii="Century Gothic" w:hAnsi="Century Gothic"/>
                          <w:color w:val="FFFFFF" w:themeColor="background1"/>
                          <w:sz w:val="72"/>
                        </w:rPr>
                        <w:t xml:space="preserve">Get Out Get Active: Evaluation and Learning </w:t>
                      </w:r>
                    </w:p>
                    <w:p w14:paraId="354FA891" w14:textId="77777777" w:rsidR="002409B9" w:rsidRDefault="002409B9" w:rsidP="00F00D4E">
                      <w:pPr>
                        <w:jc w:val="left"/>
                        <w:rPr>
                          <w:rFonts w:ascii="Century Gothic" w:hAnsi="Century Gothic"/>
                          <w:color w:val="FFFFFF" w:themeColor="background1"/>
                          <w:sz w:val="72"/>
                        </w:rPr>
                      </w:pPr>
                    </w:p>
                    <w:p w14:paraId="4C02A2F5" w14:textId="77777777" w:rsidR="002409B9" w:rsidRPr="001A413B" w:rsidRDefault="002409B9" w:rsidP="00F00D4E">
                      <w:pPr>
                        <w:jc w:val="left"/>
                        <w:rPr>
                          <w:rFonts w:ascii="Century Gothic" w:hAnsi="Century Gothic"/>
                          <w:color w:val="FFFFFF" w:themeColor="background1"/>
                          <w:sz w:val="72"/>
                        </w:rPr>
                      </w:pPr>
                      <w:r>
                        <w:rPr>
                          <w:rFonts w:ascii="Century Gothic" w:hAnsi="Century Gothic"/>
                          <w:color w:val="FFFFFF" w:themeColor="background1"/>
                          <w:sz w:val="72"/>
                        </w:rPr>
                        <w:t>2nd</w:t>
                      </w:r>
                      <w:r w:rsidRPr="001A413B">
                        <w:rPr>
                          <w:rFonts w:ascii="Century Gothic" w:hAnsi="Century Gothic"/>
                          <w:color w:val="FFFFFF" w:themeColor="background1"/>
                          <w:sz w:val="72"/>
                        </w:rPr>
                        <w:t xml:space="preserve"> Annual Report</w:t>
                      </w:r>
                    </w:p>
                  </w:txbxContent>
                </v:textbox>
                <w10:wrap anchorx="margin"/>
              </v:shape>
            </w:pict>
          </mc:Fallback>
        </mc:AlternateContent>
      </w:r>
      <w:r w:rsidR="00127C00" w:rsidRPr="003E7F3D">
        <w:rPr>
          <w:noProof/>
          <w:lang w:eastAsia="en-GB"/>
        </w:rPr>
        <w:drawing>
          <wp:anchor distT="0" distB="0" distL="114300" distR="114300" simplePos="0" relativeHeight="251658244" behindDoc="1" locked="0" layoutInCell="1" allowOverlap="1" wp14:anchorId="7102CCBB" wp14:editId="13752643">
            <wp:simplePos x="0" y="0"/>
            <wp:positionH relativeFrom="margin">
              <wp:posOffset>1381760</wp:posOffset>
            </wp:positionH>
            <wp:positionV relativeFrom="paragraph">
              <wp:posOffset>6052820</wp:posOffset>
            </wp:positionV>
            <wp:extent cx="4646295" cy="1715135"/>
            <wp:effectExtent l="19050" t="0" r="1905" b="0"/>
            <wp:wrapTight wrapText="bothSides">
              <wp:wrapPolygon edited="0">
                <wp:start x="-89" y="0"/>
                <wp:lineTo x="-89" y="21352"/>
                <wp:lineTo x="21609" y="21352"/>
                <wp:lineTo x="21609" y="0"/>
                <wp:lineTo x="-89" y="0"/>
              </wp:wrapPolygon>
            </wp:wrapTight>
            <wp:docPr id="3" name="Picture 3" descr="Get Out and Get Active_Spir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 Out and Get Active_Spirit_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6295" cy="1715135"/>
                    </a:xfrm>
                    <a:prstGeom prst="rect">
                      <a:avLst/>
                    </a:prstGeom>
                    <a:noFill/>
                    <a:ln>
                      <a:noFill/>
                    </a:ln>
                  </pic:spPr>
                </pic:pic>
              </a:graphicData>
            </a:graphic>
          </wp:anchor>
        </w:drawing>
      </w:r>
      <w:r w:rsidR="003162C3" w:rsidRPr="003E7F3D">
        <w:rPr>
          <w:noProof/>
          <w:lang w:eastAsia="en-GB"/>
        </w:rPr>
        <mc:AlternateContent>
          <mc:Choice Requires="wps">
            <w:drawing>
              <wp:anchor distT="0" distB="0" distL="114300" distR="114300" simplePos="0" relativeHeight="251658241" behindDoc="0" locked="0" layoutInCell="1" allowOverlap="1" wp14:anchorId="1049836D" wp14:editId="6F43B114">
                <wp:simplePos x="0" y="0"/>
                <wp:positionH relativeFrom="margin">
                  <wp:posOffset>2181225</wp:posOffset>
                </wp:positionH>
                <wp:positionV relativeFrom="paragraph">
                  <wp:posOffset>7925435</wp:posOffset>
                </wp:positionV>
                <wp:extent cx="3550920" cy="1306195"/>
                <wp:effectExtent l="0" t="0" r="0" b="8255"/>
                <wp:wrapNone/>
                <wp:docPr id="5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0920" cy="1306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92771C" w14:textId="77777777" w:rsidR="002409B9" w:rsidRPr="00F00D4E" w:rsidRDefault="002409B9" w:rsidP="00F00D4E">
                            <w:pPr>
                              <w:jc w:val="right"/>
                              <w:rPr>
                                <w:rFonts w:ascii="Century Gothic" w:hAnsi="Century Gothic"/>
                                <w:sz w:val="36"/>
                              </w:rPr>
                            </w:pPr>
                            <w:r>
                              <w:rPr>
                                <w:rFonts w:ascii="Century Gothic" w:hAnsi="Century Gothic"/>
                                <w:sz w:val="36"/>
                              </w:rPr>
                              <w:t>October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9836D" id="Text Box 12" o:spid="_x0000_s1027" type="#_x0000_t202" style="position:absolute;left:0;text-align:left;margin-left:171.75pt;margin-top:624.05pt;width:279.6pt;height:10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" fillcolor="white [3201]" stroked="f" strokeweight=".5pt">
                <v:path arrowok="t"/>
                <v:textbox>
                  <w:txbxContent>
                    <w:p w14:paraId="5792771C" w14:textId="77777777" w:rsidR="002409B9" w:rsidRPr="00F00D4E" w:rsidRDefault="002409B9" w:rsidP="00F00D4E">
                      <w:pPr>
                        <w:jc w:val="right"/>
                        <w:rPr>
                          <w:rFonts w:ascii="Century Gothic" w:hAnsi="Century Gothic"/>
                          <w:sz w:val="36"/>
                        </w:rPr>
                      </w:pPr>
                      <w:r>
                        <w:rPr>
                          <w:rFonts w:ascii="Century Gothic" w:hAnsi="Century Gothic"/>
                          <w:sz w:val="36"/>
                        </w:rPr>
                        <w:t>October 2018</w:t>
                      </w:r>
                    </w:p>
                  </w:txbxContent>
                </v:textbox>
                <w10:wrap anchorx="margin"/>
              </v:shape>
            </w:pict>
          </mc:Fallback>
        </mc:AlternateContent>
      </w:r>
      <w:r w:rsidR="003162C3" w:rsidRPr="003E7F3D">
        <w:rPr>
          <w:noProof/>
          <w:lang w:eastAsia="en-GB"/>
        </w:rPr>
        <mc:AlternateContent>
          <mc:Choice Requires="wps">
            <w:drawing>
              <wp:anchor distT="0" distB="0" distL="114300" distR="114300" simplePos="0" relativeHeight="251658240" behindDoc="0" locked="0" layoutInCell="1" allowOverlap="1" wp14:anchorId="12ED4D38" wp14:editId="34B8280C">
                <wp:simplePos x="0" y="0"/>
                <wp:positionH relativeFrom="page">
                  <wp:posOffset>-638175</wp:posOffset>
                </wp:positionH>
                <wp:positionV relativeFrom="paragraph">
                  <wp:posOffset>2133600</wp:posOffset>
                </wp:positionV>
                <wp:extent cx="8359775" cy="2809875"/>
                <wp:effectExtent l="0" t="0" r="3175" b="952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59775" cy="2809875"/>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78C33" w14:textId="77777777" w:rsidR="002409B9" w:rsidRDefault="002409B9" w:rsidP="002F6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4D38" id="Text Box 7" o:spid="_x0000_s1028" type="#_x0000_t202" style="position:absolute;left:0;text-align:left;margin-left:-50.25pt;margin-top:168pt;width:658.25pt;height:221.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" fillcolor="#00b050" stroked="f" strokeweight=".5pt">
                <v:path arrowok="t"/>
                <v:textbox>
                  <w:txbxContent>
                    <w:p w14:paraId="27F78C33" w14:textId="77777777" w:rsidR="002409B9" w:rsidRDefault="002409B9" w:rsidP="002F6CC5"/>
                  </w:txbxContent>
                </v:textbox>
                <w10:wrap anchorx="page"/>
              </v:shape>
            </w:pict>
          </mc:Fallback>
        </mc:AlternateContent>
      </w:r>
      <w:r w:rsidR="006D670C" w:rsidRPr="003E7F3D">
        <w:br w:type="page"/>
      </w:r>
    </w:p>
    <w:p w14:paraId="7EAD8F6A" w14:textId="77777777" w:rsidR="007D6460" w:rsidRPr="003E7F3D" w:rsidRDefault="007D6460" w:rsidP="002A5DF8">
      <w:pPr>
        <w:pStyle w:val="PlainText"/>
        <w:rPr>
          <w:rFonts w:ascii="Century Gothic" w:hAnsi="Century Gothic"/>
          <w:color w:val="00B050"/>
          <w:sz w:val="24"/>
          <w:szCs w:val="24"/>
        </w:rPr>
      </w:pPr>
      <w:r w:rsidRPr="003E7F3D">
        <w:rPr>
          <w:rFonts w:ascii="Century Gothic" w:hAnsi="Century Gothic"/>
          <w:color w:val="00B050"/>
          <w:sz w:val="24"/>
          <w:szCs w:val="24"/>
        </w:rPr>
        <w:lastRenderedPageBreak/>
        <w:t>Wavehill Ltd.</w:t>
      </w:r>
    </w:p>
    <w:p w14:paraId="6363C97F" w14:textId="77777777" w:rsidR="007D6460" w:rsidRPr="003E7F3D" w:rsidRDefault="007D6460" w:rsidP="002A5DF8">
      <w:pPr>
        <w:pStyle w:val="PlainText"/>
        <w:rPr>
          <w:sz w:val="24"/>
          <w:szCs w:val="24"/>
        </w:rPr>
      </w:pPr>
    </w:p>
    <w:p w14:paraId="0635EDDF" w14:textId="77777777" w:rsidR="007D6460" w:rsidRPr="003E7F3D" w:rsidRDefault="007D6460" w:rsidP="001B3B89">
      <w:pPr>
        <w:pStyle w:val="PlainText"/>
        <w:numPr>
          <w:ilvl w:val="0"/>
          <w:numId w:val="1"/>
        </w:numPr>
        <w:rPr>
          <w:sz w:val="24"/>
          <w:szCs w:val="24"/>
        </w:rPr>
      </w:pPr>
      <w:r w:rsidRPr="003E7F3D">
        <w:rPr>
          <w:sz w:val="24"/>
          <w:szCs w:val="24"/>
        </w:rPr>
        <w:t>Wales office: 21 Alban Square, Aberaeron, Ceredigion, SA46 0DB (registered office)</w:t>
      </w:r>
    </w:p>
    <w:p w14:paraId="5DF34A98" w14:textId="77777777" w:rsidR="007D6460" w:rsidRPr="003E7F3D" w:rsidRDefault="007D6460" w:rsidP="001B3B89">
      <w:pPr>
        <w:pStyle w:val="PlainText"/>
        <w:numPr>
          <w:ilvl w:val="0"/>
          <w:numId w:val="1"/>
        </w:numPr>
        <w:rPr>
          <w:sz w:val="24"/>
          <w:szCs w:val="24"/>
        </w:rPr>
      </w:pPr>
      <w:r w:rsidRPr="003E7F3D">
        <w:rPr>
          <w:sz w:val="24"/>
          <w:szCs w:val="24"/>
        </w:rPr>
        <w:t xml:space="preserve">West England office: </w:t>
      </w:r>
      <w:r w:rsidR="00144214" w:rsidRPr="003E7F3D">
        <w:rPr>
          <w:sz w:val="24"/>
          <w:szCs w:val="24"/>
        </w:rPr>
        <w:t>217</w:t>
      </w:r>
      <w:r w:rsidRPr="003E7F3D">
        <w:rPr>
          <w:sz w:val="24"/>
          <w:szCs w:val="24"/>
        </w:rPr>
        <w:t xml:space="preserve"> Paintwo</w:t>
      </w:r>
      <w:r w:rsidR="00144214" w:rsidRPr="003E7F3D">
        <w:rPr>
          <w:sz w:val="24"/>
          <w:szCs w:val="24"/>
        </w:rPr>
        <w:t>rks, Arnos Vale, Bristol, BS4 3A</w:t>
      </w:r>
      <w:r w:rsidRPr="003E7F3D">
        <w:rPr>
          <w:sz w:val="24"/>
          <w:szCs w:val="24"/>
        </w:rPr>
        <w:t>H</w:t>
      </w:r>
    </w:p>
    <w:p w14:paraId="5981871A" w14:textId="77777777" w:rsidR="004103A3" w:rsidRDefault="004103A3" w:rsidP="004103A3">
      <w:pPr>
        <w:pStyle w:val="ListParagraph"/>
        <w:numPr>
          <w:ilvl w:val="0"/>
          <w:numId w:val="1"/>
        </w:numPr>
        <w:rPr>
          <w:rFonts w:ascii="Calibri" w:hAnsi="Calibri" w:cstheme="minorBidi"/>
          <w:color w:val="auto"/>
          <w:szCs w:val="24"/>
          <w:bdr w:val="none" w:sz="0" w:space="0" w:color="auto"/>
        </w:rPr>
      </w:pPr>
      <w:r w:rsidRPr="00227825">
        <w:rPr>
          <w:rFonts w:ascii="Calibri" w:hAnsi="Calibri" w:cstheme="minorBidi"/>
          <w:color w:val="auto"/>
          <w:szCs w:val="24"/>
          <w:bdr w:val="none" w:sz="0" w:space="0" w:color="auto"/>
        </w:rPr>
        <w:t>London office: 52 Cecile Park, Crouch End, London, N8 9AS</w:t>
      </w:r>
    </w:p>
    <w:p w14:paraId="5928E123" w14:textId="77777777" w:rsidR="004103A3" w:rsidRPr="00227825" w:rsidRDefault="004103A3" w:rsidP="004103A3">
      <w:pPr>
        <w:pStyle w:val="ListParagraph"/>
        <w:numPr>
          <w:ilvl w:val="0"/>
          <w:numId w:val="1"/>
        </w:numPr>
        <w:rPr>
          <w:rFonts w:ascii="Calibri" w:hAnsi="Calibri" w:cstheme="minorBidi"/>
          <w:color w:val="auto"/>
          <w:szCs w:val="24"/>
          <w:bdr w:val="none" w:sz="0" w:space="0" w:color="auto"/>
        </w:rPr>
      </w:pPr>
      <w:r w:rsidRPr="00A45454">
        <w:rPr>
          <w:rFonts w:ascii="Calibri" w:hAnsi="Calibri" w:cstheme="minorBidi"/>
          <w:color w:val="auto"/>
          <w:szCs w:val="24"/>
          <w:bdr w:val="none" w:sz="0" w:space="0" w:color="auto"/>
        </w:rPr>
        <w:t>North of England office: 2 Lyndhurst Crescent, Low Fell, Gateshead NE9 6BA</w:t>
      </w:r>
    </w:p>
    <w:p w14:paraId="2F8E6DD8" w14:textId="77777777" w:rsidR="005146E7" w:rsidRPr="003E7F3D" w:rsidRDefault="005146E7" w:rsidP="002A5DF8"/>
    <w:p w14:paraId="0618C4E0" w14:textId="77777777" w:rsidR="007D6460" w:rsidRPr="00254F51" w:rsidRDefault="007D6460" w:rsidP="002A5DF8">
      <w:pPr>
        <w:rPr>
          <w:b/>
        </w:rPr>
      </w:pPr>
      <w:r w:rsidRPr="00254F51">
        <w:rPr>
          <w:b/>
        </w:rPr>
        <w:t>Contact details:</w:t>
      </w:r>
    </w:p>
    <w:p w14:paraId="25208D0E" w14:textId="77777777" w:rsidR="007D6460" w:rsidRPr="003E7F3D" w:rsidRDefault="007D6460" w:rsidP="002A5DF8">
      <w:pPr>
        <w:rPr>
          <w:rFonts w:cstheme="minorHAnsi"/>
          <w:szCs w:val="24"/>
        </w:rPr>
      </w:pPr>
      <w:r w:rsidRPr="003E7F3D">
        <w:rPr>
          <w:rFonts w:cstheme="minorHAnsi"/>
          <w:szCs w:val="24"/>
        </w:rPr>
        <w:t>Tel:</w:t>
      </w:r>
      <w:r w:rsidRPr="003E7F3D">
        <w:rPr>
          <w:rFonts w:cstheme="minorHAnsi"/>
          <w:szCs w:val="24"/>
        </w:rPr>
        <w:tab/>
        <w:t xml:space="preserve">  01545 571711</w:t>
      </w:r>
    </w:p>
    <w:p w14:paraId="6CD0088E" w14:textId="77777777" w:rsidR="007D6460" w:rsidRPr="003E7F3D" w:rsidRDefault="007D6460" w:rsidP="002A5DF8">
      <w:pPr>
        <w:rPr>
          <w:rFonts w:cstheme="minorHAnsi"/>
          <w:szCs w:val="24"/>
        </w:rPr>
      </w:pPr>
      <w:r w:rsidRPr="003E7F3D">
        <w:rPr>
          <w:rFonts w:cstheme="minorHAnsi"/>
          <w:szCs w:val="24"/>
        </w:rPr>
        <w:t>Email:</w:t>
      </w:r>
      <w:r w:rsidRPr="003E7F3D">
        <w:rPr>
          <w:rFonts w:cstheme="minorHAnsi"/>
          <w:szCs w:val="24"/>
        </w:rPr>
        <w:tab/>
        <w:t xml:space="preserve">  </w:t>
      </w:r>
      <w:hyperlink r:id="rId10" w:history="1">
        <w:r w:rsidR="00727BD6" w:rsidRPr="003E7F3D">
          <w:rPr>
            <w:rStyle w:val="Hyperlink"/>
            <w:rFonts w:cstheme="minorHAnsi"/>
            <w:color w:val="auto"/>
            <w:szCs w:val="24"/>
          </w:rPr>
          <w:t>info@wavehill.com</w:t>
        </w:r>
      </w:hyperlink>
      <w:r w:rsidRPr="003E7F3D">
        <w:rPr>
          <w:rFonts w:cstheme="minorHAnsi"/>
          <w:szCs w:val="24"/>
        </w:rPr>
        <w:t xml:space="preserve"> </w:t>
      </w:r>
    </w:p>
    <w:p w14:paraId="03E531D1" w14:textId="77777777" w:rsidR="007D6460" w:rsidRPr="003E7F3D" w:rsidRDefault="007D6460" w:rsidP="002A5DF8">
      <w:pPr>
        <w:rPr>
          <w:rFonts w:cstheme="minorHAnsi"/>
          <w:szCs w:val="24"/>
        </w:rPr>
      </w:pPr>
      <w:r w:rsidRPr="003E7F3D">
        <w:rPr>
          <w:rFonts w:cstheme="minorHAnsi"/>
          <w:szCs w:val="24"/>
        </w:rPr>
        <w:t>Twitter: @wavehilltweets</w:t>
      </w:r>
    </w:p>
    <w:p w14:paraId="0C79EFFC" w14:textId="7FDFE7C8" w:rsidR="007D6460" w:rsidRPr="003E7F3D" w:rsidRDefault="00057FBD" w:rsidP="002A5DF8">
      <w:pPr>
        <w:pStyle w:val="PlainText"/>
        <w:rPr>
          <w:rFonts w:asciiTheme="minorHAnsi" w:hAnsiTheme="minorHAnsi" w:cstheme="minorHAnsi"/>
          <w:sz w:val="24"/>
          <w:szCs w:val="24"/>
        </w:rPr>
      </w:pPr>
      <w:r>
        <w:rPr>
          <w:rFonts w:asciiTheme="minorHAnsi" w:hAnsiTheme="minorHAnsi" w:cstheme="minorHAnsi"/>
          <w:sz w:val="24"/>
          <w:szCs w:val="24"/>
        </w:rPr>
        <w:t xml:space="preserve">Website: </w:t>
      </w:r>
      <w:hyperlink r:id="rId11" w:history="1">
        <w:r w:rsidR="007D6460" w:rsidRPr="003E7F3D">
          <w:rPr>
            <w:rStyle w:val="Hyperlink"/>
            <w:rFonts w:asciiTheme="minorHAnsi" w:hAnsiTheme="minorHAnsi" w:cstheme="minorHAnsi"/>
            <w:color w:val="auto"/>
            <w:sz w:val="24"/>
            <w:szCs w:val="24"/>
          </w:rPr>
          <w:t>www.wavehill.com</w:t>
        </w:r>
      </w:hyperlink>
      <w:r w:rsidR="00727BD6" w:rsidRPr="003E7F3D">
        <w:rPr>
          <w:rStyle w:val="Hyperlink"/>
          <w:rFonts w:asciiTheme="minorHAnsi" w:hAnsiTheme="minorHAnsi" w:cstheme="minorHAnsi"/>
          <w:color w:val="auto"/>
          <w:sz w:val="24"/>
          <w:szCs w:val="24"/>
        </w:rPr>
        <w:t xml:space="preserve"> </w:t>
      </w:r>
    </w:p>
    <w:p w14:paraId="1BF79CF5" w14:textId="77777777" w:rsidR="003A45C8" w:rsidRPr="003E7F3D" w:rsidRDefault="003A45C8" w:rsidP="002A5DF8"/>
    <w:p w14:paraId="054D2C36" w14:textId="77777777" w:rsidR="007D6460" w:rsidRPr="003E7F3D" w:rsidRDefault="007F16B6" w:rsidP="002A5DF8">
      <w:r w:rsidRPr="003E7F3D">
        <w:rPr>
          <w:rFonts w:cstheme="minorHAnsi"/>
        </w:rPr>
        <w:t>©</w:t>
      </w:r>
      <w:r w:rsidRPr="003E7F3D">
        <w:t xml:space="preserve"> Wavehill Ltd. This report is subject to copyright. The authors of the report (Wavehill Ltd.) should be acknowledged in any reference that is made to its contents.  </w:t>
      </w:r>
    </w:p>
    <w:p w14:paraId="017CF6BF" w14:textId="77777777" w:rsidR="00A94CD0" w:rsidRPr="003E7F3D" w:rsidRDefault="00A94CD0">
      <w:pPr>
        <w:jc w:val="left"/>
      </w:pPr>
    </w:p>
    <w:p w14:paraId="32129EE1" w14:textId="77777777" w:rsidR="00D541E0" w:rsidRPr="003E7F3D" w:rsidRDefault="00B83B0C" w:rsidP="002A5DF8">
      <w:r w:rsidRPr="003E7F3D">
        <w:t>A</w:t>
      </w:r>
      <w:r w:rsidR="00030F74" w:rsidRPr="003E7F3D">
        <w:t>uthors:</w:t>
      </w:r>
    </w:p>
    <w:p w14:paraId="56F45922" w14:textId="77777777" w:rsidR="00030F74" w:rsidRPr="003E7F3D" w:rsidRDefault="00D5604A" w:rsidP="002A5DF8">
      <w:r w:rsidRPr="003E7F3D">
        <w:t>Simon Tanner</w:t>
      </w:r>
    </w:p>
    <w:p w14:paraId="770C6366" w14:textId="77777777" w:rsidR="00D5604A" w:rsidRPr="003E7F3D" w:rsidRDefault="00D5604A" w:rsidP="002A5DF8">
      <w:r w:rsidRPr="003E7F3D">
        <w:t>Oliver Allies</w:t>
      </w:r>
    </w:p>
    <w:p w14:paraId="314E33BF" w14:textId="77777777" w:rsidR="00030F74" w:rsidRPr="003E7F3D" w:rsidRDefault="00030F74" w:rsidP="002A5DF8"/>
    <w:p w14:paraId="2023EB40" w14:textId="77777777" w:rsidR="00030F74" w:rsidRPr="003E7F3D" w:rsidRDefault="00030F74" w:rsidP="002A5DF8">
      <w:r w:rsidRPr="003E7F3D">
        <w:t xml:space="preserve">Any questions in relation to this report should be directed in the first instance to </w:t>
      </w:r>
      <w:r w:rsidR="00D5604A" w:rsidRPr="003E7F3D">
        <w:t>Simon Tanner</w:t>
      </w:r>
      <w:r w:rsidRPr="003E7F3D">
        <w:t xml:space="preserve"> (</w:t>
      </w:r>
      <w:hyperlink r:id="rId12" w:history="1">
        <w:r w:rsidR="00D5604A" w:rsidRPr="003E7F3D">
          <w:rPr>
            <w:rStyle w:val="Hyperlink"/>
          </w:rPr>
          <w:t>simon.tanner@wavehill.com</w:t>
        </w:r>
      </w:hyperlink>
      <w:r w:rsidRPr="003E7F3D">
        <w:t xml:space="preserve">) </w:t>
      </w:r>
    </w:p>
    <w:p w14:paraId="1D04A6F5" w14:textId="77777777" w:rsidR="00030F74" w:rsidRPr="003E7F3D" w:rsidRDefault="00030F74" w:rsidP="002A5DF8"/>
    <w:p w14:paraId="5685BB07" w14:textId="2CCDB151" w:rsidR="00030F74" w:rsidRPr="003E7F3D" w:rsidRDefault="00030F74" w:rsidP="002A5DF8">
      <w:r w:rsidRPr="003E7F3D">
        <w:t>Date of</w:t>
      </w:r>
      <w:r w:rsidR="00D5604A" w:rsidRPr="003E7F3D">
        <w:t xml:space="preserve"> document: </w:t>
      </w:r>
      <w:r w:rsidR="007F7A68">
        <w:t>24</w:t>
      </w:r>
      <w:r w:rsidR="003E7F3D" w:rsidRPr="003E7F3D">
        <w:rPr>
          <w:vertAlign w:val="superscript"/>
        </w:rPr>
        <w:t>th</w:t>
      </w:r>
      <w:r w:rsidR="003E7F3D" w:rsidRPr="003E7F3D">
        <w:t xml:space="preserve"> October 2018</w:t>
      </w:r>
    </w:p>
    <w:p w14:paraId="6364D3F5" w14:textId="446B5099" w:rsidR="00030F74" w:rsidRPr="003E7F3D" w:rsidRDefault="00D5604A" w:rsidP="002A5DF8">
      <w:r w:rsidRPr="003E7F3D">
        <w:t xml:space="preserve">Version: </w:t>
      </w:r>
      <w:r w:rsidR="005F6D9D">
        <w:t>3</w:t>
      </w:r>
      <w:r w:rsidR="00254F51">
        <w:t>.</w:t>
      </w:r>
      <w:r w:rsidR="007F7A68">
        <w:t>5</w:t>
      </w:r>
    </w:p>
    <w:p w14:paraId="2E2444BB" w14:textId="77777777" w:rsidR="00030F74" w:rsidRPr="003E7F3D" w:rsidRDefault="00030F74" w:rsidP="002A5DF8"/>
    <w:p w14:paraId="406D94E6" w14:textId="77777777" w:rsidR="00030F74" w:rsidRPr="00254F51" w:rsidRDefault="00030F74" w:rsidP="002A5DF8">
      <w:pPr>
        <w:rPr>
          <w:b/>
        </w:rPr>
      </w:pPr>
      <w:r w:rsidRPr="00254F51">
        <w:rPr>
          <w:b/>
        </w:rPr>
        <w:t>Client contact:</w:t>
      </w:r>
    </w:p>
    <w:p w14:paraId="46F602A9" w14:textId="77777777" w:rsidR="00030F74" w:rsidRPr="003E7F3D" w:rsidRDefault="00D5604A" w:rsidP="002A5DF8">
      <w:r w:rsidRPr="003E7F3D">
        <w:t>Kat Southwell</w:t>
      </w:r>
    </w:p>
    <w:p w14:paraId="66D0F5B1" w14:textId="77777777" w:rsidR="0039063F" w:rsidRPr="003E7F3D" w:rsidRDefault="003E7F3D" w:rsidP="002A5DF8">
      <w:bookmarkStart w:id="0" w:name="_Toc367798885"/>
      <w:bookmarkStart w:id="1" w:name="_Toc368467904"/>
      <w:bookmarkStart w:id="2" w:name="_Toc369776360"/>
      <w:bookmarkStart w:id="3" w:name="_Toc372888167"/>
      <w:bookmarkStart w:id="4" w:name="_Toc372888343"/>
      <w:bookmarkStart w:id="5" w:name="_Toc372897149"/>
      <w:bookmarkStart w:id="6" w:name="_Toc397681146"/>
      <w:r w:rsidRPr="003E7F3D">
        <w:t>Head of Programmes and GOGA Programme Manager</w:t>
      </w:r>
    </w:p>
    <w:p w14:paraId="1F6B3BE2" w14:textId="77777777" w:rsidR="00D5604A" w:rsidRPr="003E7F3D" w:rsidRDefault="003E7F3D" w:rsidP="002A5DF8">
      <w:r w:rsidRPr="003E7F3D">
        <w:t>Activity Alliance</w:t>
      </w:r>
    </w:p>
    <w:p w14:paraId="6FE5170E" w14:textId="77777777" w:rsidR="00D5604A" w:rsidRDefault="001A3DFD" w:rsidP="002A5DF8">
      <w:hyperlink r:id="rId13" w:history="1">
        <w:r w:rsidR="004103A3" w:rsidRPr="00705C4F">
          <w:rPr>
            <w:rStyle w:val="Hyperlink"/>
          </w:rPr>
          <w:t>kat@activityalliance.org.uk</w:t>
        </w:r>
      </w:hyperlink>
      <w:r w:rsidR="004103A3">
        <w:t xml:space="preserve"> </w:t>
      </w:r>
    </w:p>
    <w:p w14:paraId="42B258A4" w14:textId="00402643" w:rsidR="0039063F" w:rsidRDefault="001A3DFD" w:rsidP="0039063F">
      <w:hyperlink r:id="rId14" w:history="1">
        <w:r w:rsidR="00B5445B" w:rsidRPr="007F7DC3">
          <w:rPr>
            <w:rStyle w:val="Hyperlink"/>
          </w:rPr>
          <w:t>http://www.getoutgetactive.co.uk/</w:t>
        </w:r>
      </w:hyperlink>
    </w:p>
    <w:p w14:paraId="2C4A9DB6" w14:textId="0B5F3B71" w:rsidR="00B5445B" w:rsidRDefault="00B5445B" w:rsidP="0039063F"/>
    <w:p w14:paraId="0BAE2A0D" w14:textId="3620FDDB" w:rsidR="00254F51" w:rsidRPr="00254F51" w:rsidRDefault="00254F51" w:rsidP="00254F51">
      <w:pPr>
        <w:rPr>
          <w:b/>
        </w:rPr>
      </w:pPr>
      <w:r>
        <w:rPr>
          <w:b/>
        </w:rPr>
        <w:t>Glossary</w:t>
      </w:r>
    </w:p>
    <w:p w14:paraId="077BEE1A" w14:textId="77777777" w:rsidR="00057FBD" w:rsidRPr="003E7F3D" w:rsidRDefault="00057FBD" w:rsidP="00057FBD"/>
    <w:tbl>
      <w:tblPr>
        <w:tblStyle w:val="TableGrid"/>
        <w:tblW w:w="0" w:type="auto"/>
        <w:tblLook w:val="04A0" w:firstRow="1" w:lastRow="0" w:firstColumn="1" w:lastColumn="0" w:noHBand="0" w:noVBand="1"/>
      </w:tblPr>
      <w:tblGrid>
        <w:gridCol w:w="2263"/>
        <w:gridCol w:w="6753"/>
      </w:tblGrid>
      <w:tr w:rsidR="00057FBD" w:rsidRPr="003E7F3D" w14:paraId="64CFB34E" w14:textId="77777777" w:rsidTr="004B01F7">
        <w:tc>
          <w:tcPr>
            <w:tcW w:w="2263" w:type="dxa"/>
          </w:tcPr>
          <w:p w14:paraId="386A22B4" w14:textId="77777777" w:rsidR="00057FBD" w:rsidRPr="003E7F3D" w:rsidRDefault="00057FBD" w:rsidP="004B01F7">
            <w:r w:rsidRPr="003E7F3D">
              <w:t>BAME</w:t>
            </w:r>
          </w:p>
        </w:tc>
        <w:tc>
          <w:tcPr>
            <w:tcW w:w="6753" w:type="dxa"/>
          </w:tcPr>
          <w:p w14:paraId="5AC22343" w14:textId="77777777" w:rsidR="00057FBD" w:rsidRPr="003E7F3D" w:rsidRDefault="00057FBD" w:rsidP="004B01F7">
            <w:r w:rsidRPr="003E7F3D">
              <w:t>Black, Asian, and Minority Ethnic</w:t>
            </w:r>
          </w:p>
        </w:tc>
      </w:tr>
      <w:tr w:rsidR="00057FBD" w:rsidRPr="003E7F3D" w14:paraId="345E14CA" w14:textId="77777777" w:rsidTr="004B01F7">
        <w:tc>
          <w:tcPr>
            <w:tcW w:w="2263" w:type="dxa"/>
          </w:tcPr>
          <w:p w14:paraId="0F1E9BBE" w14:textId="77777777" w:rsidR="00057FBD" w:rsidRPr="003E7F3D" w:rsidRDefault="00057FBD" w:rsidP="004B01F7">
            <w:r w:rsidRPr="003E7F3D">
              <w:t>DPULO</w:t>
            </w:r>
          </w:p>
        </w:tc>
        <w:tc>
          <w:tcPr>
            <w:tcW w:w="6753" w:type="dxa"/>
          </w:tcPr>
          <w:p w14:paraId="24498AC9" w14:textId="77777777" w:rsidR="00057FBD" w:rsidRPr="003E7F3D" w:rsidRDefault="00057FBD" w:rsidP="004B01F7">
            <w:r w:rsidRPr="003E7F3D">
              <w:t>Disabled People's User Led Organisation</w:t>
            </w:r>
          </w:p>
        </w:tc>
      </w:tr>
      <w:tr w:rsidR="00057FBD" w:rsidRPr="003E7F3D" w14:paraId="492E4179" w14:textId="77777777" w:rsidTr="004B01F7">
        <w:tc>
          <w:tcPr>
            <w:tcW w:w="2263" w:type="dxa"/>
          </w:tcPr>
          <w:p w14:paraId="18506612" w14:textId="77777777" w:rsidR="00057FBD" w:rsidRPr="003E7F3D" w:rsidRDefault="00057FBD" w:rsidP="004B01F7">
            <w:r w:rsidRPr="003E7F3D">
              <w:t>DSNI</w:t>
            </w:r>
          </w:p>
        </w:tc>
        <w:tc>
          <w:tcPr>
            <w:tcW w:w="6753" w:type="dxa"/>
          </w:tcPr>
          <w:p w14:paraId="5F688E77" w14:textId="77777777" w:rsidR="00057FBD" w:rsidRPr="003E7F3D" w:rsidRDefault="00057FBD" w:rsidP="004B01F7">
            <w:r w:rsidRPr="003E7F3D">
              <w:t>Disability Sport Northern Ireland</w:t>
            </w:r>
          </w:p>
        </w:tc>
      </w:tr>
      <w:tr w:rsidR="00057FBD" w:rsidRPr="003E7F3D" w14:paraId="11919B39" w14:textId="77777777" w:rsidTr="004B01F7">
        <w:tc>
          <w:tcPr>
            <w:tcW w:w="2263" w:type="dxa"/>
          </w:tcPr>
          <w:p w14:paraId="0E929B6C" w14:textId="77777777" w:rsidR="00057FBD" w:rsidRPr="003E7F3D" w:rsidRDefault="00057FBD" w:rsidP="004B01F7">
            <w:r w:rsidRPr="003E7F3D">
              <w:t>DSW</w:t>
            </w:r>
          </w:p>
        </w:tc>
        <w:tc>
          <w:tcPr>
            <w:tcW w:w="6753" w:type="dxa"/>
          </w:tcPr>
          <w:p w14:paraId="29613742" w14:textId="77777777" w:rsidR="00057FBD" w:rsidRPr="003E7F3D" w:rsidRDefault="00057FBD" w:rsidP="004B01F7">
            <w:r w:rsidRPr="003E7F3D">
              <w:t>Disability Sport Wales</w:t>
            </w:r>
          </w:p>
        </w:tc>
      </w:tr>
      <w:tr w:rsidR="00057FBD" w:rsidRPr="003E7F3D" w14:paraId="0FEC5F98" w14:textId="77777777" w:rsidTr="004B01F7">
        <w:tc>
          <w:tcPr>
            <w:tcW w:w="2263" w:type="dxa"/>
          </w:tcPr>
          <w:p w14:paraId="19FC8EAF" w14:textId="77777777" w:rsidR="00057FBD" w:rsidRPr="003E7F3D" w:rsidRDefault="00057FBD" w:rsidP="004B01F7">
            <w:r w:rsidRPr="003E7F3D">
              <w:t>MI</w:t>
            </w:r>
          </w:p>
        </w:tc>
        <w:tc>
          <w:tcPr>
            <w:tcW w:w="6753" w:type="dxa"/>
          </w:tcPr>
          <w:p w14:paraId="08FA932A" w14:textId="77777777" w:rsidR="00057FBD" w:rsidRPr="003E7F3D" w:rsidRDefault="00057FBD" w:rsidP="004B01F7">
            <w:r w:rsidRPr="003E7F3D">
              <w:t>Management Information</w:t>
            </w:r>
          </w:p>
        </w:tc>
      </w:tr>
      <w:tr w:rsidR="00057FBD" w:rsidRPr="003E7F3D" w14:paraId="70C867B8" w14:textId="77777777" w:rsidTr="004B01F7">
        <w:tc>
          <w:tcPr>
            <w:tcW w:w="2263" w:type="dxa"/>
          </w:tcPr>
          <w:p w14:paraId="7A1BF992" w14:textId="77777777" w:rsidR="00057FBD" w:rsidRPr="003E7F3D" w:rsidRDefault="00057FBD" w:rsidP="004B01F7">
            <w:r w:rsidRPr="003E7F3D">
              <w:t>SDS</w:t>
            </w:r>
          </w:p>
        </w:tc>
        <w:tc>
          <w:tcPr>
            <w:tcW w:w="6753" w:type="dxa"/>
          </w:tcPr>
          <w:p w14:paraId="1E424E74" w14:textId="77777777" w:rsidR="00057FBD" w:rsidRPr="003E7F3D" w:rsidRDefault="00057FBD" w:rsidP="004B01F7">
            <w:r w:rsidRPr="003E7F3D">
              <w:t>Scottish Disability Sport</w:t>
            </w:r>
          </w:p>
        </w:tc>
      </w:tr>
      <w:tr w:rsidR="00057FBD" w:rsidRPr="003E7F3D" w14:paraId="0DEA3AE3" w14:textId="77777777" w:rsidTr="004B01F7">
        <w:tc>
          <w:tcPr>
            <w:tcW w:w="2263" w:type="dxa"/>
          </w:tcPr>
          <w:p w14:paraId="533FE4CB" w14:textId="77777777" w:rsidR="00057FBD" w:rsidRPr="003E7F3D" w:rsidRDefault="00057FBD" w:rsidP="004B01F7">
            <w:r w:rsidRPr="003E7F3D">
              <w:t>Spirit</w:t>
            </w:r>
          </w:p>
        </w:tc>
        <w:tc>
          <w:tcPr>
            <w:tcW w:w="6753" w:type="dxa"/>
          </w:tcPr>
          <w:p w14:paraId="55392FC3" w14:textId="77777777" w:rsidR="00057FBD" w:rsidRPr="003E7F3D" w:rsidRDefault="00057FBD" w:rsidP="004B01F7">
            <w:r w:rsidRPr="003E7F3D">
              <w:t>Spirit of 2012</w:t>
            </w:r>
          </w:p>
        </w:tc>
      </w:tr>
    </w:tbl>
    <w:p w14:paraId="5F780875" w14:textId="77777777" w:rsidR="00057FBD" w:rsidRPr="003E7F3D" w:rsidRDefault="00057FBD" w:rsidP="0039063F"/>
    <w:p w14:paraId="4EFF5C6D" w14:textId="77777777" w:rsidR="0039063F" w:rsidRPr="003E7F3D" w:rsidRDefault="0039063F" w:rsidP="0039063F">
      <w:pPr>
        <w:sectPr w:rsidR="0039063F" w:rsidRPr="003E7F3D" w:rsidSect="007D6460">
          <w:footerReference w:type="first" r:id="rId15"/>
          <w:pgSz w:w="11906" w:h="16838"/>
          <w:pgMar w:top="1440" w:right="1440" w:bottom="1440" w:left="1440" w:header="708" w:footer="708" w:gutter="0"/>
          <w:cols w:space="708"/>
          <w:titlePg/>
          <w:docGrid w:linePitch="360"/>
        </w:sectPr>
      </w:pPr>
    </w:p>
    <w:bookmarkEnd w:id="0"/>
    <w:bookmarkEnd w:id="1"/>
    <w:bookmarkEnd w:id="2"/>
    <w:bookmarkEnd w:id="3"/>
    <w:bookmarkEnd w:id="4"/>
    <w:bookmarkEnd w:id="5"/>
    <w:bookmarkEnd w:id="6"/>
    <w:p w14:paraId="0D6E17C7" w14:textId="77777777" w:rsidR="00F44037" w:rsidRPr="003E7F3D" w:rsidRDefault="00F44037" w:rsidP="000E18D8">
      <w:pPr>
        <w:jc w:val="left"/>
        <w:rPr>
          <w:rFonts w:ascii="Century Gothic" w:hAnsi="Century Gothic"/>
          <w:color w:val="00B050"/>
          <w:sz w:val="48"/>
          <w:szCs w:val="48"/>
        </w:rPr>
      </w:pPr>
      <w:r w:rsidRPr="003E7F3D">
        <w:rPr>
          <w:rFonts w:ascii="Century Gothic" w:hAnsi="Century Gothic"/>
          <w:color w:val="00B050"/>
          <w:sz w:val="48"/>
          <w:szCs w:val="48"/>
        </w:rPr>
        <w:lastRenderedPageBreak/>
        <w:t>Contents</w:t>
      </w:r>
    </w:p>
    <w:p w14:paraId="5392F214" w14:textId="77777777" w:rsidR="00EE36B6" w:rsidRPr="003E7F3D" w:rsidRDefault="00EE36B6">
      <w:pPr>
        <w:pStyle w:val="TOC1"/>
        <w:tabs>
          <w:tab w:val="right" w:leader="dot" w:pos="9016"/>
        </w:tabs>
      </w:pPr>
    </w:p>
    <w:p w14:paraId="31E35EB3" w14:textId="77777777" w:rsidR="00871396" w:rsidRDefault="00D801E0">
      <w:pPr>
        <w:pStyle w:val="TOC1"/>
        <w:tabs>
          <w:tab w:val="right" w:leader="dot" w:pos="9016"/>
        </w:tabs>
        <w:rPr>
          <w:rFonts w:eastAsiaTheme="minorEastAsia" w:cstheme="minorBidi"/>
          <w:noProof/>
          <w:sz w:val="22"/>
          <w:szCs w:val="22"/>
          <w:lang w:eastAsia="en-GB"/>
        </w:rPr>
      </w:pPr>
      <w:r w:rsidRPr="003E7F3D">
        <w:fldChar w:fldCharType="begin"/>
      </w:r>
      <w:r w:rsidR="00AB0A7F" w:rsidRPr="003E7F3D">
        <w:instrText xml:space="preserve"> TOC \o "1-2" \u </w:instrText>
      </w:r>
      <w:r w:rsidRPr="003E7F3D">
        <w:fldChar w:fldCharType="separate"/>
      </w:r>
      <w:r w:rsidR="00871396">
        <w:rPr>
          <w:noProof/>
        </w:rPr>
        <w:t>Executive Summary</w:t>
      </w:r>
      <w:r w:rsidR="00871396">
        <w:rPr>
          <w:noProof/>
        </w:rPr>
        <w:tab/>
      </w:r>
      <w:r w:rsidR="00871396">
        <w:rPr>
          <w:noProof/>
        </w:rPr>
        <w:fldChar w:fldCharType="begin"/>
      </w:r>
      <w:r w:rsidR="00871396">
        <w:rPr>
          <w:noProof/>
        </w:rPr>
        <w:instrText xml:space="preserve"> PAGEREF _Toc527988456 \h </w:instrText>
      </w:r>
      <w:r w:rsidR="00871396">
        <w:rPr>
          <w:noProof/>
        </w:rPr>
      </w:r>
      <w:r w:rsidR="00871396">
        <w:rPr>
          <w:noProof/>
        </w:rPr>
        <w:fldChar w:fldCharType="separate"/>
      </w:r>
      <w:r w:rsidR="00A51B39">
        <w:rPr>
          <w:noProof/>
        </w:rPr>
        <w:t>3</w:t>
      </w:r>
      <w:r w:rsidR="00871396">
        <w:rPr>
          <w:noProof/>
        </w:rPr>
        <w:fldChar w:fldCharType="end"/>
      </w:r>
    </w:p>
    <w:p w14:paraId="7AB4D376"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1</w:t>
      </w:r>
      <w:r>
        <w:rPr>
          <w:rFonts w:eastAsiaTheme="minorEastAsia" w:cstheme="minorBidi"/>
          <w:noProof/>
          <w:sz w:val="22"/>
          <w:szCs w:val="22"/>
          <w:lang w:eastAsia="en-GB"/>
        </w:rPr>
        <w:tab/>
      </w:r>
      <w:r>
        <w:rPr>
          <w:noProof/>
        </w:rPr>
        <w:t>Background</w:t>
      </w:r>
      <w:r>
        <w:rPr>
          <w:noProof/>
        </w:rPr>
        <w:tab/>
      </w:r>
      <w:r>
        <w:rPr>
          <w:noProof/>
        </w:rPr>
        <w:fldChar w:fldCharType="begin"/>
      </w:r>
      <w:r>
        <w:rPr>
          <w:noProof/>
        </w:rPr>
        <w:instrText xml:space="preserve"> PAGEREF _Toc527988457 \h </w:instrText>
      </w:r>
      <w:r>
        <w:rPr>
          <w:noProof/>
        </w:rPr>
      </w:r>
      <w:r>
        <w:rPr>
          <w:noProof/>
        </w:rPr>
        <w:fldChar w:fldCharType="separate"/>
      </w:r>
      <w:r w:rsidR="00A51B39">
        <w:rPr>
          <w:noProof/>
        </w:rPr>
        <w:t>4</w:t>
      </w:r>
      <w:r>
        <w:rPr>
          <w:noProof/>
        </w:rPr>
        <w:fldChar w:fldCharType="end"/>
      </w:r>
    </w:p>
    <w:p w14:paraId="06215F4A"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1.1</w:t>
      </w:r>
      <w:r>
        <w:rPr>
          <w:rFonts w:eastAsiaTheme="minorEastAsia" w:cstheme="minorBidi"/>
          <w:noProof/>
          <w:sz w:val="22"/>
          <w:szCs w:val="22"/>
          <w:lang w:eastAsia="en-GB"/>
        </w:rPr>
        <w:tab/>
      </w:r>
      <w:r>
        <w:rPr>
          <w:noProof/>
        </w:rPr>
        <w:t>Introduction</w:t>
      </w:r>
      <w:r>
        <w:rPr>
          <w:noProof/>
        </w:rPr>
        <w:tab/>
      </w:r>
      <w:r>
        <w:rPr>
          <w:noProof/>
        </w:rPr>
        <w:fldChar w:fldCharType="begin"/>
      </w:r>
      <w:r>
        <w:rPr>
          <w:noProof/>
        </w:rPr>
        <w:instrText xml:space="preserve"> PAGEREF _Toc527988458 \h </w:instrText>
      </w:r>
      <w:r>
        <w:rPr>
          <w:noProof/>
        </w:rPr>
      </w:r>
      <w:r>
        <w:rPr>
          <w:noProof/>
        </w:rPr>
        <w:fldChar w:fldCharType="separate"/>
      </w:r>
      <w:r w:rsidR="00A51B39">
        <w:rPr>
          <w:noProof/>
        </w:rPr>
        <w:t>4</w:t>
      </w:r>
      <w:r>
        <w:rPr>
          <w:noProof/>
        </w:rPr>
        <w:fldChar w:fldCharType="end"/>
      </w:r>
    </w:p>
    <w:p w14:paraId="49515274"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2</w:t>
      </w:r>
      <w:r>
        <w:rPr>
          <w:rFonts w:eastAsiaTheme="minorEastAsia" w:cstheme="minorBidi"/>
          <w:noProof/>
          <w:sz w:val="22"/>
          <w:szCs w:val="22"/>
          <w:lang w:eastAsia="en-GB"/>
        </w:rPr>
        <w:tab/>
      </w:r>
      <w:r>
        <w:rPr>
          <w:noProof/>
        </w:rPr>
        <w:t>What this report is about</w:t>
      </w:r>
      <w:r>
        <w:rPr>
          <w:noProof/>
        </w:rPr>
        <w:tab/>
      </w:r>
      <w:r>
        <w:rPr>
          <w:noProof/>
        </w:rPr>
        <w:fldChar w:fldCharType="begin"/>
      </w:r>
      <w:r>
        <w:rPr>
          <w:noProof/>
        </w:rPr>
        <w:instrText xml:space="preserve"> PAGEREF _Toc527988459 \h </w:instrText>
      </w:r>
      <w:r>
        <w:rPr>
          <w:noProof/>
        </w:rPr>
      </w:r>
      <w:r>
        <w:rPr>
          <w:noProof/>
        </w:rPr>
        <w:fldChar w:fldCharType="separate"/>
      </w:r>
      <w:r w:rsidR="00A51B39">
        <w:rPr>
          <w:noProof/>
        </w:rPr>
        <w:t>7</w:t>
      </w:r>
      <w:r>
        <w:rPr>
          <w:noProof/>
        </w:rPr>
        <w:fldChar w:fldCharType="end"/>
      </w:r>
    </w:p>
    <w:p w14:paraId="4FD50B4D"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2.1</w:t>
      </w:r>
      <w:r>
        <w:rPr>
          <w:rFonts w:eastAsiaTheme="minorEastAsia" w:cstheme="minorBidi"/>
          <w:noProof/>
          <w:sz w:val="22"/>
          <w:szCs w:val="22"/>
          <w:lang w:eastAsia="en-GB"/>
        </w:rPr>
        <w:tab/>
      </w:r>
      <w:r>
        <w:rPr>
          <w:noProof/>
        </w:rPr>
        <w:t>Introduction</w:t>
      </w:r>
      <w:r>
        <w:rPr>
          <w:noProof/>
        </w:rPr>
        <w:tab/>
      </w:r>
      <w:r>
        <w:rPr>
          <w:noProof/>
        </w:rPr>
        <w:fldChar w:fldCharType="begin"/>
      </w:r>
      <w:r>
        <w:rPr>
          <w:noProof/>
        </w:rPr>
        <w:instrText xml:space="preserve"> PAGEREF _Toc527988460 \h </w:instrText>
      </w:r>
      <w:r>
        <w:rPr>
          <w:noProof/>
        </w:rPr>
      </w:r>
      <w:r>
        <w:rPr>
          <w:noProof/>
        </w:rPr>
        <w:fldChar w:fldCharType="separate"/>
      </w:r>
      <w:r w:rsidR="00A51B39">
        <w:rPr>
          <w:noProof/>
        </w:rPr>
        <w:t>7</w:t>
      </w:r>
      <w:r>
        <w:rPr>
          <w:noProof/>
        </w:rPr>
        <w:fldChar w:fldCharType="end"/>
      </w:r>
    </w:p>
    <w:p w14:paraId="3B1F56AD"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2.2</w:t>
      </w:r>
      <w:r>
        <w:rPr>
          <w:rFonts w:eastAsiaTheme="minorEastAsia" w:cstheme="minorBidi"/>
          <w:noProof/>
          <w:sz w:val="22"/>
          <w:szCs w:val="22"/>
          <w:lang w:eastAsia="en-GB"/>
        </w:rPr>
        <w:tab/>
      </w:r>
      <w:r>
        <w:rPr>
          <w:noProof/>
        </w:rPr>
        <w:t>Where the insight is drawn from</w:t>
      </w:r>
      <w:r>
        <w:rPr>
          <w:noProof/>
        </w:rPr>
        <w:tab/>
      </w:r>
      <w:r>
        <w:rPr>
          <w:noProof/>
        </w:rPr>
        <w:fldChar w:fldCharType="begin"/>
      </w:r>
      <w:r>
        <w:rPr>
          <w:noProof/>
        </w:rPr>
        <w:instrText xml:space="preserve"> PAGEREF _Toc527988461 \h </w:instrText>
      </w:r>
      <w:r>
        <w:rPr>
          <w:noProof/>
        </w:rPr>
      </w:r>
      <w:r>
        <w:rPr>
          <w:noProof/>
        </w:rPr>
        <w:fldChar w:fldCharType="separate"/>
      </w:r>
      <w:r w:rsidR="00A51B39">
        <w:rPr>
          <w:noProof/>
        </w:rPr>
        <w:t>7</w:t>
      </w:r>
      <w:r>
        <w:rPr>
          <w:noProof/>
        </w:rPr>
        <w:fldChar w:fldCharType="end"/>
      </w:r>
    </w:p>
    <w:p w14:paraId="3C4CEC30"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2.3</w:t>
      </w:r>
      <w:r>
        <w:rPr>
          <w:rFonts w:eastAsiaTheme="minorEastAsia" w:cstheme="minorBidi"/>
          <w:noProof/>
          <w:sz w:val="22"/>
          <w:szCs w:val="22"/>
          <w:lang w:eastAsia="en-GB"/>
        </w:rPr>
        <w:tab/>
      </w:r>
      <w:r>
        <w:rPr>
          <w:noProof/>
        </w:rPr>
        <w:t>How the report will detail the ‘GOGA approach’</w:t>
      </w:r>
      <w:r>
        <w:rPr>
          <w:noProof/>
        </w:rPr>
        <w:tab/>
      </w:r>
      <w:r>
        <w:rPr>
          <w:noProof/>
        </w:rPr>
        <w:fldChar w:fldCharType="begin"/>
      </w:r>
      <w:r>
        <w:rPr>
          <w:noProof/>
        </w:rPr>
        <w:instrText xml:space="preserve"> PAGEREF _Toc527988462 \h </w:instrText>
      </w:r>
      <w:r>
        <w:rPr>
          <w:noProof/>
        </w:rPr>
      </w:r>
      <w:r>
        <w:rPr>
          <w:noProof/>
        </w:rPr>
        <w:fldChar w:fldCharType="separate"/>
      </w:r>
      <w:r w:rsidR="00A51B39">
        <w:rPr>
          <w:noProof/>
        </w:rPr>
        <w:t>7</w:t>
      </w:r>
      <w:r>
        <w:rPr>
          <w:noProof/>
        </w:rPr>
        <w:fldChar w:fldCharType="end"/>
      </w:r>
    </w:p>
    <w:p w14:paraId="6E0DAFE5"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3</w:t>
      </w:r>
      <w:r>
        <w:rPr>
          <w:rFonts w:eastAsiaTheme="minorEastAsia" w:cstheme="minorBidi"/>
          <w:noProof/>
          <w:sz w:val="22"/>
          <w:szCs w:val="22"/>
          <w:lang w:eastAsia="en-GB"/>
        </w:rPr>
        <w:tab/>
      </w:r>
      <w:r>
        <w:rPr>
          <w:noProof/>
        </w:rPr>
        <w:t>Monitoring and outcome data</w:t>
      </w:r>
      <w:r>
        <w:rPr>
          <w:noProof/>
        </w:rPr>
        <w:tab/>
      </w:r>
      <w:r>
        <w:rPr>
          <w:noProof/>
        </w:rPr>
        <w:fldChar w:fldCharType="begin"/>
      </w:r>
      <w:r>
        <w:rPr>
          <w:noProof/>
        </w:rPr>
        <w:instrText xml:space="preserve"> PAGEREF _Toc527988463 \h </w:instrText>
      </w:r>
      <w:r>
        <w:rPr>
          <w:noProof/>
        </w:rPr>
      </w:r>
      <w:r>
        <w:rPr>
          <w:noProof/>
        </w:rPr>
        <w:fldChar w:fldCharType="separate"/>
      </w:r>
      <w:r w:rsidR="00A51B39">
        <w:rPr>
          <w:noProof/>
        </w:rPr>
        <w:t>9</w:t>
      </w:r>
      <w:r>
        <w:rPr>
          <w:noProof/>
        </w:rPr>
        <w:fldChar w:fldCharType="end"/>
      </w:r>
    </w:p>
    <w:p w14:paraId="1E21E8D1"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3.1</w:t>
      </w:r>
      <w:r>
        <w:rPr>
          <w:rFonts w:eastAsiaTheme="minorEastAsia" w:cstheme="minorBidi"/>
          <w:noProof/>
          <w:sz w:val="22"/>
          <w:szCs w:val="22"/>
          <w:lang w:eastAsia="en-GB"/>
        </w:rPr>
        <w:tab/>
      </w:r>
      <w:r>
        <w:rPr>
          <w:noProof/>
        </w:rPr>
        <w:t>Overview of Impact</w:t>
      </w:r>
      <w:r>
        <w:rPr>
          <w:noProof/>
        </w:rPr>
        <w:tab/>
      </w:r>
      <w:r>
        <w:rPr>
          <w:noProof/>
        </w:rPr>
        <w:fldChar w:fldCharType="begin"/>
      </w:r>
      <w:r>
        <w:rPr>
          <w:noProof/>
        </w:rPr>
        <w:instrText xml:space="preserve"> PAGEREF _Toc527988464 \h </w:instrText>
      </w:r>
      <w:r>
        <w:rPr>
          <w:noProof/>
        </w:rPr>
      </w:r>
      <w:r>
        <w:rPr>
          <w:noProof/>
        </w:rPr>
        <w:fldChar w:fldCharType="separate"/>
      </w:r>
      <w:r w:rsidR="00A51B39">
        <w:rPr>
          <w:noProof/>
        </w:rPr>
        <w:t>13</w:t>
      </w:r>
      <w:r>
        <w:rPr>
          <w:noProof/>
        </w:rPr>
        <w:fldChar w:fldCharType="end"/>
      </w:r>
    </w:p>
    <w:p w14:paraId="15ED60E3"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4</w:t>
      </w:r>
      <w:r>
        <w:rPr>
          <w:rFonts w:eastAsiaTheme="minorEastAsia" w:cstheme="minorBidi"/>
          <w:noProof/>
          <w:sz w:val="22"/>
          <w:szCs w:val="22"/>
          <w:lang w:eastAsia="en-GB"/>
        </w:rPr>
        <w:tab/>
      </w:r>
      <w:r>
        <w:rPr>
          <w:noProof/>
        </w:rPr>
        <w:t>Reaching the Least Active</w:t>
      </w:r>
      <w:r>
        <w:rPr>
          <w:noProof/>
        </w:rPr>
        <w:tab/>
      </w:r>
      <w:r>
        <w:rPr>
          <w:noProof/>
        </w:rPr>
        <w:fldChar w:fldCharType="begin"/>
      </w:r>
      <w:r>
        <w:rPr>
          <w:noProof/>
        </w:rPr>
        <w:instrText xml:space="preserve"> PAGEREF _Toc527988465 \h </w:instrText>
      </w:r>
      <w:r>
        <w:rPr>
          <w:noProof/>
        </w:rPr>
      </w:r>
      <w:r>
        <w:rPr>
          <w:noProof/>
        </w:rPr>
        <w:fldChar w:fldCharType="separate"/>
      </w:r>
      <w:r w:rsidR="00A51B39">
        <w:rPr>
          <w:noProof/>
        </w:rPr>
        <w:t>15</w:t>
      </w:r>
      <w:r>
        <w:rPr>
          <w:noProof/>
        </w:rPr>
        <w:fldChar w:fldCharType="end"/>
      </w:r>
    </w:p>
    <w:p w14:paraId="4EAA9877"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4.1</w:t>
      </w:r>
      <w:r>
        <w:rPr>
          <w:rFonts w:eastAsiaTheme="minorEastAsia" w:cstheme="minorBidi"/>
          <w:noProof/>
          <w:sz w:val="22"/>
          <w:szCs w:val="22"/>
          <w:lang w:eastAsia="en-GB"/>
        </w:rPr>
        <w:tab/>
      </w:r>
      <w:r>
        <w:rPr>
          <w:noProof/>
        </w:rPr>
        <w:t>Underreporting of Inactivity Levels</w:t>
      </w:r>
      <w:r>
        <w:rPr>
          <w:noProof/>
        </w:rPr>
        <w:tab/>
      </w:r>
      <w:r>
        <w:rPr>
          <w:noProof/>
        </w:rPr>
        <w:fldChar w:fldCharType="begin"/>
      </w:r>
      <w:r>
        <w:rPr>
          <w:noProof/>
        </w:rPr>
        <w:instrText xml:space="preserve"> PAGEREF _Toc527988466 \h </w:instrText>
      </w:r>
      <w:r>
        <w:rPr>
          <w:noProof/>
        </w:rPr>
      </w:r>
      <w:r>
        <w:rPr>
          <w:noProof/>
        </w:rPr>
        <w:fldChar w:fldCharType="separate"/>
      </w:r>
      <w:r w:rsidR="00A51B39">
        <w:rPr>
          <w:noProof/>
        </w:rPr>
        <w:t>15</w:t>
      </w:r>
      <w:r>
        <w:rPr>
          <w:noProof/>
        </w:rPr>
        <w:fldChar w:fldCharType="end"/>
      </w:r>
    </w:p>
    <w:p w14:paraId="01A7E952"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4.2</w:t>
      </w:r>
      <w:r>
        <w:rPr>
          <w:rFonts w:eastAsiaTheme="minorEastAsia" w:cstheme="minorBidi"/>
          <w:noProof/>
          <w:sz w:val="22"/>
          <w:szCs w:val="22"/>
          <w:lang w:eastAsia="en-GB"/>
        </w:rPr>
        <w:tab/>
      </w:r>
      <w:r>
        <w:rPr>
          <w:noProof/>
        </w:rPr>
        <w:t>Success in Reaching the Least Active</w:t>
      </w:r>
      <w:r>
        <w:rPr>
          <w:noProof/>
        </w:rPr>
        <w:tab/>
      </w:r>
      <w:r>
        <w:rPr>
          <w:noProof/>
        </w:rPr>
        <w:fldChar w:fldCharType="begin"/>
      </w:r>
      <w:r>
        <w:rPr>
          <w:noProof/>
        </w:rPr>
        <w:instrText xml:space="preserve"> PAGEREF _Toc527988467 \h </w:instrText>
      </w:r>
      <w:r>
        <w:rPr>
          <w:noProof/>
        </w:rPr>
      </w:r>
      <w:r>
        <w:rPr>
          <w:noProof/>
        </w:rPr>
        <w:fldChar w:fldCharType="separate"/>
      </w:r>
      <w:r w:rsidR="00A51B39">
        <w:rPr>
          <w:noProof/>
        </w:rPr>
        <w:t>16</w:t>
      </w:r>
      <w:r>
        <w:rPr>
          <w:noProof/>
        </w:rPr>
        <w:fldChar w:fldCharType="end"/>
      </w:r>
    </w:p>
    <w:p w14:paraId="21AEAB55"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4.3</w:t>
      </w:r>
      <w:r>
        <w:rPr>
          <w:rFonts w:eastAsiaTheme="minorEastAsia" w:cstheme="minorBidi"/>
          <w:noProof/>
          <w:sz w:val="22"/>
          <w:szCs w:val="22"/>
          <w:lang w:eastAsia="en-GB"/>
        </w:rPr>
        <w:tab/>
      </w:r>
      <w:r>
        <w:rPr>
          <w:noProof/>
        </w:rPr>
        <w:t>Increasing physical activity levels of the Least Active</w:t>
      </w:r>
      <w:r>
        <w:rPr>
          <w:noProof/>
        </w:rPr>
        <w:tab/>
      </w:r>
      <w:r>
        <w:rPr>
          <w:noProof/>
        </w:rPr>
        <w:fldChar w:fldCharType="begin"/>
      </w:r>
      <w:r>
        <w:rPr>
          <w:noProof/>
        </w:rPr>
        <w:instrText xml:space="preserve"> PAGEREF _Toc527988468 \h </w:instrText>
      </w:r>
      <w:r>
        <w:rPr>
          <w:noProof/>
        </w:rPr>
      </w:r>
      <w:r>
        <w:rPr>
          <w:noProof/>
        </w:rPr>
        <w:fldChar w:fldCharType="separate"/>
      </w:r>
      <w:r w:rsidR="00A51B39">
        <w:rPr>
          <w:noProof/>
        </w:rPr>
        <w:t>16</w:t>
      </w:r>
      <w:r>
        <w:rPr>
          <w:noProof/>
        </w:rPr>
        <w:fldChar w:fldCharType="end"/>
      </w:r>
    </w:p>
    <w:p w14:paraId="44EFACBA"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4.4</w:t>
      </w:r>
      <w:r>
        <w:rPr>
          <w:rFonts w:eastAsiaTheme="minorEastAsia" w:cstheme="minorBidi"/>
          <w:noProof/>
          <w:sz w:val="22"/>
          <w:szCs w:val="22"/>
          <w:lang w:eastAsia="en-GB"/>
        </w:rPr>
        <w:tab/>
      </w:r>
      <w:r>
        <w:rPr>
          <w:noProof/>
        </w:rPr>
        <w:t>Improving wellbeing of the Least Active</w:t>
      </w:r>
      <w:r>
        <w:rPr>
          <w:noProof/>
        </w:rPr>
        <w:tab/>
      </w:r>
      <w:r>
        <w:rPr>
          <w:noProof/>
        </w:rPr>
        <w:fldChar w:fldCharType="begin"/>
      </w:r>
      <w:r>
        <w:rPr>
          <w:noProof/>
        </w:rPr>
        <w:instrText xml:space="preserve"> PAGEREF _Toc527988469 \h </w:instrText>
      </w:r>
      <w:r>
        <w:rPr>
          <w:noProof/>
        </w:rPr>
      </w:r>
      <w:r>
        <w:rPr>
          <w:noProof/>
        </w:rPr>
        <w:fldChar w:fldCharType="separate"/>
      </w:r>
      <w:r w:rsidR="00A51B39">
        <w:rPr>
          <w:noProof/>
        </w:rPr>
        <w:t>17</w:t>
      </w:r>
      <w:r>
        <w:rPr>
          <w:noProof/>
        </w:rPr>
        <w:fldChar w:fldCharType="end"/>
      </w:r>
    </w:p>
    <w:p w14:paraId="39C24089"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4.5</w:t>
      </w:r>
      <w:r>
        <w:rPr>
          <w:rFonts w:eastAsiaTheme="minorEastAsia" w:cstheme="minorBidi"/>
          <w:noProof/>
          <w:sz w:val="22"/>
          <w:szCs w:val="22"/>
          <w:lang w:eastAsia="en-GB"/>
        </w:rPr>
        <w:tab/>
      </w:r>
      <w:r>
        <w:rPr>
          <w:noProof/>
        </w:rPr>
        <w:t>How GOGA works best for previously inactive participants</w:t>
      </w:r>
      <w:r>
        <w:rPr>
          <w:noProof/>
        </w:rPr>
        <w:tab/>
      </w:r>
      <w:r>
        <w:rPr>
          <w:noProof/>
        </w:rPr>
        <w:fldChar w:fldCharType="begin"/>
      </w:r>
      <w:r>
        <w:rPr>
          <w:noProof/>
        </w:rPr>
        <w:instrText xml:space="preserve"> PAGEREF _Toc527988470 \h </w:instrText>
      </w:r>
      <w:r>
        <w:rPr>
          <w:noProof/>
        </w:rPr>
      </w:r>
      <w:r>
        <w:rPr>
          <w:noProof/>
        </w:rPr>
        <w:fldChar w:fldCharType="separate"/>
      </w:r>
      <w:r w:rsidR="00A51B39">
        <w:rPr>
          <w:noProof/>
        </w:rPr>
        <w:t>19</w:t>
      </w:r>
      <w:r>
        <w:rPr>
          <w:noProof/>
        </w:rPr>
        <w:fldChar w:fldCharType="end"/>
      </w:r>
    </w:p>
    <w:p w14:paraId="6C32AB92"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4.6</w:t>
      </w:r>
      <w:r>
        <w:rPr>
          <w:rFonts w:eastAsiaTheme="minorEastAsia" w:cstheme="minorBidi"/>
          <w:noProof/>
          <w:sz w:val="22"/>
          <w:szCs w:val="22"/>
          <w:lang w:eastAsia="en-GB"/>
        </w:rPr>
        <w:tab/>
      </w:r>
      <w:r>
        <w:rPr>
          <w:noProof/>
        </w:rPr>
        <w:t>Deliverers and partners supporting ‘reach’</w:t>
      </w:r>
      <w:r>
        <w:rPr>
          <w:noProof/>
        </w:rPr>
        <w:tab/>
      </w:r>
      <w:r>
        <w:rPr>
          <w:noProof/>
        </w:rPr>
        <w:fldChar w:fldCharType="begin"/>
      </w:r>
      <w:r>
        <w:rPr>
          <w:noProof/>
        </w:rPr>
        <w:instrText xml:space="preserve"> PAGEREF _Toc527988471 \h </w:instrText>
      </w:r>
      <w:r>
        <w:rPr>
          <w:noProof/>
        </w:rPr>
      </w:r>
      <w:r>
        <w:rPr>
          <w:noProof/>
        </w:rPr>
        <w:fldChar w:fldCharType="separate"/>
      </w:r>
      <w:r w:rsidR="00A51B39">
        <w:rPr>
          <w:noProof/>
        </w:rPr>
        <w:t>20</w:t>
      </w:r>
      <w:r>
        <w:rPr>
          <w:noProof/>
        </w:rPr>
        <w:fldChar w:fldCharType="end"/>
      </w:r>
    </w:p>
    <w:p w14:paraId="6EECFE24"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4.7</w:t>
      </w:r>
      <w:r>
        <w:rPr>
          <w:rFonts w:eastAsiaTheme="minorEastAsia" w:cstheme="minorBidi"/>
          <w:noProof/>
          <w:sz w:val="22"/>
          <w:szCs w:val="22"/>
          <w:lang w:eastAsia="en-GB"/>
        </w:rPr>
        <w:tab/>
      </w:r>
      <w:r>
        <w:rPr>
          <w:noProof/>
        </w:rPr>
        <w:t>Key Learning Points and GOGA examples</w:t>
      </w:r>
      <w:r>
        <w:rPr>
          <w:noProof/>
        </w:rPr>
        <w:tab/>
      </w:r>
      <w:r>
        <w:rPr>
          <w:noProof/>
        </w:rPr>
        <w:fldChar w:fldCharType="begin"/>
      </w:r>
      <w:r>
        <w:rPr>
          <w:noProof/>
        </w:rPr>
        <w:instrText xml:space="preserve"> PAGEREF _Toc527988472 \h </w:instrText>
      </w:r>
      <w:r>
        <w:rPr>
          <w:noProof/>
        </w:rPr>
      </w:r>
      <w:r>
        <w:rPr>
          <w:noProof/>
        </w:rPr>
        <w:fldChar w:fldCharType="separate"/>
      </w:r>
      <w:r w:rsidR="00A51B39">
        <w:rPr>
          <w:noProof/>
        </w:rPr>
        <w:t>21</w:t>
      </w:r>
      <w:r>
        <w:rPr>
          <w:noProof/>
        </w:rPr>
        <w:fldChar w:fldCharType="end"/>
      </w:r>
    </w:p>
    <w:p w14:paraId="14DE9FE5"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4.8</w:t>
      </w:r>
      <w:r>
        <w:rPr>
          <w:rFonts w:eastAsiaTheme="minorEastAsia" w:cstheme="minorBidi"/>
          <w:noProof/>
          <w:sz w:val="22"/>
          <w:szCs w:val="22"/>
          <w:lang w:eastAsia="en-GB"/>
        </w:rPr>
        <w:tab/>
      </w:r>
      <w:r>
        <w:rPr>
          <w:noProof/>
        </w:rPr>
        <w:t>Talk to Me Principles that Most Strongly Apply to Reaching the Least Active</w:t>
      </w:r>
      <w:r>
        <w:rPr>
          <w:noProof/>
        </w:rPr>
        <w:tab/>
      </w:r>
      <w:r>
        <w:rPr>
          <w:noProof/>
        </w:rPr>
        <w:fldChar w:fldCharType="begin"/>
      </w:r>
      <w:r>
        <w:rPr>
          <w:noProof/>
        </w:rPr>
        <w:instrText xml:space="preserve"> PAGEREF _Toc527988473 \h </w:instrText>
      </w:r>
      <w:r>
        <w:rPr>
          <w:noProof/>
        </w:rPr>
      </w:r>
      <w:r>
        <w:rPr>
          <w:noProof/>
        </w:rPr>
        <w:fldChar w:fldCharType="separate"/>
      </w:r>
      <w:r w:rsidR="00A51B39">
        <w:rPr>
          <w:noProof/>
        </w:rPr>
        <w:t>23</w:t>
      </w:r>
      <w:r>
        <w:rPr>
          <w:noProof/>
        </w:rPr>
        <w:fldChar w:fldCharType="end"/>
      </w:r>
    </w:p>
    <w:p w14:paraId="3BA8CE90"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5</w:t>
      </w:r>
      <w:r>
        <w:rPr>
          <w:rFonts w:eastAsiaTheme="minorEastAsia" w:cstheme="minorBidi"/>
          <w:noProof/>
          <w:sz w:val="22"/>
          <w:szCs w:val="22"/>
          <w:lang w:eastAsia="en-GB"/>
        </w:rPr>
        <w:tab/>
      </w:r>
      <w:r>
        <w:rPr>
          <w:noProof/>
        </w:rPr>
        <w:t>GOGA Volunteers and Peer Mentors</w:t>
      </w:r>
      <w:r>
        <w:rPr>
          <w:noProof/>
        </w:rPr>
        <w:tab/>
      </w:r>
      <w:r>
        <w:rPr>
          <w:noProof/>
        </w:rPr>
        <w:fldChar w:fldCharType="begin"/>
      </w:r>
      <w:r>
        <w:rPr>
          <w:noProof/>
        </w:rPr>
        <w:instrText xml:space="preserve"> PAGEREF _Toc527988474 \h </w:instrText>
      </w:r>
      <w:r>
        <w:rPr>
          <w:noProof/>
        </w:rPr>
      </w:r>
      <w:r>
        <w:rPr>
          <w:noProof/>
        </w:rPr>
        <w:fldChar w:fldCharType="separate"/>
      </w:r>
      <w:r w:rsidR="00A51B39">
        <w:rPr>
          <w:noProof/>
        </w:rPr>
        <w:t>25</w:t>
      </w:r>
      <w:r>
        <w:rPr>
          <w:noProof/>
        </w:rPr>
        <w:fldChar w:fldCharType="end"/>
      </w:r>
    </w:p>
    <w:p w14:paraId="560930E5"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5.1</w:t>
      </w:r>
      <w:r>
        <w:rPr>
          <w:rFonts w:eastAsiaTheme="minorEastAsia" w:cstheme="minorBidi"/>
          <w:noProof/>
          <w:sz w:val="22"/>
          <w:szCs w:val="22"/>
          <w:lang w:eastAsia="en-GB"/>
        </w:rPr>
        <w:tab/>
      </w:r>
      <w:r>
        <w:rPr>
          <w:noProof/>
        </w:rPr>
        <w:t>An Expanding Cohort of Volunteers and Peer Mentors</w:t>
      </w:r>
      <w:r>
        <w:rPr>
          <w:noProof/>
        </w:rPr>
        <w:tab/>
      </w:r>
      <w:r>
        <w:rPr>
          <w:noProof/>
        </w:rPr>
        <w:fldChar w:fldCharType="begin"/>
      </w:r>
      <w:r>
        <w:rPr>
          <w:noProof/>
        </w:rPr>
        <w:instrText xml:space="preserve"> PAGEREF _Toc527988475 \h </w:instrText>
      </w:r>
      <w:r>
        <w:rPr>
          <w:noProof/>
        </w:rPr>
      </w:r>
      <w:r>
        <w:rPr>
          <w:noProof/>
        </w:rPr>
        <w:fldChar w:fldCharType="separate"/>
      </w:r>
      <w:r w:rsidR="00A51B39">
        <w:rPr>
          <w:noProof/>
        </w:rPr>
        <w:t>25</w:t>
      </w:r>
      <w:r>
        <w:rPr>
          <w:noProof/>
        </w:rPr>
        <w:fldChar w:fldCharType="end"/>
      </w:r>
    </w:p>
    <w:p w14:paraId="39A59F14"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5.2</w:t>
      </w:r>
      <w:r>
        <w:rPr>
          <w:rFonts w:eastAsiaTheme="minorEastAsia" w:cstheme="minorBidi"/>
          <w:noProof/>
          <w:sz w:val="22"/>
          <w:szCs w:val="22"/>
          <w:lang w:eastAsia="en-GB"/>
        </w:rPr>
        <w:tab/>
      </w:r>
      <w:r>
        <w:rPr>
          <w:noProof/>
        </w:rPr>
        <w:t>How Volunteers Have Been Used</w:t>
      </w:r>
      <w:r>
        <w:rPr>
          <w:noProof/>
        </w:rPr>
        <w:tab/>
      </w:r>
      <w:r>
        <w:rPr>
          <w:noProof/>
        </w:rPr>
        <w:fldChar w:fldCharType="begin"/>
      </w:r>
      <w:r>
        <w:rPr>
          <w:noProof/>
        </w:rPr>
        <w:instrText xml:space="preserve"> PAGEREF _Toc527988476 \h </w:instrText>
      </w:r>
      <w:r>
        <w:rPr>
          <w:noProof/>
        </w:rPr>
      </w:r>
      <w:r>
        <w:rPr>
          <w:noProof/>
        </w:rPr>
        <w:fldChar w:fldCharType="separate"/>
      </w:r>
      <w:r w:rsidR="00A51B39">
        <w:rPr>
          <w:noProof/>
        </w:rPr>
        <w:t>26</w:t>
      </w:r>
      <w:r>
        <w:rPr>
          <w:noProof/>
        </w:rPr>
        <w:fldChar w:fldCharType="end"/>
      </w:r>
    </w:p>
    <w:p w14:paraId="21D48C99"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5.3</w:t>
      </w:r>
      <w:r>
        <w:rPr>
          <w:rFonts w:eastAsiaTheme="minorEastAsia" w:cstheme="minorBidi"/>
          <w:noProof/>
          <w:sz w:val="22"/>
          <w:szCs w:val="22"/>
          <w:lang w:eastAsia="en-GB"/>
        </w:rPr>
        <w:tab/>
      </w:r>
      <w:r>
        <w:rPr>
          <w:noProof/>
        </w:rPr>
        <w:t>Benefits and Impacts of Volunteering</w:t>
      </w:r>
      <w:r>
        <w:rPr>
          <w:noProof/>
        </w:rPr>
        <w:tab/>
      </w:r>
      <w:r>
        <w:rPr>
          <w:noProof/>
        </w:rPr>
        <w:fldChar w:fldCharType="begin"/>
      </w:r>
      <w:r>
        <w:rPr>
          <w:noProof/>
        </w:rPr>
        <w:instrText xml:space="preserve"> PAGEREF _Toc527988477 \h </w:instrText>
      </w:r>
      <w:r>
        <w:rPr>
          <w:noProof/>
        </w:rPr>
      </w:r>
      <w:r>
        <w:rPr>
          <w:noProof/>
        </w:rPr>
        <w:fldChar w:fldCharType="separate"/>
      </w:r>
      <w:r w:rsidR="00A51B39">
        <w:rPr>
          <w:noProof/>
        </w:rPr>
        <w:t>27</w:t>
      </w:r>
      <w:r>
        <w:rPr>
          <w:noProof/>
        </w:rPr>
        <w:fldChar w:fldCharType="end"/>
      </w:r>
    </w:p>
    <w:p w14:paraId="72228440"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5.4</w:t>
      </w:r>
      <w:r>
        <w:rPr>
          <w:rFonts w:eastAsiaTheme="minorEastAsia" w:cstheme="minorBidi"/>
          <w:noProof/>
          <w:sz w:val="22"/>
          <w:szCs w:val="22"/>
          <w:lang w:eastAsia="en-GB"/>
        </w:rPr>
        <w:tab/>
      </w:r>
      <w:r>
        <w:rPr>
          <w:noProof/>
        </w:rPr>
        <w:t>Improved Volunteering Management Practice</w:t>
      </w:r>
      <w:r>
        <w:rPr>
          <w:noProof/>
        </w:rPr>
        <w:tab/>
      </w:r>
      <w:r>
        <w:rPr>
          <w:noProof/>
        </w:rPr>
        <w:fldChar w:fldCharType="begin"/>
      </w:r>
      <w:r>
        <w:rPr>
          <w:noProof/>
        </w:rPr>
        <w:instrText xml:space="preserve"> PAGEREF _Toc527988478 \h </w:instrText>
      </w:r>
      <w:r>
        <w:rPr>
          <w:noProof/>
        </w:rPr>
      </w:r>
      <w:r>
        <w:rPr>
          <w:noProof/>
        </w:rPr>
        <w:fldChar w:fldCharType="separate"/>
      </w:r>
      <w:r w:rsidR="00A51B39">
        <w:rPr>
          <w:noProof/>
        </w:rPr>
        <w:t>29</w:t>
      </w:r>
      <w:r>
        <w:rPr>
          <w:noProof/>
        </w:rPr>
        <w:fldChar w:fldCharType="end"/>
      </w:r>
    </w:p>
    <w:p w14:paraId="31386DB5"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6</w:t>
      </w:r>
      <w:r>
        <w:rPr>
          <w:rFonts w:eastAsiaTheme="minorEastAsia" w:cstheme="minorBidi"/>
          <w:noProof/>
          <w:sz w:val="22"/>
          <w:szCs w:val="22"/>
          <w:lang w:eastAsia="en-GB"/>
        </w:rPr>
        <w:tab/>
      </w:r>
      <w:r>
        <w:rPr>
          <w:noProof/>
        </w:rPr>
        <w:t>Embedding ‘Active Together’ Delivery</w:t>
      </w:r>
      <w:r>
        <w:rPr>
          <w:noProof/>
        </w:rPr>
        <w:tab/>
      </w:r>
      <w:r>
        <w:rPr>
          <w:noProof/>
        </w:rPr>
        <w:fldChar w:fldCharType="begin"/>
      </w:r>
      <w:r>
        <w:rPr>
          <w:noProof/>
        </w:rPr>
        <w:instrText xml:space="preserve"> PAGEREF _Toc527988479 \h </w:instrText>
      </w:r>
      <w:r>
        <w:rPr>
          <w:noProof/>
        </w:rPr>
      </w:r>
      <w:r>
        <w:rPr>
          <w:noProof/>
        </w:rPr>
        <w:fldChar w:fldCharType="separate"/>
      </w:r>
      <w:r w:rsidR="00A51B39">
        <w:rPr>
          <w:noProof/>
        </w:rPr>
        <w:t>30</w:t>
      </w:r>
      <w:r>
        <w:rPr>
          <w:noProof/>
        </w:rPr>
        <w:fldChar w:fldCharType="end"/>
      </w:r>
    </w:p>
    <w:p w14:paraId="5CD5864E"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6.1</w:t>
      </w:r>
      <w:r>
        <w:rPr>
          <w:rFonts w:eastAsiaTheme="minorEastAsia" w:cstheme="minorBidi"/>
          <w:noProof/>
          <w:sz w:val="22"/>
          <w:szCs w:val="22"/>
          <w:lang w:eastAsia="en-GB"/>
        </w:rPr>
        <w:tab/>
      </w:r>
      <w:r>
        <w:rPr>
          <w:noProof/>
        </w:rPr>
        <w:t>Availability of Mixed Disabled and Non-Disabled Sessions</w:t>
      </w:r>
      <w:r>
        <w:rPr>
          <w:noProof/>
        </w:rPr>
        <w:tab/>
      </w:r>
      <w:r>
        <w:rPr>
          <w:noProof/>
        </w:rPr>
        <w:fldChar w:fldCharType="begin"/>
      </w:r>
      <w:r>
        <w:rPr>
          <w:noProof/>
        </w:rPr>
        <w:instrText xml:space="preserve"> PAGEREF _Toc527988480 \h </w:instrText>
      </w:r>
      <w:r>
        <w:rPr>
          <w:noProof/>
        </w:rPr>
      </w:r>
      <w:r>
        <w:rPr>
          <w:noProof/>
        </w:rPr>
        <w:fldChar w:fldCharType="separate"/>
      </w:r>
      <w:r w:rsidR="00A51B39">
        <w:rPr>
          <w:noProof/>
        </w:rPr>
        <w:t>30</w:t>
      </w:r>
      <w:r>
        <w:rPr>
          <w:noProof/>
        </w:rPr>
        <w:fldChar w:fldCharType="end"/>
      </w:r>
    </w:p>
    <w:p w14:paraId="068E381B"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6.2</w:t>
      </w:r>
      <w:r>
        <w:rPr>
          <w:rFonts w:eastAsiaTheme="minorEastAsia" w:cstheme="minorBidi"/>
          <w:noProof/>
          <w:sz w:val="22"/>
          <w:szCs w:val="22"/>
          <w:lang w:eastAsia="en-GB"/>
        </w:rPr>
        <w:tab/>
      </w:r>
      <w:r>
        <w:rPr>
          <w:noProof/>
        </w:rPr>
        <w:t>The Underreporting of Disability</w:t>
      </w:r>
      <w:r>
        <w:rPr>
          <w:noProof/>
        </w:rPr>
        <w:tab/>
      </w:r>
      <w:r>
        <w:rPr>
          <w:noProof/>
        </w:rPr>
        <w:fldChar w:fldCharType="begin"/>
      </w:r>
      <w:r>
        <w:rPr>
          <w:noProof/>
        </w:rPr>
        <w:instrText xml:space="preserve"> PAGEREF _Toc527988481 \h </w:instrText>
      </w:r>
      <w:r>
        <w:rPr>
          <w:noProof/>
        </w:rPr>
      </w:r>
      <w:r>
        <w:rPr>
          <w:noProof/>
        </w:rPr>
        <w:fldChar w:fldCharType="separate"/>
      </w:r>
      <w:r w:rsidR="00A51B39">
        <w:rPr>
          <w:noProof/>
        </w:rPr>
        <w:t>30</w:t>
      </w:r>
      <w:r>
        <w:rPr>
          <w:noProof/>
        </w:rPr>
        <w:fldChar w:fldCharType="end"/>
      </w:r>
    </w:p>
    <w:p w14:paraId="190B0827"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6.3</w:t>
      </w:r>
      <w:r>
        <w:rPr>
          <w:rFonts w:eastAsiaTheme="minorEastAsia" w:cstheme="minorBidi"/>
          <w:noProof/>
          <w:sz w:val="22"/>
          <w:szCs w:val="22"/>
          <w:lang w:eastAsia="en-GB"/>
        </w:rPr>
        <w:tab/>
      </w:r>
      <w:r>
        <w:rPr>
          <w:noProof/>
        </w:rPr>
        <w:t>How Active Together is Being Delivered</w:t>
      </w:r>
      <w:r>
        <w:rPr>
          <w:noProof/>
        </w:rPr>
        <w:tab/>
      </w:r>
      <w:r>
        <w:rPr>
          <w:noProof/>
        </w:rPr>
        <w:fldChar w:fldCharType="begin"/>
      </w:r>
      <w:r>
        <w:rPr>
          <w:noProof/>
        </w:rPr>
        <w:instrText xml:space="preserve"> PAGEREF _Toc527988482 \h </w:instrText>
      </w:r>
      <w:r>
        <w:rPr>
          <w:noProof/>
        </w:rPr>
      </w:r>
      <w:r>
        <w:rPr>
          <w:noProof/>
        </w:rPr>
        <w:fldChar w:fldCharType="separate"/>
      </w:r>
      <w:r w:rsidR="00A51B39">
        <w:rPr>
          <w:noProof/>
        </w:rPr>
        <w:t>31</w:t>
      </w:r>
      <w:r>
        <w:rPr>
          <w:noProof/>
        </w:rPr>
        <w:fldChar w:fldCharType="end"/>
      </w:r>
    </w:p>
    <w:p w14:paraId="57447750"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6.4</w:t>
      </w:r>
      <w:r>
        <w:rPr>
          <w:rFonts w:eastAsiaTheme="minorEastAsia" w:cstheme="minorBidi"/>
          <w:noProof/>
          <w:sz w:val="22"/>
          <w:szCs w:val="22"/>
          <w:lang w:eastAsia="en-GB"/>
        </w:rPr>
        <w:tab/>
      </w:r>
      <w:r>
        <w:rPr>
          <w:noProof/>
        </w:rPr>
        <w:t>GOGA is changing perceptions of disability</w:t>
      </w:r>
      <w:r>
        <w:rPr>
          <w:noProof/>
        </w:rPr>
        <w:tab/>
      </w:r>
      <w:r>
        <w:rPr>
          <w:noProof/>
        </w:rPr>
        <w:fldChar w:fldCharType="begin"/>
      </w:r>
      <w:r>
        <w:rPr>
          <w:noProof/>
        </w:rPr>
        <w:instrText xml:space="preserve"> PAGEREF _Toc527988483 \h </w:instrText>
      </w:r>
      <w:r>
        <w:rPr>
          <w:noProof/>
        </w:rPr>
      </w:r>
      <w:r>
        <w:rPr>
          <w:noProof/>
        </w:rPr>
        <w:fldChar w:fldCharType="separate"/>
      </w:r>
      <w:r w:rsidR="00A51B39">
        <w:rPr>
          <w:noProof/>
        </w:rPr>
        <w:t>32</w:t>
      </w:r>
      <w:r>
        <w:rPr>
          <w:noProof/>
        </w:rPr>
        <w:fldChar w:fldCharType="end"/>
      </w:r>
    </w:p>
    <w:p w14:paraId="78A22C46"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6.5</w:t>
      </w:r>
      <w:r>
        <w:rPr>
          <w:rFonts w:eastAsiaTheme="minorEastAsia" w:cstheme="minorBidi"/>
          <w:noProof/>
          <w:sz w:val="22"/>
          <w:szCs w:val="22"/>
          <w:lang w:eastAsia="en-GB"/>
        </w:rPr>
        <w:tab/>
      </w:r>
      <w:r>
        <w:rPr>
          <w:noProof/>
        </w:rPr>
        <w:t>Recruiting and engaging participants to be ‘Active Together’</w:t>
      </w:r>
      <w:r>
        <w:rPr>
          <w:noProof/>
        </w:rPr>
        <w:tab/>
      </w:r>
      <w:r>
        <w:rPr>
          <w:noProof/>
        </w:rPr>
        <w:fldChar w:fldCharType="begin"/>
      </w:r>
      <w:r>
        <w:rPr>
          <w:noProof/>
        </w:rPr>
        <w:instrText xml:space="preserve"> PAGEREF _Toc527988484 \h </w:instrText>
      </w:r>
      <w:r>
        <w:rPr>
          <w:noProof/>
        </w:rPr>
      </w:r>
      <w:r>
        <w:rPr>
          <w:noProof/>
        </w:rPr>
        <w:fldChar w:fldCharType="separate"/>
      </w:r>
      <w:r w:rsidR="00A51B39">
        <w:rPr>
          <w:noProof/>
        </w:rPr>
        <w:t>34</w:t>
      </w:r>
      <w:r>
        <w:rPr>
          <w:noProof/>
        </w:rPr>
        <w:fldChar w:fldCharType="end"/>
      </w:r>
    </w:p>
    <w:p w14:paraId="00896F12"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6.6</w:t>
      </w:r>
      <w:r>
        <w:rPr>
          <w:rFonts w:eastAsiaTheme="minorEastAsia" w:cstheme="minorBidi"/>
          <w:noProof/>
          <w:sz w:val="22"/>
          <w:szCs w:val="22"/>
          <w:lang w:eastAsia="en-GB"/>
        </w:rPr>
        <w:tab/>
      </w:r>
      <w:r>
        <w:rPr>
          <w:noProof/>
        </w:rPr>
        <w:t>How to deliver ‘active together’</w:t>
      </w:r>
      <w:r>
        <w:rPr>
          <w:noProof/>
        </w:rPr>
        <w:tab/>
      </w:r>
      <w:r>
        <w:rPr>
          <w:noProof/>
        </w:rPr>
        <w:fldChar w:fldCharType="begin"/>
      </w:r>
      <w:r>
        <w:rPr>
          <w:noProof/>
        </w:rPr>
        <w:instrText xml:space="preserve"> PAGEREF _Toc527988485 \h </w:instrText>
      </w:r>
      <w:r>
        <w:rPr>
          <w:noProof/>
        </w:rPr>
      </w:r>
      <w:r>
        <w:rPr>
          <w:noProof/>
        </w:rPr>
        <w:fldChar w:fldCharType="separate"/>
      </w:r>
      <w:r w:rsidR="00A51B39">
        <w:rPr>
          <w:noProof/>
        </w:rPr>
        <w:t>35</w:t>
      </w:r>
      <w:r>
        <w:rPr>
          <w:noProof/>
        </w:rPr>
        <w:fldChar w:fldCharType="end"/>
      </w:r>
    </w:p>
    <w:p w14:paraId="3376BFE9"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6.7</w:t>
      </w:r>
      <w:r>
        <w:rPr>
          <w:rFonts w:eastAsiaTheme="minorEastAsia" w:cstheme="minorBidi"/>
          <w:noProof/>
          <w:sz w:val="22"/>
          <w:szCs w:val="22"/>
          <w:lang w:eastAsia="en-GB"/>
        </w:rPr>
        <w:tab/>
      </w:r>
      <w:r>
        <w:rPr>
          <w:noProof/>
        </w:rPr>
        <w:t>Key Learning Points and GOGA examples</w:t>
      </w:r>
      <w:r>
        <w:rPr>
          <w:noProof/>
        </w:rPr>
        <w:tab/>
      </w:r>
      <w:r>
        <w:rPr>
          <w:noProof/>
        </w:rPr>
        <w:fldChar w:fldCharType="begin"/>
      </w:r>
      <w:r>
        <w:rPr>
          <w:noProof/>
        </w:rPr>
        <w:instrText xml:space="preserve"> PAGEREF _Toc527988486 \h </w:instrText>
      </w:r>
      <w:r>
        <w:rPr>
          <w:noProof/>
        </w:rPr>
      </w:r>
      <w:r>
        <w:rPr>
          <w:noProof/>
        </w:rPr>
        <w:fldChar w:fldCharType="separate"/>
      </w:r>
      <w:r w:rsidR="00A51B39">
        <w:rPr>
          <w:noProof/>
        </w:rPr>
        <w:t>36</w:t>
      </w:r>
      <w:r>
        <w:rPr>
          <w:noProof/>
        </w:rPr>
        <w:fldChar w:fldCharType="end"/>
      </w:r>
    </w:p>
    <w:p w14:paraId="6DAD143A"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6.8</w:t>
      </w:r>
      <w:r>
        <w:rPr>
          <w:rFonts w:eastAsiaTheme="minorEastAsia" w:cstheme="minorBidi"/>
          <w:noProof/>
          <w:sz w:val="22"/>
          <w:szCs w:val="22"/>
          <w:lang w:eastAsia="en-GB"/>
        </w:rPr>
        <w:tab/>
      </w:r>
      <w:r>
        <w:rPr>
          <w:noProof/>
        </w:rPr>
        <w:t>Talk to Me Principles that Most Strongly Apply to Providing ‘Active Together’ Sessions</w:t>
      </w:r>
      <w:r>
        <w:rPr>
          <w:noProof/>
        </w:rPr>
        <w:tab/>
      </w:r>
      <w:r>
        <w:rPr>
          <w:noProof/>
        </w:rPr>
        <w:fldChar w:fldCharType="begin"/>
      </w:r>
      <w:r>
        <w:rPr>
          <w:noProof/>
        </w:rPr>
        <w:instrText xml:space="preserve"> PAGEREF _Toc527988487 \h </w:instrText>
      </w:r>
      <w:r>
        <w:rPr>
          <w:noProof/>
        </w:rPr>
      </w:r>
      <w:r>
        <w:rPr>
          <w:noProof/>
        </w:rPr>
        <w:fldChar w:fldCharType="separate"/>
      </w:r>
      <w:r w:rsidR="00A51B39">
        <w:rPr>
          <w:noProof/>
        </w:rPr>
        <w:t>39</w:t>
      </w:r>
      <w:r>
        <w:rPr>
          <w:noProof/>
        </w:rPr>
        <w:fldChar w:fldCharType="end"/>
      </w:r>
    </w:p>
    <w:p w14:paraId="23EDDE76"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lastRenderedPageBreak/>
        <w:t>7</w:t>
      </w:r>
      <w:r>
        <w:rPr>
          <w:rFonts w:eastAsiaTheme="minorEastAsia" w:cstheme="minorBidi"/>
          <w:noProof/>
          <w:sz w:val="22"/>
          <w:szCs w:val="22"/>
          <w:lang w:eastAsia="en-GB"/>
        </w:rPr>
        <w:tab/>
      </w:r>
      <w:r>
        <w:rPr>
          <w:noProof/>
        </w:rPr>
        <w:t>Delivering Sustainability</w:t>
      </w:r>
      <w:r>
        <w:rPr>
          <w:noProof/>
        </w:rPr>
        <w:tab/>
      </w:r>
      <w:r>
        <w:rPr>
          <w:noProof/>
        </w:rPr>
        <w:fldChar w:fldCharType="begin"/>
      </w:r>
      <w:r>
        <w:rPr>
          <w:noProof/>
        </w:rPr>
        <w:instrText xml:space="preserve"> PAGEREF _Toc527988488 \h </w:instrText>
      </w:r>
      <w:r>
        <w:rPr>
          <w:noProof/>
        </w:rPr>
      </w:r>
      <w:r>
        <w:rPr>
          <w:noProof/>
        </w:rPr>
        <w:fldChar w:fldCharType="separate"/>
      </w:r>
      <w:r w:rsidR="00A51B39">
        <w:rPr>
          <w:noProof/>
        </w:rPr>
        <w:t>41</w:t>
      </w:r>
      <w:r>
        <w:rPr>
          <w:noProof/>
        </w:rPr>
        <w:fldChar w:fldCharType="end"/>
      </w:r>
    </w:p>
    <w:p w14:paraId="777C0797"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7.1</w:t>
      </w:r>
      <w:r>
        <w:rPr>
          <w:rFonts w:eastAsiaTheme="minorEastAsia" w:cstheme="minorBidi"/>
          <w:noProof/>
          <w:sz w:val="22"/>
          <w:szCs w:val="22"/>
          <w:lang w:eastAsia="en-GB"/>
        </w:rPr>
        <w:tab/>
      </w:r>
      <w:r>
        <w:rPr>
          <w:noProof/>
        </w:rPr>
        <w:t>Supporting Individuals to Remain Active Post-Intervention</w:t>
      </w:r>
      <w:r>
        <w:rPr>
          <w:noProof/>
        </w:rPr>
        <w:tab/>
      </w:r>
      <w:r>
        <w:rPr>
          <w:noProof/>
        </w:rPr>
        <w:fldChar w:fldCharType="begin"/>
      </w:r>
      <w:r>
        <w:rPr>
          <w:noProof/>
        </w:rPr>
        <w:instrText xml:space="preserve"> PAGEREF _Toc527988489 \h </w:instrText>
      </w:r>
      <w:r>
        <w:rPr>
          <w:noProof/>
        </w:rPr>
      </w:r>
      <w:r>
        <w:rPr>
          <w:noProof/>
        </w:rPr>
        <w:fldChar w:fldCharType="separate"/>
      </w:r>
      <w:r w:rsidR="00A51B39">
        <w:rPr>
          <w:noProof/>
        </w:rPr>
        <w:t>41</w:t>
      </w:r>
      <w:r>
        <w:rPr>
          <w:noProof/>
        </w:rPr>
        <w:fldChar w:fldCharType="end"/>
      </w:r>
    </w:p>
    <w:p w14:paraId="6C3C2AEE"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7.2</w:t>
      </w:r>
      <w:r>
        <w:rPr>
          <w:rFonts w:eastAsiaTheme="minorEastAsia" w:cstheme="minorBidi"/>
          <w:noProof/>
          <w:sz w:val="22"/>
          <w:szCs w:val="22"/>
          <w:lang w:eastAsia="en-GB"/>
        </w:rPr>
        <w:tab/>
      </w:r>
      <w:r>
        <w:rPr>
          <w:noProof/>
        </w:rPr>
        <w:t>Embedding New Ways of Inclusive Working</w:t>
      </w:r>
      <w:r>
        <w:rPr>
          <w:noProof/>
        </w:rPr>
        <w:tab/>
      </w:r>
      <w:r>
        <w:rPr>
          <w:noProof/>
        </w:rPr>
        <w:fldChar w:fldCharType="begin"/>
      </w:r>
      <w:r>
        <w:rPr>
          <w:noProof/>
        </w:rPr>
        <w:instrText xml:space="preserve"> PAGEREF _Toc527988490 \h </w:instrText>
      </w:r>
      <w:r>
        <w:rPr>
          <w:noProof/>
        </w:rPr>
      </w:r>
      <w:r>
        <w:rPr>
          <w:noProof/>
        </w:rPr>
        <w:fldChar w:fldCharType="separate"/>
      </w:r>
      <w:r w:rsidR="00A51B39">
        <w:rPr>
          <w:noProof/>
        </w:rPr>
        <w:t>42</w:t>
      </w:r>
      <w:r>
        <w:rPr>
          <w:noProof/>
        </w:rPr>
        <w:fldChar w:fldCharType="end"/>
      </w:r>
    </w:p>
    <w:p w14:paraId="5B47EF0F"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7.3</w:t>
      </w:r>
      <w:r>
        <w:rPr>
          <w:rFonts w:eastAsiaTheme="minorEastAsia" w:cstheme="minorBidi"/>
          <w:noProof/>
          <w:sz w:val="22"/>
          <w:szCs w:val="22"/>
          <w:lang w:eastAsia="en-GB"/>
        </w:rPr>
        <w:tab/>
      </w:r>
      <w:r>
        <w:rPr>
          <w:noProof/>
        </w:rPr>
        <w:t>Transferring Learning Beyond the GOGA Network</w:t>
      </w:r>
      <w:r>
        <w:rPr>
          <w:noProof/>
        </w:rPr>
        <w:tab/>
      </w:r>
      <w:r>
        <w:rPr>
          <w:noProof/>
        </w:rPr>
        <w:fldChar w:fldCharType="begin"/>
      </w:r>
      <w:r>
        <w:rPr>
          <w:noProof/>
        </w:rPr>
        <w:instrText xml:space="preserve"> PAGEREF _Toc527988491 \h </w:instrText>
      </w:r>
      <w:r>
        <w:rPr>
          <w:noProof/>
        </w:rPr>
      </w:r>
      <w:r>
        <w:rPr>
          <w:noProof/>
        </w:rPr>
        <w:fldChar w:fldCharType="separate"/>
      </w:r>
      <w:r w:rsidR="00A51B39">
        <w:rPr>
          <w:noProof/>
        </w:rPr>
        <w:t>43</w:t>
      </w:r>
      <w:r>
        <w:rPr>
          <w:noProof/>
        </w:rPr>
        <w:fldChar w:fldCharType="end"/>
      </w:r>
    </w:p>
    <w:p w14:paraId="71AB035D"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7.4</w:t>
      </w:r>
      <w:r>
        <w:rPr>
          <w:rFonts w:eastAsiaTheme="minorEastAsia" w:cstheme="minorBidi"/>
          <w:noProof/>
          <w:sz w:val="22"/>
          <w:szCs w:val="22"/>
          <w:lang w:eastAsia="en-GB"/>
        </w:rPr>
        <w:tab/>
      </w:r>
      <w:r>
        <w:rPr>
          <w:noProof/>
        </w:rPr>
        <w:t>Supporting participants to remain active post intervention</w:t>
      </w:r>
      <w:r>
        <w:rPr>
          <w:noProof/>
        </w:rPr>
        <w:tab/>
      </w:r>
      <w:r>
        <w:rPr>
          <w:noProof/>
        </w:rPr>
        <w:fldChar w:fldCharType="begin"/>
      </w:r>
      <w:r>
        <w:rPr>
          <w:noProof/>
        </w:rPr>
        <w:instrText xml:space="preserve"> PAGEREF _Toc527988492 \h </w:instrText>
      </w:r>
      <w:r>
        <w:rPr>
          <w:noProof/>
        </w:rPr>
      </w:r>
      <w:r>
        <w:rPr>
          <w:noProof/>
        </w:rPr>
        <w:fldChar w:fldCharType="separate"/>
      </w:r>
      <w:r w:rsidR="00A51B39">
        <w:rPr>
          <w:noProof/>
        </w:rPr>
        <w:t>46</w:t>
      </w:r>
      <w:r>
        <w:rPr>
          <w:noProof/>
        </w:rPr>
        <w:fldChar w:fldCharType="end"/>
      </w:r>
    </w:p>
    <w:p w14:paraId="48ACFCB9"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7.1</w:t>
      </w:r>
      <w:r>
        <w:rPr>
          <w:rFonts w:eastAsiaTheme="minorEastAsia" w:cstheme="minorBidi"/>
          <w:noProof/>
          <w:sz w:val="22"/>
          <w:szCs w:val="22"/>
          <w:lang w:eastAsia="en-GB"/>
        </w:rPr>
        <w:tab/>
      </w:r>
      <w:r>
        <w:rPr>
          <w:noProof/>
        </w:rPr>
        <w:t>Delivery of Sustainability – supporting participants to remain active</w:t>
      </w:r>
      <w:r>
        <w:rPr>
          <w:noProof/>
        </w:rPr>
        <w:tab/>
      </w:r>
      <w:r>
        <w:rPr>
          <w:noProof/>
        </w:rPr>
        <w:fldChar w:fldCharType="begin"/>
      </w:r>
      <w:r>
        <w:rPr>
          <w:noProof/>
        </w:rPr>
        <w:instrText xml:space="preserve"> PAGEREF _Toc527988493 \h </w:instrText>
      </w:r>
      <w:r>
        <w:rPr>
          <w:noProof/>
        </w:rPr>
      </w:r>
      <w:r>
        <w:rPr>
          <w:noProof/>
        </w:rPr>
        <w:fldChar w:fldCharType="separate"/>
      </w:r>
      <w:r w:rsidR="00A51B39">
        <w:rPr>
          <w:noProof/>
        </w:rPr>
        <w:t>47</w:t>
      </w:r>
      <w:r>
        <w:rPr>
          <w:noProof/>
        </w:rPr>
        <w:fldChar w:fldCharType="end"/>
      </w:r>
    </w:p>
    <w:p w14:paraId="2F681B73"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7.2</w:t>
      </w:r>
      <w:r>
        <w:rPr>
          <w:rFonts w:eastAsiaTheme="minorEastAsia" w:cstheme="minorBidi"/>
          <w:noProof/>
          <w:sz w:val="22"/>
          <w:szCs w:val="22"/>
          <w:lang w:eastAsia="en-GB"/>
        </w:rPr>
        <w:tab/>
      </w:r>
      <w:r>
        <w:rPr>
          <w:noProof/>
        </w:rPr>
        <w:t>Delivery of Sustainability – Embedding Inclusive Working</w:t>
      </w:r>
      <w:r>
        <w:rPr>
          <w:noProof/>
        </w:rPr>
        <w:tab/>
      </w:r>
      <w:r>
        <w:rPr>
          <w:noProof/>
        </w:rPr>
        <w:fldChar w:fldCharType="begin"/>
      </w:r>
      <w:r>
        <w:rPr>
          <w:noProof/>
        </w:rPr>
        <w:instrText xml:space="preserve"> PAGEREF _Toc527988494 \h </w:instrText>
      </w:r>
      <w:r>
        <w:rPr>
          <w:noProof/>
        </w:rPr>
      </w:r>
      <w:r>
        <w:rPr>
          <w:noProof/>
        </w:rPr>
        <w:fldChar w:fldCharType="separate"/>
      </w:r>
      <w:r w:rsidR="00A51B39">
        <w:rPr>
          <w:noProof/>
        </w:rPr>
        <w:t>48</w:t>
      </w:r>
      <w:r>
        <w:rPr>
          <w:noProof/>
        </w:rPr>
        <w:fldChar w:fldCharType="end"/>
      </w:r>
    </w:p>
    <w:p w14:paraId="47F1E73D"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7.3</w:t>
      </w:r>
      <w:r>
        <w:rPr>
          <w:rFonts w:eastAsiaTheme="minorEastAsia" w:cstheme="minorBidi"/>
          <w:noProof/>
          <w:sz w:val="22"/>
          <w:szCs w:val="22"/>
          <w:lang w:eastAsia="en-GB"/>
        </w:rPr>
        <w:tab/>
      </w:r>
      <w:r>
        <w:rPr>
          <w:noProof/>
        </w:rPr>
        <w:t>Delivery of Sustainability – Transferring Learning to External non-GOGA Partners</w:t>
      </w:r>
      <w:r>
        <w:rPr>
          <w:noProof/>
        </w:rPr>
        <w:tab/>
      </w:r>
      <w:r>
        <w:rPr>
          <w:noProof/>
        </w:rPr>
        <w:fldChar w:fldCharType="begin"/>
      </w:r>
      <w:r>
        <w:rPr>
          <w:noProof/>
        </w:rPr>
        <w:instrText xml:space="preserve"> PAGEREF _Toc527988495 \h </w:instrText>
      </w:r>
      <w:r>
        <w:rPr>
          <w:noProof/>
        </w:rPr>
      </w:r>
      <w:r>
        <w:rPr>
          <w:noProof/>
        </w:rPr>
        <w:fldChar w:fldCharType="separate"/>
      </w:r>
      <w:r w:rsidR="00A51B39">
        <w:rPr>
          <w:noProof/>
        </w:rPr>
        <w:t>49</w:t>
      </w:r>
      <w:r>
        <w:rPr>
          <w:noProof/>
        </w:rPr>
        <w:fldChar w:fldCharType="end"/>
      </w:r>
    </w:p>
    <w:p w14:paraId="2640EE8C"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7.4</w:t>
      </w:r>
      <w:r>
        <w:rPr>
          <w:rFonts w:eastAsiaTheme="minorEastAsia" w:cstheme="minorBidi"/>
          <w:noProof/>
          <w:sz w:val="22"/>
          <w:szCs w:val="22"/>
          <w:lang w:eastAsia="en-GB"/>
        </w:rPr>
        <w:tab/>
      </w:r>
      <w:r>
        <w:rPr>
          <w:noProof/>
        </w:rPr>
        <w:t>Key Learning Points and GOGA examples</w:t>
      </w:r>
      <w:r>
        <w:rPr>
          <w:noProof/>
        </w:rPr>
        <w:tab/>
      </w:r>
      <w:r>
        <w:rPr>
          <w:noProof/>
        </w:rPr>
        <w:fldChar w:fldCharType="begin"/>
      </w:r>
      <w:r>
        <w:rPr>
          <w:noProof/>
        </w:rPr>
        <w:instrText xml:space="preserve"> PAGEREF _Toc527988496 \h </w:instrText>
      </w:r>
      <w:r>
        <w:rPr>
          <w:noProof/>
        </w:rPr>
      </w:r>
      <w:r>
        <w:rPr>
          <w:noProof/>
        </w:rPr>
        <w:fldChar w:fldCharType="separate"/>
      </w:r>
      <w:r w:rsidR="00A51B39">
        <w:rPr>
          <w:noProof/>
        </w:rPr>
        <w:t>50</w:t>
      </w:r>
      <w:r>
        <w:rPr>
          <w:noProof/>
        </w:rPr>
        <w:fldChar w:fldCharType="end"/>
      </w:r>
    </w:p>
    <w:p w14:paraId="240C2D1B"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7.5</w:t>
      </w:r>
      <w:r>
        <w:rPr>
          <w:rFonts w:eastAsiaTheme="minorEastAsia" w:cstheme="minorBidi"/>
          <w:noProof/>
          <w:sz w:val="22"/>
          <w:szCs w:val="22"/>
          <w:lang w:eastAsia="en-GB"/>
        </w:rPr>
        <w:tab/>
      </w:r>
      <w:r>
        <w:rPr>
          <w:noProof/>
        </w:rPr>
        <w:t>Talk to Me Principles that Most Strongly Apply to Future Sustainment of Participation</w:t>
      </w:r>
      <w:r>
        <w:rPr>
          <w:noProof/>
        </w:rPr>
        <w:tab/>
      </w:r>
      <w:r>
        <w:rPr>
          <w:noProof/>
        </w:rPr>
        <w:fldChar w:fldCharType="begin"/>
      </w:r>
      <w:r>
        <w:rPr>
          <w:noProof/>
        </w:rPr>
        <w:instrText xml:space="preserve"> PAGEREF _Toc527988497 \h </w:instrText>
      </w:r>
      <w:r>
        <w:rPr>
          <w:noProof/>
        </w:rPr>
      </w:r>
      <w:r>
        <w:rPr>
          <w:noProof/>
        </w:rPr>
        <w:fldChar w:fldCharType="separate"/>
      </w:r>
      <w:r w:rsidR="00A51B39">
        <w:rPr>
          <w:noProof/>
        </w:rPr>
        <w:t>53</w:t>
      </w:r>
      <w:r>
        <w:rPr>
          <w:noProof/>
        </w:rPr>
        <w:fldChar w:fldCharType="end"/>
      </w:r>
    </w:p>
    <w:p w14:paraId="022B19C9"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8</w:t>
      </w:r>
      <w:r>
        <w:rPr>
          <w:rFonts w:eastAsiaTheme="minorEastAsia" w:cstheme="minorBidi"/>
          <w:noProof/>
          <w:sz w:val="22"/>
          <w:szCs w:val="22"/>
          <w:lang w:eastAsia="en-GB"/>
        </w:rPr>
        <w:tab/>
      </w:r>
      <w:r>
        <w:rPr>
          <w:noProof/>
        </w:rPr>
        <w:t>Key Components of the GOGA approach</w:t>
      </w:r>
      <w:r>
        <w:rPr>
          <w:noProof/>
        </w:rPr>
        <w:tab/>
      </w:r>
      <w:r>
        <w:rPr>
          <w:noProof/>
        </w:rPr>
        <w:fldChar w:fldCharType="begin"/>
      </w:r>
      <w:r>
        <w:rPr>
          <w:noProof/>
        </w:rPr>
        <w:instrText xml:space="preserve"> PAGEREF _Toc527988498 \h </w:instrText>
      </w:r>
      <w:r>
        <w:rPr>
          <w:noProof/>
        </w:rPr>
      </w:r>
      <w:r>
        <w:rPr>
          <w:noProof/>
        </w:rPr>
        <w:fldChar w:fldCharType="separate"/>
      </w:r>
      <w:r w:rsidR="00A51B39">
        <w:rPr>
          <w:noProof/>
        </w:rPr>
        <w:t>55</w:t>
      </w:r>
      <w:r>
        <w:rPr>
          <w:noProof/>
        </w:rPr>
        <w:fldChar w:fldCharType="end"/>
      </w:r>
    </w:p>
    <w:p w14:paraId="4A88F79B"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8.1</w:t>
      </w:r>
      <w:r>
        <w:rPr>
          <w:rFonts w:eastAsiaTheme="minorEastAsia" w:cstheme="minorBidi"/>
          <w:noProof/>
          <w:sz w:val="22"/>
          <w:szCs w:val="22"/>
          <w:lang w:eastAsia="en-GB"/>
        </w:rPr>
        <w:tab/>
      </w:r>
      <w:r>
        <w:rPr>
          <w:noProof/>
        </w:rPr>
        <w:t>The GOGA Approach</w:t>
      </w:r>
      <w:r>
        <w:rPr>
          <w:noProof/>
        </w:rPr>
        <w:tab/>
      </w:r>
      <w:r>
        <w:rPr>
          <w:noProof/>
        </w:rPr>
        <w:fldChar w:fldCharType="begin"/>
      </w:r>
      <w:r>
        <w:rPr>
          <w:noProof/>
        </w:rPr>
        <w:instrText xml:space="preserve"> PAGEREF _Toc527988499 \h </w:instrText>
      </w:r>
      <w:r>
        <w:rPr>
          <w:noProof/>
        </w:rPr>
      </w:r>
      <w:r>
        <w:rPr>
          <w:noProof/>
        </w:rPr>
        <w:fldChar w:fldCharType="separate"/>
      </w:r>
      <w:r w:rsidR="00A51B39">
        <w:rPr>
          <w:noProof/>
        </w:rPr>
        <w:t>55</w:t>
      </w:r>
      <w:r>
        <w:rPr>
          <w:noProof/>
        </w:rPr>
        <w:fldChar w:fldCharType="end"/>
      </w:r>
    </w:p>
    <w:p w14:paraId="038FC903" w14:textId="77777777" w:rsidR="00871396" w:rsidRDefault="00871396">
      <w:pPr>
        <w:pStyle w:val="TOC1"/>
        <w:tabs>
          <w:tab w:val="left" w:pos="480"/>
          <w:tab w:val="right" w:leader="dot" w:pos="9016"/>
        </w:tabs>
        <w:rPr>
          <w:rFonts w:eastAsiaTheme="minorEastAsia" w:cstheme="minorBidi"/>
          <w:noProof/>
          <w:sz w:val="22"/>
          <w:szCs w:val="22"/>
          <w:lang w:eastAsia="en-GB"/>
        </w:rPr>
      </w:pPr>
      <w:r>
        <w:rPr>
          <w:noProof/>
        </w:rPr>
        <w:t>9</w:t>
      </w:r>
      <w:r>
        <w:rPr>
          <w:rFonts w:eastAsiaTheme="minorEastAsia" w:cstheme="minorBidi"/>
          <w:noProof/>
          <w:sz w:val="22"/>
          <w:szCs w:val="22"/>
          <w:lang w:eastAsia="en-GB"/>
        </w:rPr>
        <w:tab/>
      </w:r>
      <w:r>
        <w:rPr>
          <w:noProof/>
        </w:rPr>
        <w:t>Conclusions and Insight for 2018/19 Delivery</w:t>
      </w:r>
      <w:r>
        <w:rPr>
          <w:noProof/>
        </w:rPr>
        <w:tab/>
      </w:r>
      <w:r>
        <w:rPr>
          <w:noProof/>
        </w:rPr>
        <w:fldChar w:fldCharType="begin"/>
      </w:r>
      <w:r>
        <w:rPr>
          <w:noProof/>
        </w:rPr>
        <w:instrText xml:space="preserve"> PAGEREF _Toc527988500 \h </w:instrText>
      </w:r>
      <w:r>
        <w:rPr>
          <w:noProof/>
        </w:rPr>
      </w:r>
      <w:r>
        <w:rPr>
          <w:noProof/>
        </w:rPr>
        <w:fldChar w:fldCharType="separate"/>
      </w:r>
      <w:r w:rsidR="00A51B39">
        <w:rPr>
          <w:noProof/>
        </w:rPr>
        <w:t>57</w:t>
      </w:r>
      <w:r>
        <w:rPr>
          <w:noProof/>
        </w:rPr>
        <w:fldChar w:fldCharType="end"/>
      </w:r>
    </w:p>
    <w:p w14:paraId="3E1F1816"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9.1</w:t>
      </w:r>
      <w:r>
        <w:rPr>
          <w:rFonts w:eastAsiaTheme="minorEastAsia" w:cstheme="minorBidi"/>
          <w:noProof/>
          <w:sz w:val="22"/>
          <w:szCs w:val="22"/>
          <w:lang w:eastAsia="en-GB"/>
        </w:rPr>
        <w:tab/>
      </w:r>
      <w:r>
        <w:rPr>
          <w:noProof/>
        </w:rPr>
        <w:t>Conclusions</w:t>
      </w:r>
      <w:r>
        <w:rPr>
          <w:noProof/>
        </w:rPr>
        <w:tab/>
      </w:r>
      <w:r>
        <w:rPr>
          <w:noProof/>
        </w:rPr>
        <w:fldChar w:fldCharType="begin"/>
      </w:r>
      <w:r>
        <w:rPr>
          <w:noProof/>
        </w:rPr>
        <w:instrText xml:space="preserve"> PAGEREF _Toc527988501 \h </w:instrText>
      </w:r>
      <w:r>
        <w:rPr>
          <w:noProof/>
        </w:rPr>
      </w:r>
      <w:r>
        <w:rPr>
          <w:noProof/>
        </w:rPr>
        <w:fldChar w:fldCharType="separate"/>
      </w:r>
      <w:r w:rsidR="00A51B39">
        <w:rPr>
          <w:noProof/>
        </w:rPr>
        <w:t>57</w:t>
      </w:r>
      <w:r>
        <w:rPr>
          <w:noProof/>
        </w:rPr>
        <w:fldChar w:fldCharType="end"/>
      </w:r>
    </w:p>
    <w:p w14:paraId="49EBCCF9"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9.2</w:t>
      </w:r>
      <w:r>
        <w:rPr>
          <w:rFonts w:eastAsiaTheme="minorEastAsia" w:cstheme="minorBidi"/>
          <w:noProof/>
          <w:sz w:val="22"/>
          <w:szCs w:val="22"/>
          <w:lang w:eastAsia="en-GB"/>
        </w:rPr>
        <w:tab/>
      </w:r>
      <w:r>
        <w:rPr>
          <w:noProof/>
        </w:rPr>
        <w:t>Insight for 2018/19 Delivery</w:t>
      </w:r>
      <w:r>
        <w:rPr>
          <w:noProof/>
        </w:rPr>
        <w:tab/>
      </w:r>
      <w:r>
        <w:rPr>
          <w:noProof/>
        </w:rPr>
        <w:fldChar w:fldCharType="begin"/>
      </w:r>
      <w:r>
        <w:rPr>
          <w:noProof/>
        </w:rPr>
        <w:instrText xml:space="preserve"> PAGEREF _Toc527988502 \h </w:instrText>
      </w:r>
      <w:r>
        <w:rPr>
          <w:noProof/>
        </w:rPr>
      </w:r>
      <w:r>
        <w:rPr>
          <w:noProof/>
        </w:rPr>
        <w:fldChar w:fldCharType="separate"/>
      </w:r>
      <w:r w:rsidR="00A51B39">
        <w:rPr>
          <w:noProof/>
        </w:rPr>
        <w:t>59</w:t>
      </w:r>
      <w:r>
        <w:rPr>
          <w:noProof/>
        </w:rPr>
        <w:fldChar w:fldCharType="end"/>
      </w:r>
    </w:p>
    <w:p w14:paraId="76234325" w14:textId="77777777" w:rsidR="00871396" w:rsidRDefault="00871396">
      <w:pPr>
        <w:pStyle w:val="TOC2"/>
        <w:tabs>
          <w:tab w:val="left" w:pos="880"/>
          <w:tab w:val="right" w:leader="dot" w:pos="9016"/>
        </w:tabs>
        <w:rPr>
          <w:rFonts w:eastAsiaTheme="minorEastAsia" w:cstheme="minorBidi"/>
          <w:noProof/>
          <w:sz w:val="22"/>
          <w:szCs w:val="22"/>
          <w:lang w:eastAsia="en-GB"/>
        </w:rPr>
      </w:pPr>
      <w:r>
        <w:rPr>
          <w:noProof/>
        </w:rPr>
        <w:t>9.3</w:t>
      </w:r>
      <w:r>
        <w:rPr>
          <w:rFonts w:eastAsiaTheme="minorEastAsia" w:cstheme="minorBidi"/>
          <w:noProof/>
          <w:sz w:val="22"/>
          <w:szCs w:val="22"/>
          <w:lang w:eastAsia="en-GB"/>
        </w:rPr>
        <w:tab/>
      </w:r>
      <w:r>
        <w:rPr>
          <w:noProof/>
        </w:rPr>
        <w:t>Insight for 2018/19 Evaluation work</w:t>
      </w:r>
      <w:r>
        <w:rPr>
          <w:noProof/>
        </w:rPr>
        <w:tab/>
      </w:r>
      <w:r>
        <w:rPr>
          <w:noProof/>
        </w:rPr>
        <w:fldChar w:fldCharType="begin"/>
      </w:r>
      <w:r>
        <w:rPr>
          <w:noProof/>
        </w:rPr>
        <w:instrText xml:space="preserve"> PAGEREF _Toc527988503 \h </w:instrText>
      </w:r>
      <w:r>
        <w:rPr>
          <w:noProof/>
        </w:rPr>
      </w:r>
      <w:r>
        <w:rPr>
          <w:noProof/>
        </w:rPr>
        <w:fldChar w:fldCharType="separate"/>
      </w:r>
      <w:r w:rsidR="00A51B39">
        <w:rPr>
          <w:noProof/>
        </w:rPr>
        <w:t>59</w:t>
      </w:r>
      <w:r>
        <w:rPr>
          <w:noProof/>
        </w:rPr>
        <w:fldChar w:fldCharType="end"/>
      </w:r>
    </w:p>
    <w:p w14:paraId="6CCD00C9" w14:textId="6B578696" w:rsidR="0039063F" w:rsidRPr="003E7F3D" w:rsidRDefault="00D801E0" w:rsidP="0039063F">
      <w:pPr>
        <w:sectPr w:rsidR="0039063F" w:rsidRPr="003E7F3D" w:rsidSect="00836599">
          <w:footerReference w:type="default" r:id="rId16"/>
          <w:headerReference w:type="first" r:id="rId17"/>
          <w:pgSz w:w="11906" w:h="16838"/>
          <w:pgMar w:top="1440" w:right="1440" w:bottom="1440" w:left="1440" w:header="708" w:footer="708" w:gutter="0"/>
          <w:pgNumType w:fmt="lowerRoman" w:start="1"/>
          <w:cols w:space="708"/>
          <w:docGrid w:linePitch="360"/>
        </w:sectPr>
      </w:pPr>
      <w:r w:rsidRPr="003E7F3D">
        <w:fldChar w:fldCharType="end"/>
      </w:r>
    </w:p>
    <w:p w14:paraId="0FA4084C" w14:textId="77777777" w:rsidR="00DB6C30" w:rsidRPr="003E7F3D" w:rsidRDefault="00DB6C30" w:rsidP="00DB6C30">
      <w:pPr>
        <w:pStyle w:val="Heading1"/>
        <w:numPr>
          <w:ilvl w:val="0"/>
          <w:numId w:val="0"/>
        </w:numPr>
      </w:pPr>
      <w:bookmarkStart w:id="7" w:name="_Toc527988456"/>
      <w:r w:rsidRPr="003E7F3D">
        <w:lastRenderedPageBreak/>
        <w:t>Executive Summary</w:t>
      </w:r>
      <w:bookmarkEnd w:id="7"/>
    </w:p>
    <w:p w14:paraId="22DF0708" w14:textId="54FE71B2" w:rsidR="005B1D01" w:rsidRPr="003E7F3D" w:rsidRDefault="00CE259F" w:rsidP="006A5B95">
      <w:pPr>
        <w:jc w:val="left"/>
      </w:pPr>
      <w:r>
        <w:t>A separate Executive Summary in the form of a PowerPoint slide pack accompanies this report</w:t>
      </w:r>
      <w:r w:rsidR="006410FD">
        <w:t>.</w:t>
      </w:r>
    </w:p>
    <w:p w14:paraId="611D72F4" w14:textId="77777777" w:rsidR="00713F28" w:rsidRPr="003E7F3D" w:rsidRDefault="006503FE" w:rsidP="006426D1">
      <w:pPr>
        <w:pStyle w:val="Heading1"/>
      </w:pPr>
      <w:bookmarkStart w:id="8" w:name="_Toc527988457"/>
      <w:r w:rsidRPr="003E7F3D">
        <w:lastRenderedPageBreak/>
        <w:t>Background</w:t>
      </w:r>
      <w:bookmarkEnd w:id="8"/>
    </w:p>
    <w:p w14:paraId="41CFEB8F" w14:textId="77777777" w:rsidR="00D91FE4" w:rsidRPr="003E7F3D" w:rsidRDefault="00D91FE4" w:rsidP="00D91FE4">
      <w:pPr>
        <w:pStyle w:val="Heading2"/>
      </w:pPr>
      <w:bookmarkStart w:id="9" w:name="_Toc527988458"/>
      <w:r w:rsidRPr="003E7F3D">
        <w:t>Introduction</w:t>
      </w:r>
      <w:bookmarkEnd w:id="9"/>
    </w:p>
    <w:p w14:paraId="608C9C85" w14:textId="212953A2" w:rsidR="00CF3A35" w:rsidRPr="003E7F3D" w:rsidRDefault="00D91FE4" w:rsidP="001F1B99">
      <w:pPr>
        <w:jc w:val="left"/>
      </w:pPr>
      <w:r w:rsidRPr="003E7F3D">
        <w:t>In</w:t>
      </w:r>
      <w:r w:rsidR="002942E5" w:rsidRPr="003E7F3D">
        <w:t xml:space="preserve"> </w:t>
      </w:r>
      <w:r w:rsidRPr="003E7F3D">
        <w:t>June</w:t>
      </w:r>
      <w:r w:rsidR="002942E5" w:rsidRPr="003E7F3D">
        <w:t xml:space="preserve"> 2016, </w:t>
      </w:r>
      <w:r w:rsidR="006410FD">
        <w:t xml:space="preserve">Activity Alliance (formerly the </w:t>
      </w:r>
      <w:r w:rsidR="002942E5" w:rsidRPr="003E7F3D">
        <w:t>English Feder</w:t>
      </w:r>
      <w:r w:rsidR="006410FD">
        <w:t>ation of Disability Sport)</w:t>
      </w:r>
      <w:r w:rsidR="002942E5" w:rsidRPr="003E7F3D">
        <w:t xml:space="preserve"> commissioned Wavehill along with Consilium Research and Consultancy to evaluate Spirit of 2012’s Get Out &amp; Get Active (GOGA) initiative. </w:t>
      </w:r>
    </w:p>
    <w:p w14:paraId="0D5D96C7" w14:textId="77777777" w:rsidR="002942E5" w:rsidRPr="003E7F3D" w:rsidRDefault="002942E5" w:rsidP="00F44037"/>
    <w:p w14:paraId="5A6DF874" w14:textId="77777777" w:rsidR="00D05EA5" w:rsidRPr="003E7F3D" w:rsidRDefault="00D05EA5" w:rsidP="00D05EA5">
      <w:pPr>
        <w:pStyle w:val="Heading3"/>
        <w:spacing w:before="40" w:after="0"/>
      </w:pPr>
      <w:r w:rsidRPr="003E7F3D">
        <w:t>Spirit of 2012</w:t>
      </w:r>
    </w:p>
    <w:p w14:paraId="47E161C4" w14:textId="77777777" w:rsidR="00D05EA5" w:rsidRPr="003E7F3D" w:rsidRDefault="00D05EA5" w:rsidP="001F1B99">
      <w:pPr>
        <w:jc w:val="left"/>
      </w:pPr>
    </w:p>
    <w:p w14:paraId="2C707E10" w14:textId="77777777" w:rsidR="00D05EA5" w:rsidRPr="003E7F3D" w:rsidRDefault="00D05EA5" w:rsidP="001F1B99">
      <w:pPr>
        <w:jc w:val="left"/>
      </w:pPr>
      <w:r w:rsidRPr="003E7F3D">
        <w:t>Spirit of 2012 (hereafter Spirit), is a Trust set up by the Big Lottery Fund to spread the spirit that radiated from the London 2012 Summer Olympics (particularly that associated with the voluntary efforts of the Games Makers) to everyone, everywhere.  The objectives of the Trust are to:</w:t>
      </w:r>
    </w:p>
    <w:p w14:paraId="72A0E7D4" w14:textId="77777777" w:rsidR="00D05EA5" w:rsidRPr="003E7F3D" w:rsidRDefault="00D05EA5" w:rsidP="001F1B99">
      <w:pPr>
        <w:jc w:val="left"/>
      </w:pPr>
    </w:p>
    <w:p w14:paraId="21EA9CD0" w14:textId="77777777" w:rsidR="00D05EA5" w:rsidRPr="003E7F3D" w:rsidRDefault="00D05EA5" w:rsidP="0088357F">
      <w:pPr>
        <w:numPr>
          <w:ilvl w:val="0"/>
          <w:numId w:val="6"/>
        </w:numPr>
        <w:ind w:left="426" w:hanging="426"/>
        <w:jc w:val="left"/>
      </w:pPr>
      <w:r w:rsidRPr="003E7F3D">
        <w:rPr>
          <w:b/>
        </w:rPr>
        <w:t>Use</w:t>
      </w:r>
      <w:r w:rsidRPr="003E7F3D">
        <w:t xml:space="preserve"> regional, national and international events as catalysts for social change; ensuring the country as a whole benefits from the values, opportunities and spirit of events.</w:t>
      </w:r>
    </w:p>
    <w:p w14:paraId="408EA783" w14:textId="77777777" w:rsidR="00D05EA5" w:rsidRPr="003E7F3D" w:rsidRDefault="00D05EA5" w:rsidP="0088357F">
      <w:pPr>
        <w:numPr>
          <w:ilvl w:val="0"/>
          <w:numId w:val="6"/>
        </w:numPr>
        <w:ind w:left="426" w:hanging="426"/>
        <w:jc w:val="left"/>
      </w:pPr>
      <w:r w:rsidRPr="003E7F3D">
        <w:rPr>
          <w:b/>
        </w:rPr>
        <w:t>Enhance</w:t>
      </w:r>
      <w:r w:rsidRPr="003E7F3D">
        <w:t xml:space="preserve"> the volunteering infrastructure of the UK for community benefit, drawing on learning from the success of the London 2012 Games makers’ programme.</w:t>
      </w:r>
    </w:p>
    <w:p w14:paraId="3BBD1F29" w14:textId="77777777" w:rsidR="00D05EA5" w:rsidRPr="003E7F3D" w:rsidRDefault="00D05EA5" w:rsidP="0088357F">
      <w:pPr>
        <w:numPr>
          <w:ilvl w:val="0"/>
          <w:numId w:val="6"/>
        </w:numPr>
        <w:ind w:left="426" w:hanging="426"/>
        <w:jc w:val="left"/>
      </w:pPr>
      <w:r w:rsidRPr="003E7F3D">
        <w:rPr>
          <w:b/>
        </w:rPr>
        <w:t>Engage</w:t>
      </w:r>
      <w:r w:rsidRPr="003E7F3D">
        <w:t>, enable and empower young people as leaders and ambassadors, in schools, communities and nationwide.</w:t>
      </w:r>
    </w:p>
    <w:p w14:paraId="6161482D" w14:textId="77777777" w:rsidR="00D05EA5" w:rsidRPr="003E7F3D" w:rsidRDefault="00D05EA5" w:rsidP="0088357F">
      <w:pPr>
        <w:numPr>
          <w:ilvl w:val="0"/>
          <w:numId w:val="6"/>
        </w:numPr>
        <w:ind w:left="426" w:hanging="426"/>
        <w:jc w:val="left"/>
      </w:pPr>
      <w:r w:rsidRPr="003E7F3D">
        <w:rPr>
          <w:b/>
        </w:rPr>
        <w:t>Increase</w:t>
      </w:r>
      <w:r w:rsidRPr="003E7F3D">
        <w:t xml:space="preserve"> understanding of the challenges disabled people face and ways in which they overcome them to help achieve a step-change in positive attitudes to disability and impairment.</w:t>
      </w:r>
    </w:p>
    <w:p w14:paraId="6C1ACFD8" w14:textId="77777777" w:rsidR="00D05EA5" w:rsidRPr="003E7F3D" w:rsidRDefault="00D05EA5" w:rsidP="0088357F">
      <w:pPr>
        <w:numPr>
          <w:ilvl w:val="0"/>
          <w:numId w:val="6"/>
        </w:numPr>
        <w:ind w:left="426" w:hanging="426"/>
        <w:jc w:val="left"/>
      </w:pPr>
      <w:r w:rsidRPr="003E7F3D">
        <w:rPr>
          <w:b/>
        </w:rPr>
        <w:t>Collect and share</w:t>
      </w:r>
      <w:r w:rsidRPr="003E7F3D">
        <w:t xml:space="preserve"> expertise and information gained by Spirit and its partners to inform and support others working in similar areas across the UK. </w:t>
      </w:r>
    </w:p>
    <w:p w14:paraId="5BA48814" w14:textId="77777777" w:rsidR="00D05EA5" w:rsidRPr="003E7F3D" w:rsidRDefault="00D05EA5" w:rsidP="001F1B99">
      <w:pPr>
        <w:jc w:val="left"/>
      </w:pPr>
    </w:p>
    <w:p w14:paraId="520555C9" w14:textId="77777777" w:rsidR="00D05EA5" w:rsidRPr="003E7F3D" w:rsidRDefault="00D05EA5">
      <w:pPr>
        <w:jc w:val="left"/>
        <w:rPr>
          <w:rFonts w:ascii="Century Gothic" w:eastAsiaTheme="majorEastAsia" w:hAnsi="Century Gothic" w:cstheme="majorBidi"/>
          <w:color w:val="00B050"/>
          <w:szCs w:val="24"/>
        </w:rPr>
      </w:pPr>
      <w:r w:rsidRPr="003E7F3D">
        <w:br w:type="page"/>
      </w:r>
    </w:p>
    <w:p w14:paraId="31B8D6CA" w14:textId="77777777" w:rsidR="00D05EA5" w:rsidRPr="003E7F3D" w:rsidRDefault="00D05EA5" w:rsidP="00F44037">
      <w:pPr>
        <w:pStyle w:val="Heading3"/>
      </w:pPr>
      <w:r w:rsidRPr="003E7F3D">
        <w:lastRenderedPageBreak/>
        <w:t>The GOGA Programme</w:t>
      </w:r>
      <w:r w:rsidR="006503FE" w:rsidRPr="003E7F3D">
        <w:t xml:space="preserve"> and Its Objectives</w:t>
      </w:r>
    </w:p>
    <w:p w14:paraId="1B14C3E6" w14:textId="0CC15073" w:rsidR="002942E5" w:rsidRPr="003E7F3D" w:rsidRDefault="002942E5" w:rsidP="001F1B99">
      <w:pPr>
        <w:pStyle w:val="NoSpacing"/>
        <w:jc w:val="left"/>
        <w:rPr>
          <w:rFonts w:ascii="Calibri" w:eastAsia="Calibri" w:hAnsi="Calibri"/>
        </w:rPr>
      </w:pPr>
      <w:r w:rsidRPr="003E7F3D">
        <w:rPr>
          <w:rFonts w:ascii="Calibri" w:eastAsia="Calibri" w:hAnsi="Calibri"/>
        </w:rPr>
        <w:t>The GOGA programme is supported by £4.5 million from Spirit of 2012 to develop, deliver and learn from new and innovative ways to</w:t>
      </w:r>
      <w:r w:rsidR="000835FB" w:rsidRPr="003E7F3D">
        <w:rPr>
          <w:rFonts w:ascii="Calibri" w:eastAsia="Calibri" w:hAnsi="Calibri"/>
        </w:rPr>
        <w:t xml:space="preserve"> </w:t>
      </w:r>
      <w:r w:rsidR="000835FB" w:rsidRPr="004103A3">
        <w:rPr>
          <w:rFonts w:ascii="Calibri" w:eastAsia="Calibri" w:hAnsi="Calibri"/>
        </w:rPr>
        <w:t>engage</w:t>
      </w:r>
      <w:r w:rsidRPr="004103A3">
        <w:rPr>
          <w:rFonts w:ascii="Calibri" w:eastAsia="Calibri" w:hAnsi="Calibri"/>
        </w:rPr>
        <w:t xml:space="preserve"> </w:t>
      </w:r>
      <w:r w:rsidRPr="003E7F3D">
        <w:rPr>
          <w:rFonts w:ascii="Calibri" w:eastAsia="Calibri" w:hAnsi="Calibri"/>
        </w:rPr>
        <w:t xml:space="preserve">inactive people in active recreation. </w:t>
      </w:r>
      <w:r w:rsidR="000835FB" w:rsidRPr="003E7F3D">
        <w:rPr>
          <w:rFonts w:ascii="Calibri" w:eastAsia="Calibri" w:hAnsi="Calibri"/>
        </w:rPr>
        <w:t xml:space="preserve">Delivered </w:t>
      </w:r>
      <w:r w:rsidRPr="003E7F3D">
        <w:rPr>
          <w:rFonts w:ascii="Calibri" w:eastAsia="Calibri" w:hAnsi="Calibri"/>
        </w:rPr>
        <w:t xml:space="preserve">across the UK, the programme is overseen by the four Home Nation Disability Sport Organisations (Disability Sport Northern Ireland (DSNI), Disability Sport Wales (DSW), Scottish Disability Sport (SDS), and the </w:t>
      </w:r>
      <w:r w:rsidR="000E18D8">
        <w:rPr>
          <w:rFonts w:ascii="Calibri" w:eastAsia="Calibri" w:hAnsi="Calibri"/>
        </w:rPr>
        <w:t xml:space="preserve">Activity Alliance </w:t>
      </w:r>
      <w:r w:rsidRPr="003E7F3D">
        <w:rPr>
          <w:rFonts w:ascii="Calibri" w:eastAsia="Calibri" w:hAnsi="Calibri"/>
        </w:rPr>
        <w:t>working in 18 Local Authority</w:t>
      </w:r>
      <w:r w:rsidR="000835FB" w:rsidRPr="003E7F3D">
        <w:rPr>
          <w:rFonts w:ascii="Calibri" w:eastAsia="Calibri" w:hAnsi="Calibri"/>
        </w:rPr>
        <w:t xml:space="preserve"> as shown below</w:t>
      </w:r>
      <w:r w:rsidRPr="003E7F3D">
        <w:rPr>
          <w:rFonts w:ascii="Calibri" w:eastAsia="Calibri" w:hAnsi="Calibri"/>
        </w:rPr>
        <w:t>:</w:t>
      </w:r>
    </w:p>
    <w:p w14:paraId="06AC1118" w14:textId="77777777" w:rsidR="00D05EA5" w:rsidRPr="003E7F3D" w:rsidRDefault="00D05EA5" w:rsidP="001F1B99">
      <w:pPr>
        <w:pStyle w:val="NoSpacing"/>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8613"/>
      </w:tblGrid>
      <w:tr w:rsidR="00B93779" w:rsidRPr="003E7F3D" w14:paraId="51A3312D" w14:textId="77777777" w:rsidTr="00B93779">
        <w:tc>
          <w:tcPr>
            <w:tcW w:w="8613" w:type="dxa"/>
            <w:tcMar>
              <w:top w:w="0" w:type="dxa"/>
              <w:left w:w="108" w:type="dxa"/>
              <w:bottom w:w="0" w:type="dxa"/>
              <w:right w:w="108" w:type="dxa"/>
            </w:tcMar>
            <w:hideMark/>
          </w:tcPr>
          <w:p w14:paraId="12188496" w14:textId="77777777" w:rsidR="00B93779" w:rsidRPr="003E7F3D" w:rsidRDefault="00B93779" w:rsidP="001F1B99">
            <w:pPr>
              <w:jc w:val="left"/>
              <w:rPr>
                <w:rFonts w:eastAsia="Times New Roman"/>
                <w:b/>
                <w:szCs w:val="24"/>
              </w:rPr>
            </w:pPr>
            <w:r w:rsidRPr="003E7F3D">
              <w:rPr>
                <w:rFonts w:eastAsia="Times New Roman"/>
                <w:b/>
                <w:szCs w:val="24"/>
              </w:rPr>
              <w:t>Area</w:t>
            </w:r>
          </w:p>
        </w:tc>
      </w:tr>
      <w:tr w:rsidR="00B93779" w:rsidRPr="003E7F3D" w14:paraId="00DC4867" w14:textId="77777777" w:rsidTr="00B93779">
        <w:tc>
          <w:tcPr>
            <w:tcW w:w="8613" w:type="dxa"/>
            <w:tcMar>
              <w:top w:w="0" w:type="dxa"/>
              <w:left w:w="108" w:type="dxa"/>
              <w:bottom w:w="0" w:type="dxa"/>
              <w:right w:w="108" w:type="dxa"/>
            </w:tcMar>
            <w:hideMark/>
          </w:tcPr>
          <w:p w14:paraId="7CA27E82"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Bradford Council</w:t>
            </w:r>
          </w:p>
        </w:tc>
      </w:tr>
      <w:tr w:rsidR="00B93779" w:rsidRPr="003E7F3D" w14:paraId="25B89A13" w14:textId="77777777" w:rsidTr="00B93779">
        <w:tc>
          <w:tcPr>
            <w:tcW w:w="8613" w:type="dxa"/>
            <w:tcMar>
              <w:top w:w="0" w:type="dxa"/>
              <w:left w:w="108" w:type="dxa"/>
              <w:bottom w:w="0" w:type="dxa"/>
              <w:right w:w="108" w:type="dxa"/>
            </w:tcMar>
            <w:hideMark/>
          </w:tcPr>
          <w:p w14:paraId="1DD23E9C"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Greater Manchester - Manchester City Council</w:t>
            </w:r>
          </w:p>
        </w:tc>
      </w:tr>
      <w:tr w:rsidR="00B93779" w:rsidRPr="003E7F3D" w14:paraId="116074F9" w14:textId="77777777" w:rsidTr="00B93779">
        <w:tc>
          <w:tcPr>
            <w:tcW w:w="8613" w:type="dxa"/>
            <w:tcMar>
              <w:top w:w="0" w:type="dxa"/>
              <w:left w:w="108" w:type="dxa"/>
              <w:bottom w:w="0" w:type="dxa"/>
              <w:right w:w="108" w:type="dxa"/>
            </w:tcMar>
            <w:hideMark/>
          </w:tcPr>
          <w:p w14:paraId="35FBA11C"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Greater Manchester – Rochdale Borough Council</w:t>
            </w:r>
          </w:p>
        </w:tc>
      </w:tr>
      <w:tr w:rsidR="00B93779" w:rsidRPr="003E7F3D" w14:paraId="4D6F418B" w14:textId="77777777" w:rsidTr="00B93779">
        <w:tc>
          <w:tcPr>
            <w:tcW w:w="8613" w:type="dxa"/>
            <w:tcMar>
              <w:top w:w="0" w:type="dxa"/>
              <w:left w:w="108" w:type="dxa"/>
              <w:bottom w:w="0" w:type="dxa"/>
              <w:right w:w="108" w:type="dxa"/>
            </w:tcMar>
            <w:hideMark/>
          </w:tcPr>
          <w:p w14:paraId="3C741C52"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Greater Manchester – Wigan Council</w:t>
            </w:r>
          </w:p>
        </w:tc>
      </w:tr>
      <w:tr w:rsidR="00B93779" w:rsidRPr="003E7F3D" w14:paraId="626D2BD6" w14:textId="77777777" w:rsidTr="00B93779">
        <w:tc>
          <w:tcPr>
            <w:tcW w:w="8613" w:type="dxa"/>
            <w:tcMar>
              <w:top w:w="0" w:type="dxa"/>
              <w:left w:w="108" w:type="dxa"/>
              <w:bottom w:w="0" w:type="dxa"/>
              <w:right w:w="108" w:type="dxa"/>
            </w:tcMar>
            <w:hideMark/>
          </w:tcPr>
          <w:p w14:paraId="40323D79"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Kent/Thanet</w:t>
            </w:r>
          </w:p>
        </w:tc>
      </w:tr>
      <w:tr w:rsidR="00B93779" w:rsidRPr="003E7F3D" w14:paraId="1FBFEEC5" w14:textId="77777777" w:rsidTr="00B93779">
        <w:tc>
          <w:tcPr>
            <w:tcW w:w="8613" w:type="dxa"/>
            <w:tcMar>
              <w:top w:w="0" w:type="dxa"/>
              <w:left w:w="108" w:type="dxa"/>
              <w:bottom w:w="0" w:type="dxa"/>
              <w:right w:w="108" w:type="dxa"/>
            </w:tcMar>
            <w:hideMark/>
          </w:tcPr>
          <w:p w14:paraId="1137ABA1"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Lincolnshire</w:t>
            </w:r>
          </w:p>
        </w:tc>
      </w:tr>
      <w:tr w:rsidR="00B93779" w:rsidRPr="003E7F3D" w14:paraId="73CC81ED" w14:textId="77777777" w:rsidTr="00B93779">
        <w:tc>
          <w:tcPr>
            <w:tcW w:w="8613" w:type="dxa"/>
            <w:tcMar>
              <w:top w:w="0" w:type="dxa"/>
              <w:left w:w="108" w:type="dxa"/>
              <w:bottom w:w="0" w:type="dxa"/>
              <w:right w:w="108" w:type="dxa"/>
            </w:tcMar>
            <w:hideMark/>
          </w:tcPr>
          <w:p w14:paraId="2137C6A6"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London - Lambeth Council</w:t>
            </w:r>
          </w:p>
        </w:tc>
      </w:tr>
      <w:tr w:rsidR="00B93779" w:rsidRPr="003E7F3D" w14:paraId="55FBEEAF" w14:textId="77777777" w:rsidTr="00B93779">
        <w:tc>
          <w:tcPr>
            <w:tcW w:w="8613" w:type="dxa"/>
            <w:tcMar>
              <w:top w:w="0" w:type="dxa"/>
              <w:left w:w="108" w:type="dxa"/>
              <w:bottom w:w="0" w:type="dxa"/>
              <w:right w:w="108" w:type="dxa"/>
            </w:tcMar>
            <w:hideMark/>
          </w:tcPr>
          <w:p w14:paraId="07A16713"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London - Wandsworth Council</w:t>
            </w:r>
          </w:p>
        </w:tc>
      </w:tr>
      <w:tr w:rsidR="00B93779" w:rsidRPr="003E7F3D" w14:paraId="5CC369B7" w14:textId="77777777" w:rsidTr="00B93779">
        <w:tc>
          <w:tcPr>
            <w:tcW w:w="8613" w:type="dxa"/>
            <w:tcMar>
              <w:top w:w="0" w:type="dxa"/>
              <w:left w:w="108" w:type="dxa"/>
              <w:bottom w:w="0" w:type="dxa"/>
              <w:right w:w="108" w:type="dxa"/>
            </w:tcMar>
            <w:hideMark/>
          </w:tcPr>
          <w:p w14:paraId="3D00A4EA"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Nottingham City Council</w:t>
            </w:r>
          </w:p>
        </w:tc>
      </w:tr>
      <w:tr w:rsidR="00B93779" w:rsidRPr="003E7F3D" w14:paraId="674FB515" w14:textId="77777777" w:rsidTr="00B93779">
        <w:tc>
          <w:tcPr>
            <w:tcW w:w="8613" w:type="dxa"/>
            <w:tcMar>
              <w:top w:w="0" w:type="dxa"/>
              <w:left w:w="108" w:type="dxa"/>
              <w:bottom w:w="0" w:type="dxa"/>
              <w:right w:w="108" w:type="dxa"/>
            </w:tcMar>
            <w:hideMark/>
          </w:tcPr>
          <w:p w14:paraId="4FBB80F9" w14:textId="77777777" w:rsidR="00B93779" w:rsidRPr="003E7F3D" w:rsidRDefault="00EF4645" w:rsidP="0088357F">
            <w:pPr>
              <w:pStyle w:val="ListParagraph"/>
              <w:numPr>
                <w:ilvl w:val="0"/>
                <w:numId w:val="5"/>
              </w:numPr>
              <w:jc w:val="left"/>
              <w:rPr>
                <w:rFonts w:eastAsia="Times New Roman"/>
                <w:szCs w:val="24"/>
              </w:rPr>
            </w:pPr>
            <w:r>
              <w:rPr>
                <w:rFonts w:eastAsia="Times New Roman"/>
                <w:szCs w:val="24"/>
              </w:rPr>
              <w:t xml:space="preserve">Stoke </w:t>
            </w:r>
            <w:r w:rsidR="00B93779" w:rsidRPr="003E7F3D">
              <w:rPr>
                <w:rFonts w:eastAsia="Times New Roman"/>
                <w:szCs w:val="24"/>
              </w:rPr>
              <w:t>City Council</w:t>
            </w:r>
          </w:p>
        </w:tc>
      </w:tr>
      <w:tr w:rsidR="00EF4645" w:rsidRPr="003E7F3D" w14:paraId="566AEECD" w14:textId="77777777" w:rsidTr="00EF4645">
        <w:tc>
          <w:tcPr>
            <w:tcW w:w="8613" w:type="dxa"/>
            <w:tcMar>
              <w:top w:w="0" w:type="dxa"/>
              <w:left w:w="108" w:type="dxa"/>
              <w:bottom w:w="0" w:type="dxa"/>
              <w:right w:w="108" w:type="dxa"/>
            </w:tcMar>
            <w:hideMark/>
          </w:tcPr>
          <w:p w14:paraId="77E2E4A8" w14:textId="77777777" w:rsidR="00EF4645" w:rsidRPr="003E7F3D" w:rsidRDefault="00EF4645" w:rsidP="0088357F">
            <w:pPr>
              <w:pStyle w:val="ListParagraph"/>
              <w:numPr>
                <w:ilvl w:val="0"/>
                <w:numId w:val="5"/>
              </w:numPr>
              <w:jc w:val="left"/>
              <w:rPr>
                <w:rFonts w:eastAsia="Times New Roman"/>
                <w:szCs w:val="24"/>
              </w:rPr>
            </w:pPr>
            <w:r w:rsidRPr="003E7F3D">
              <w:rPr>
                <w:rFonts w:eastAsia="Times New Roman"/>
                <w:szCs w:val="24"/>
              </w:rPr>
              <w:t>Armagh City, Banbridge and Craigavon Council</w:t>
            </w:r>
          </w:p>
        </w:tc>
      </w:tr>
      <w:tr w:rsidR="00B93779" w:rsidRPr="003E7F3D" w14:paraId="4FDEEFC0" w14:textId="77777777" w:rsidTr="00B93779">
        <w:tc>
          <w:tcPr>
            <w:tcW w:w="8613" w:type="dxa"/>
            <w:tcMar>
              <w:top w:w="0" w:type="dxa"/>
              <w:left w:w="108" w:type="dxa"/>
              <w:bottom w:w="0" w:type="dxa"/>
              <w:right w:w="108" w:type="dxa"/>
            </w:tcMar>
            <w:hideMark/>
          </w:tcPr>
          <w:p w14:paraId="5F580C5B"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Derry City and Strabane Council</w:t>
            </w:r>
          </w:p>
        </w:tc>
      </w:tr>
      <w:tr w:rsidR="00B93779" w:rsidRPr="003E7F3D" w14:paraId="456CD01D" w14:textId="77777777" w:rsidTr="00B93779">
        <w:tc>
          <w:tcPr>
            <w:tcW w:w="8613" w:type="dxa"/>
            <w:tcMar>
              <w:top w:w="0" w:type="dxa"/>
              <w:left w:w="108" w:type="dxa"/>
              <w:bottom w:w="0" w:type="dxa"/>
              <w:right w:w="108" w:type="dxa"/>
            </w:tcMar>
            <w:hideMark/>
          </w:tcPr>
          <w:p w14:paraId="36A079C8"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Fife Council</w:t>
            </w:r>
          </w:p>
        </w:tc>
      </w:tr>
      <w:tr w:rsidR="00B93779" w:rsidRPr="003E7F3D" w14:paraId="03E88405" w14:textId="77777777" w:rsidTr="00B93779">
        <w:tc>
          <w:tcPr>
            <w:tcW w:w="8613" w:type="dxa"/>
            <w:tcMar>
              <w:top w:w="0" w:type="dxa"/>
              <w:left w:w="108" w:type="dxa"/>
              <w:bottom w:w="0" w:type="dxa"/>
              <w:right w:w="108" w:type="dxa"/>
            </w:tcMar>
            <w:hideMark/>
          </w:tcPr>
          <w:p w14:paraId="7A78B5EF"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Forth Valley: Stirling Council/Clackmannanshire Council/Falkirk Council</w:t>
            </w:r>
          </w:p>
        </w:tc>
      </w:tr>
      <w:tr w:rsidR="00B93779" w:rsidRPr="003E7F3D" w14:paraId="240805D1" w14:textId="77777777" w:rsidTr="00B93779">
        <w:tc>
          <w:tcPr>
            <w:tcW w:w="8613" w:type="dxa"/>
            <w:tcMar>
              <w:top w:w="0" w:type="dxa"/>
              <w:left w:w="108" w:type="dxa"/>
              <w:bottom w:w="0" w:type="dxa"/>
              <w:right w:w="108" w:type="dxa"/>
            </w:tcMar>
            <w:hideMark/>
          </w:tcPr>
          <w:p w14:paraId="0A1D6067" w14:textId="77777777" w:rsidR="00B93779" w:rsidRPr="003E7F3D" w:rsidRDefault="00B93779" w:rsidP="0088357F">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cs="Times New Roman"/>
                <w:szCs w:val="24"/>
              </w:rPr>
            </w:pPr>
            <w:r w:rsidRPr="003E7F3D">
              <w:rPr>
                <w:rFonts w:eastAsia="Times New Roman" w:cs="Times New Roman"/>
                <w:szCs w:val="24"/>
              </w:rPr>
              <w:t>Grampians: Aberdeenshire Council/Aberdeen City Council/Moray Council</w:t>
            </w:r>
          </w:p>
        </w:tc>
      </w:tr>
      <w:tr w:rsidR="00B93779" w:rsidRPr="003E7F3D" w14:paraId="78D70568" w14:textId="77777777" w:rsidTr="00B93779">
        <w:tc>
          <w:tcPr>
            <w:tcW w:w="8613" w:type="dxa"/>
            <w:tcMar>
              <w:top w:w="0" w:type="dxa"/>
              <w:left w:w="108" w:type="dxa"/>
              <w:bottom w:w="0" w:type="dxa"/>
              <w:right w:w="108" w:type="dxa"/>
            </w:tcMar>
            <w:hideMark/>
          </w:tcPr>
          <w:p w14:paraId="62D3F7D1"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Pembrokeshire County Council</w:t>
            </w:r>
          </w:p>
        </w:tc>
      </w:tr>
      <w:tr w:rsidR="00B93779" w:rsidRPr="003E7F3D" w14:paraId="0DA99E20" w14:textId="77777777" w:rsidTr="00B93779">
        <w:tc>
          <w:tcPr>
            <w:tcW w:w="8613" w:type="dxa"/>
            <w:tcMar>
              <w:top w:w="0" w:type="dxa"/>
              <w:left w:w="108" w:type="dxa"/>
              <w:bottom w:w="0" w:type="dxa"/>
              <w:right w:w="108" w:type="dxa"/>
            </w:tcMar>
            <w:hideMark/>
          </w:tcPr>
          <w:p w14:paraId="6BF769FA"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Rhondda Cynon Taf County Borough Council</w:t>
            </w:r>
          </w:p>
        </w:tc>
      </w:tr>
      <w:tr w:rsidR="00B93779" w:rsidRPr="003E7F3D" w14:paraId="5E60F064" w14:textId="77777777" w:rsidTr="00B93779">
        <w:tc>
          <w:tcPr>
            <w:tcW w:w="8613" w:type="dxa"/>
            <w:tcMar>
              <w:top w:w="0" w:type="dxa"/>
              <w:left w:w="108" w:type="dxa"/>
              <w:bottom w:w="0" w:type="dxa"/>
              <w:right w:w="108" w:type="dxa"/>
            </w:tcMar>
            <w:hideMark/>
          </w:tcPr>
          <w:p w14:paraId="3F23E04E" w14:textId="77777777" w:rsidR="00B93779" w:rsidRPr="003E7F3D" w:rsidRDefault="00B93779" w:rsidP="0088357F">
            <w:pPr>
              <w:pStyle w:val="ListParagraph"/>
              <w:numPr>
                <w:ilvl w:val="0"/>
                <w:numId w:val="5"/>
              </w:numPr>
              <w:jc w:val="left"/>
              <w:rPr>
                <w:rFonts w:eastAsia="Times New Roman"/>
                <w:szCs w:val="24"/>
              </w:rPr>
            </w:pPr>
            <w:r w:rsidRPr="003E7F3D">
              <w:rPr>
                <w:rFonts w:eastAsia="Times New Roman"/>
                <w:szCs w:val="24"/>
              </w:rPr>
              <w:t>Wrexham County Borough Council</w:t>
            </w:r>
          </w:p>
        </w:tc>
      </w:tr>
    </w:tbl>
    <w:p w14:paraId="01D789EB" w14:textId="77777777" w:rsidR="00E74B0F" w:rsidRDefault="00E74B0F" w:rsidP="001F1B99">
      <w:pPr>
        <w:pStyle w:val="NoSpacing"/>
        <w:jc w:val="left"/>
        <w:rPr>
          <w:rFonts w:ascii="Calibri" w:eastAsia="Calibri" w:hAnsi="Calibri"/>
        </w:rPr>
      </w:pPr>
    </w:p>
    <w:p w14:paraId="44D29EFD" w14:textId="6B1C6FF8" w:rsidR="00E74B0F" w:rsidRPr="003E7F3D" w:rsidRDefault="00E74B0F" w:rsidP="001F1B99">
      <w:pPr>
        <w:pStyle w:val="NoSpacing"/>
        <w:jc w:val="left"/>
        <w:rPr>
          <w:rFonts w:ascii="Calibri" w:eastAsia="Calibri" w:hAnsi="Calibri"/>
        </w:rPr>
      </w:pPr>
      <w:r>
        <w:rPr>
          <w:rFonts w:ascii="Calibri" w:eastAsia="Calibri" w:hAnsi="Calibri"/>
        </w:rPr>
        <w:t xml:space="preserve">This </w:t>
      </w:r>
      <w:r w:rsidRPr="003E7F3D">
        <w:rPr>
          <w:rFonts w:ascii="Calibri" w:eastAsia="Calibri" w:hAnsi="Calibri"/>
        </w:rPr>
        <w:t xml:space="preserve">is underpinned by implementation of key Spirit of 2012 principles </w:t>
      </w:r>
      <w:r>
        <w:rPr>
          <w:rFonts w:ascii="Calibri" w:eastAsia="Calibri" w:hAnsi="Calibri"/>
        </w:rPr>
        <w:t>which</w:t>
      </w:r>
      <w:r w:rsidRPr="003E7F3D">
        <w:rPr>
          <w:rFonts w:ascii="Calibri" w:eastAsia="Calibri" w:hAnsi="Calibri"/>
        </w:rPr>
        <w:t xml:space="preserve"> advocate that by enabling people to participate in a wide-range of activities and being able to engage in their communities they will:</w:t>
      </w:r>
    </w:p>
    <w:p w14:paraId="5F2A269A" w14:textId="77777777" w:rsidR="00E74B0F" w:rsidRPr="003E7F3D" w:rsidRDefault="00E74B0F" w:rsidP="001F1B99">
      <w:pPr>
        <w:pStyle w:val="NoSpacing"/>
        <w:jc w:val="left"/>
        <w:rPr>
          <w:rFonts w:ascii="Calibri" w:eastAsia="Calibri" w:hAnsi="Calibri"/>
        </w:rPr>
      </w:pPr>
    </w:p>
    <w:p w14:paraId="6F17D8DB" w14:textId="77777777" w:rsidR="00E74B0F" w:rsidRPr="003E7F3D" w:rsidRDefault="00E74B0F" w:rsidP="006A5B95">
      <w:pPr>
        <w:pStyle w:val="NoSpacing"/>
        <w:numPr>
          <w:ilvl w:val="0"/>
          <w:numId w:val="4"/>
        </w:numPr>
        <w:jc w:val="left"/>
        <w:rPr>
          <w:rFonts w:ascii="Calibri" w:eastAsia="Calibri" w:hAnsi="Calibri"/>
        </w:rPr>
      </w:pPr>
      <w:r w:rsidRPr="003E7F3D">
        <w:rPr>
          <w:rFonts w:ascii="Calibri" w:eastAsia="Calibri" w:hAnsi="Calibri"/>
        </w:rPr>
        <w:t>Improve their health and well-being, and as a result, improve communities and society as a whole.</w:t>
      </w:r>
    </w:p>
    <w:p w14:paraId="00E72D84" w14:textId="77777777" w:rsidR="00E74B0F" w:rsidRPr="003E7F3D" w:rsidRDefault="00E74B0F" w:rsidP="00BE1C81">
      <w:pPr>
        <w:pStyle w:val="NoSpacing"/>
        <w:numPr>
          <w:ilvl w:val="0"/>
          <w:numId w:val="4"/>
        </w:numPr>
        <w:jc w:val="left"/>
        <w:rPr>
          <w:rFonts w:ascii="Calibri" w:eastAsia="Calibri" w:hAnsi="Calibri"/>
        </w:rPr>
      </w:pPr>
      <w:r w:rsidRPr="003E7F3D">
        <w:rPr>
          <w:rFonts w:ascii="Calibri" w:eastAsia="Calibri" w:hAnsi="Calibri"/>
        </w:rPr>
        <w:t>Improve their perceptions towards disability and impairment.</w:t>
      </w:r>
    </w:p>
    <w:p w14:paraId="3FC9E045" w14:textId="77777777" w:rsidR="00E74B0F" w:rsidRPr="003E7F3D" w:rsidRDefault="00E74B0F">
      <w:pPr>
        <w:pStyle w:val="NoSpacing"/>
        <w:numPr>
          <w:ilvl w:val="0"/>
          <w:numId w:val="4"/>
        </w:numPr>
        <w:jc w:val="left"/>
        <w:rPr>
          <w:rFonts w:ascii="Calibri" w:eastAsia="Calibri" w:hAnsi="Calibri"/>
        </w:rPr>
      </w:pPr>
      <w:r w:rsidRPr="003E7F3D">
        <w:rPr>
          <w:rFonts w:ascii="Calibri" w:eastAsia="Calibri" w:hAnsi="Calibri"/>
        </w:rPr>
        <w:t>Lead them to experience greater social cohesion and understanding.</w:t>
      </w:r>
    </w:p>
    <w:p w14:paraId="3EAD7D33" w14:textId="77777777" w:rsidR="00E74B0F" w:rsidRPr="003E7F3D" w:rsidRDefault="00E74B0F" w:rsidP="001F1B99">
      <w:pPr>
        <w:pStyle w:val="NoSpacing"/>
        <w:jc w:val="left"/>
        <w:rPr>
          <w:rFonts w:ascii="Calibri" w:eastAsia="Calibri" w:hAnsi="Calibri"/>
        </w:rPr>
      </w:pPr>
    </w:p>
    <w:p w14:paraId="20A8F36F" w14:textId="77777777" w:rsidR="00E74B0F" w:rsidRPr="003E7F3D" w:rsidRDefault="00E74B0F" w:rsidP="001F1B99">
      <w:pPr>
        <w:pStyle w:val="NoSpacing"/>
        <w:jc w:val="left"/>
        <w:rPr>
          <w:rFonts w:ascii="Calibri" w:eastAsia="Calibri" w:hAnsi="Calibri"/>
        </w:rPr>
      </w:pPr>
      <w:r w:rsidRPr="003E7F3D">
        <w:rPr>
          <w:rFonts w:ascii="Calibri" w:eastAsia="Calibri" w:hAnsi="Calibri"/>
        </w:rPr>
        <w:t>The overall aim of GOGA delivery is:</w:t>
      </w:r>
    </w:p>
    <w:p w14:paraId="0C8F9E01" w14:textId="77777777" w:rsidR="00E74B0F" w:rsidRPr="003E7F3D" w:rsidRDefault="00E74B0F" w:rsidP="00E74B0F">
      <w:pPr>
        <w:pStyle w:val="NoSpacing"/>
        <w:rPr>
          <w:rFonts w:ascii="Calibri" w:eastAsia="Calibri" w:hAnsi="Calibri"/>
        </w:rPr>
      </w:pPr>
    </w:p>
    <w:p w14:paraId="7CAD3412" w14:textId="2780821B" w:rsidR="00E74B0F" w:rsidRPr="001F1B99" w:rsidRDefault="00BE1C81" w:rsidP="001F1B99">
      <w:pPr>
        <w:pStyle w:val="Quote"/>
      </w:pPr>
      <w:r>
        <w:t>“</w:t>
      </w:r>
      <w:r w:rsidR="00E74B0F" w:rsidRPr="001F1B99">
        <w:t>Supporting disabled and non-disabled people to be active together, GOGA aims to get some of the UK’s least active people moving more through fun and inclusive active recreation</w:t>
      </w:r>
      <w:r>
        <w:t xml:space="preserve">".   </w:t>
      </w:r>
    </w:p>
    <w:p w14:paraId="59499E74" w14:textId="77777777" w:rsidR="00E74B0F" w:rsidRDefault="00E74B0F" w:rsidP="00E74B0F"/>
    <w:p w14:paraId="5E0B62CF" w14:textId="77777777" w:rsidR="008B2A93" w:rsidRDefault="008B2A93">
      <w:pPr>
        <w:jc w:val="left"/>
      </w:pPr>
      <w:r>
        <w:br w:type="page"/>
      </w:r>
    </w:p>
    <w:p w14:paraId="54A89BBD" w14:textId="7C4E2C6E" w:rsidR="00E74B0F" w:rsidRDefault="00E74B0F" w:rsidP="00E74B0F">
      <w:r>
        <w:lastRenderedPageBreak/>
        <w:t>You can view a video explaining what GOGA is all about below:</w:t>
      </w:r>
    </w:p>
    <w:p w14:paraId="636B81A4" w14:textId="77777777" w:rsidR="00E74B0F" w:rsidRDefault="00E74B0F" w:rsidP="00E74B0F"/>
    <w:p w14:paraId="1BB3A116" w14:textId="6D809A55" w:rsidR="00E74B0F" w:rsidRPr="003E7F3D" w:rsidRDefault="001A3DFD" w:rsidP="00E74B0F">
      <w:pPr>
        <w:pStyle w:val="NoSpacing"/>
        <w:rPr>
          <w:rFonts w:ascii="Calibri" w:eastAsia="Calibri" w:hAnsi="Calibri"/>
        </w:rPr>
      </w:pPr>
      <w:hyperlink r:id="rId18" w:history="1">
        <w:r w:rsidR="00CC74A8" w:rsidRPr="00CC74A8">
          <w:rPr>
            <w:rStyle w:val="Hyperlink"/>
            <w:b/>
          </w:rPr>
          <w:t>What GOGA is all about</w:t>
        </w:r>
      </w:hyperlink>
      <w:r w:rsidR="00CC74A8">
        <w:rPr>
          <w:b/>
        </w:rPr>
        <w:t xml:space="preserve"> </w:t>
      </w:r>
    </w:p>
    <w:p w14:paraId="0C5ECF84" w14:textId="77777777" w:rsidR="00C72F2D" w:rsidRDefault="00C72F2D" w:rsidP="00BE1C81">
      <w:pPr>
        <w:pStyle w:val="NoSpacing"/>
        <w:jc w:val="left"/>
      </w:pPr>
    </w:p>
    <w:p w14:paraId="553776EC" w14:textId="2D82752B" w:rsidR="00E74B0F" w:rsidRDefault="00E74B0F" w:rsidP="00BE1C81">
      <w:pPr>
        <w:pStyle w:val="NoSpacing"/>
        <w:jc w:val="left"/>
      </w:pPr>
      <w:r w:rsidRPr="003E7F3D">
        <w:t>GOGA delivery is guided at a local, national and programme level by the Talk to Me principles</w:t>
      </w:r>
      <w:r>
        <w:t xml:space="preserve"> of Activity Alliance, and their equivalents in the other home nations</w:t>
      </w:r>
      <w:r w:rsidRPr="003E7F3D">
        <w:t xml:space="preserve">. </w:t>
      </w:r>
    </w:p>
    <w:p w14:paraId="4BDA22D6" w14:textId="77777777" w:rsidR="00E74B0F" w:rsidRDefault="00E74B0F" w:rsidP="00BE1C81">
      <w:pPr>
        <w:pStyle w:val="NoSpacing"/>
        <w:jc w:val="left"/>
      </w:pPr>
    </w:p>
    <w:p w14:paraId="0A774330" w14:textId="1D6D0E6C" w:rsidR="00E74B0F" w:rsidRDefault="00E74B0F" w:rsidP="00BE1C81">
      <w:pPr>
        <w:pStyle w:val="NoSpacing"/>
        <w:jc w:val="left"/>
      </w:pPr>
      <w:r>
        <w:t>The</w:t>
      </w:r>
      <w:r w:rsidRPr="003E7F3D">
        <w:t xml:space="preserve"> ten </w:t>
      </w:r>
      <w:r>
        <w:t xml:space="preserve">Talk to Me </w:t>
      </w:r>
      <w:r w:rsidRPr="003E7F3D">
        <w:t>principles result</w:t>
      </w:r>
      <w:r>
        <w:t>ed</w:t>
      </w:r>
      <w:r w:rsidRPr="003E7F3D">
        <w:t xml:space="preserve"> from research with disabled people, which explored what helps to make activities more appealing and a</w:t>
      </w:r>
      <w:r>
        <w:t>ccessible</w:t>
      </w:r>
      <w:r>
        <w:rPr>
          <w:rStyle w:val="FootnoteReference"/>
        </w:rPr>
        <w:footnoteReference w:id="2"/>
      </w:r>
      <w:r>
        <w:t xml:space="preserve">. </w:t>
      </w:r>
      <w:r w:rsidR="00CC74A8">
        <w:t>A link to a video explaining the Talk to Me principles can be found below:</w:t>
      </w:r>
    </w:p>
    <w:p w14:paraId="1C593AF1" w14:textId="77777777" w:rsidR="00E74B0F" w:rsidRDefault="00E74B0F" w:rsidP="00E74B0F">
      <w:pPr>
        <w:pStyle w:val="NoSpacing"/>
      </w:pPr>
    </w:p>
    <w:p w14:paraId="79AD9D2C" w14:textId="2A3D8209" w:rsidR="00CC74A8" w:rsidRPr="00CC74A8" w:rsidRDefault="001A3DFD" w:rsidP="00E74B0F">
      <w:pPr>
        <w:pStyle w:val="NoSpacing"/>
        <w:rPr>
          <w:b/>
        </w:rPr>
      </w:pPr>
      <w:hyperlink r:id="rId19" w:history="1">
        <w:r w:rsidR="00CC74A8" w:rsidRPr="00CC74A8">
          <w:rPr>
            <w:rStyle w:val="Hyperlink"/>
            <w:b/>
          </w:rPr>
          <w:t>Explaining the Talk to Me Principles</w:t>
        </w:r>
      </w:hyperlink>
    </w:p>
    <w:p w14:paraId="14B262C5" w14:textId="77777777" w:rsidR="00CC74A8" w:rsidRDefault="00CC74A8" w:rsidP="00E74B0F">
      <w:pPr>
        <w:pStyle w:val="NoSpacing"/>
      </w:pPr>
    </w:p>
    <w:p w14:paraId="49B82489" w14:textId="77777777" w:rsidR="00E74B0F" w:rsidRPr="003E7F3D" w:rsidRDefault="00E74B0F" w:rsidP="00BE1C81">
      <w:pPr>
        <w:pStyle w:val="NoSpacing"/>
        <w:jc w:val="left"/>
      </w:pPr>
      <w:r>
        <w:t>The GOGA programme is</w:t>
      </w:r>
      <w:r w:rsidRPr="003E7F3D">
        <w:t xml:space="preserve"> test</w:t>
      </w:r>
      <w:r>
        <w:t>ing</w:t>
      </w:r>
      <w:r w:rsidRPr="003E7F3D">
        <w:t xml:space="preserve"> whether the effective use of the principles will influence the extent to which people are supported to become more physically active</w:t>
      </w:r>
      <w:r>
        <w:t>, actively engaged, and sustain that engagement over the longer term</w:t>
      </w:r>
      <w:r w:rsidRPr="003E7F3D">
        <w:t>.</w:t>
      </w:r>
    </w:p>
    <w:p w14:paraId="385E6EF1" w14:textId="77777777" w:rsidR="00E74B0F" w:rsidRDefault="00E74B0F" w:rsidP="00BE1C81">
      <w:pPr>
        <w:pStyle w:val="NoSpacing"/>
        <w:jc w:val="left"/>
      </w:pPr>
    </w:p>
    <w:p w14:paraId="5636F821" w14:textId="77777777" w:rsidR="00D05EA5" w:rsidRPr="003E7F3D" w:rsidRDefault="008A1645" w:rsidP="00BE1C81">
      <w:pPr>
        <w:jc w:val="left"/>
      </w:pPr>
      <w:r w:rsidRPr="003E7F3D">
        <w:t xml:space="preserve">Programme delivery is supported in a number of ways across the GOGA programme though usually this involves strategic groups overseeing GOGA delivery which in the strongest examples </w:t>
      </w:r>
      <w:r w:rsidR="006B7AFE">
        <w:t xml:space="preserve">increasingly </w:t>
      </w:r>
      <w:r w:rsidRPr="003E7F3D">
        <w:t>include</w:t>
      </w:r>
      <w:r w:rsidR="006B7AFE">
        <w:t>s</w:t>
      </w:r>
      <w:r w:rsidRPr="003E7F3D">
        <w:t xml:space="preserve"> key partners from across health and social care, and community development fields rather than just partners from </w:t>
      </w:r>
      <w:r w:rsidR="00755567">
        <w:t>purely</w:t>
      </w:r>
      <w:r w:rsidRPr="003E7F3D">
        <w:t xml:space="preserve"> sport or physical activity areas.</w:t>
      </w:r>
    </w:p>
    <w:p w14:paraId="15D9F750" w14:textId="77777777" w:rsidR="008A1645" w:rsidRDefault="008A1645" w:rsidP="00BE1C81">
      <w:pPr>
        <w:jc w:val="left"/>
      </w:pPr>
    </w:p>
    <w:p w14:paraId="4BCFA469" w14:textId="0EB18DA4" w:rsidR="00E74B0F" w:rsidRDefault="00E74B0F" w:rsidP="00BE1C81">
      <w:pPr>
        <w:pStyle w:val="NoSpacing"/>
        <w:jc w:val="left"/>
        <w:rPr>
          <w:rFonts w:ascii="Calibri" w:eastAsia="Calibri" w:hAnsi="Calibri"/>
        </w:rPr>
      </w:pPr>
      <w:r>
        <w:rPr>
          <w:rFonts w:ascii="Calibri" w:eastAsia="Calibri" w:hAnsi="Calibri"/>
        </w:rPr>
        <w:t>Activity Alliance is th</w:t>
      </w:r>
      <w:r w:rsidRPr="003E7F3D">
        <w:rPr>
          <w:rFonts w:ascii="Calibri" w:eastAsia="Calibri" w:hAnsi="Calibri"/>
        </w:rPr>
        <w:t xml:space="preserve">e programme lead for a wide-ranging partnership approach </w:t>
      </w:r>
      <w:r>
        <w:rPr>
          <w:rFonts w:ascii="Calibri" w:eastAsia="Calibri" w:hAnsi="Calibri"/>
        </w:rPr>
        <w:t xml:space="preserve">that is </w:t>
      </w:r>
      <w:r w:rsidRPr="003E7F3D">
        <w:rPr>
          <w:rFonts w:ascii="Calibri" w:eastAsia="Calibri" w:hAnsi="Calibri"/>
        </w:rPr>
        <w:t>reach</w:t>
      </w:r>
      <w:r>
        <w:rPr>
          <w:rFonts w:ascii="Calibri" w:eastAsia="Calibri" w:hAnsi="Calibri"/>
        </w:rPr>
        <w:t xml:space="preserve">ing </w:t>
      </w:r>
      <w:r w:rsidRPr="003E7F3D">
        <w:rPr>
          <w:rFonts w:ascii="Calibri" w:eastAsia="Calibri" w:hAnsi="Calibri"/>
        </w:rPr>
        <w:t xml:space="preserve">out to new audiences for fun and inclusive active recreation </w:t>
      </w:r>
      <w:r>
        <w:rPr>
          <w:rFonts w:ascii="Calibri" w:eastAsia="Calibri" w:hAnsi="Calibri"/>
        </w:rPr>
        <w:t xml:space="preserve">that will lead to </w:t>
      </w:r>
      <w:r w:rsidRPr="003E7F3D">
        <w:rPr>
          <w:rFonts w:ascii="Calibri" w:eastAsia="Calibri" w:hAnsi="Calibri"/>
        </w:rPr>
        <w:t xml:space="preserve">disabled and non-disabled people being active together. </w:t>
      </w:r>
    </w:p>
    <w:p w14:paraId="77E332AC" w14:textId="77777777" w:rsidR="00E74B0F" w:rsidRDefault="00E74B0F" w:rsidP="00BE1C81">
      <w:pPr>
        <w:jc w:val="left"/>
      </w:pPr>
    </w:p>
    <w:p w14:paraId="26A1BE29" w14:textId="7E0951CD" w:rsidR="00E74B0F" w:rsidRDefault="008A1645" w:rsidP="00BE1C81">
      <w:pPr>
        <w:jc w:val="left"/>
      </w:pPr>
      <w:r w:rsidRPr="003E7F3D">
        <w:t>Developin</w:t>
      </w:r>
      <w:r w:rsidR="00EF4645">
        <w:t xml:space="preserve">g infrastructure </w:t>
      </w:r>
      <w:r w:rsidR="00E74B0F">
        <w:t xml:space="preserve">for the engagement of participants and provision of inclusive active recreation </w:t>
      </w:r>
      <w:r w:rsidR="00EF4645">
        <w:t>in local c</w:t>
      </w:r>
      <w:r w:rsidRPr="003E7F3D">
        <w:t xml:space="preserve">ommunities </w:t>
      </w:r>
      <w:r w:rsidR="00E74B0F">
        <w:t>that engages with partners out</w:t>
      </w:r>
      <w:r w:rsidR="006E5FE2">
        <w:t>side</w:t>
      </w:r>
      <w:r w:rsidR="00E74B0F">
        <w:t xml:space="preserve"> of the traditional sport development fields </w:t>
      </w:r>
      <w:r w:rsidR="00EF4645">
        <w:t>to underpin delivery has prov</w:t>
      </w:r>
      <w:r w:rsidR="006B7AFE">
        <w:t xml:space="preserve">ed </w:t>
      </w:r>
      <w:r w:rsidR="00E74B0F">
        <w:t xml:space="preserve">to be particularly important. </w:t>
      </w:r>
    </w:p>
    <w:p w14:paraId="411BE815" w14:textId="77777777" w:rsidR="00E74B0F" w:rsidRDefault="00E74B0F" w:rsidP="00BE1C81">
      <w:pPr>
        <w:jc w:val="left"/>
      </w:pPr>
    </w:p>
    <w:p w14:paraId="515783F2" w14:textId="496BD8C5" w:rsidR="008A1645" w:rsidRPr="003E7F3D" w:rsidRDefault="00E74B0F" w:rsidP="00BE1C81">
      <w:pPr>
        <w:jc w:val="left"/>
      </w:pPr>
      <w:r>
        <w:t>This</w:t>
      </w:r>
      <w:r w:rsidR="006B7AFE">
        <w:t xml:space="preserve"> is </w:t>
      </w:r>
      <w:r w:rsidR="008A1645" w:rsidRPr="003E7F3D">
        <w:t>an area</w:t>
      </w:r>
      <w:r w:rsidR="00EF4645">
        <w:t xml:space="preserve"> where the support of programme p</w:t>
      </w:r>
      <w:r w:rsidR="008A1645" w:rsidRPr="003E7F3D">
        <w:t>artners</w:t>
      </w:r>
      <w:r w:rsidR="006B7AFE">
        <w:rPr>
          <w:rStyle w:val="FootnoteReference"/>
        </w:rPr>
        <w:footnoteReference w:id="3"/>
      </w:r>
      <w:r w:rsidR="008A1645" w:rsidRPr="003E7F3D">
        <w:t xml:space="preserve"> </w:t>
      </w:r>
      <w:r w:rsidR="00EF4645">
        <w:t>(Age UK, Disability Rights UK, Sporting Equals, Volunteering Matters, Women in Sport) supplemented by support via national partners (the Amateur Swimming Association, England Athletics, Play England, StreetGam</w:t>
      </w:r>
      <w:r w:rsidR="006B7AFE">
        <w:t>es</w:t>
      </w:r>
      <w:r w:rsidR="00305A42">
        <w:t>,</w:t>
      </w:r>
      <w:r w:rsidR="006B7AFE">
        <w:t xml:space="preserve"> and the Youth Sport Trust) </w:t>
      </w:r>
      <w:r w:rsidR="00EF4645">
        <w:t xml:space="preserve">continues to be critical </w:t>
      </w:r>
      <w:r w:rsidR="008A1645" w:rsidRPr="003E7F3D">
        <w:t>in bro</w:t>
      </w:r>
      <w:r w:rsidR="00312FCC">
        <w:t>kering contacts and supporting l</w:t>
      </w:r>
      <w:r w:rsidR="008A1645" w:rsidRPr="003E7F3D">
        <w:t>oc</w:t>
      </w:r>
      <w:r w:rsidR="00EF4645">
        <w:t xml:space="preserve">alities in developing these </w:t>
      </w:r>
      <w:r w:rsidR="008A1645" w:rsidRPr="003E7F3D">
        <w:t>relationships</w:t>
      </w:r>
      <w:r>
        <w:t xml:space="preserve">, especially fostering new relationship across communities with organisations that predominantly do not currently work directly in the sport/physical activity field, or see a role for the provision of </w:t>
      </w:r>
      <w:r w:rsidR="00705F1B">
        <w:t>active recreation</w:t>
      </w:r>
      <w:r>
        <w:t xml:space="preserve"> within their current delivery</w:t>
      </w:r>
      <w:r w:rsidR="008A1645" w:rsidRPr="003E7F3D">
        <w:t xml:space="preserve">. </w:t>
      </w:r>
    </w:p>
    <w:p w14:paraId="256DB01C" w14:textId="77777777" w:rsidR="00E77F8E" w:rsidRDefault="00E77F8E" w:rsidP="00B93779">
      <w:pPr>
        <w:pStyle w:val="NoSpacing"/>
        <w:rPr>
          <w:rFonts w:ascii="Calibri" w:eastAsia="Calibri" w:hAnsi="Calibri"/>
        </w:rPr>
      </w:pPr>
    </w:p>
    <w:p w14:paraId="514C26AC" w14:textId="77777777" w:rsidR="006503FE" w:rsidRPr="003E7F3D" w:rsidRDefault="005073E1" w:rsidP="006503FE">
      <w:pPr>
        <w:pStyle w:val="Heading1"/>
      </w:pPr>
      <w:bookmarkStart w:id="10" w:name="_Toc527988459"/>
      <w:r>
        <w:lastRenderedPageBreak/>
        <w:t>What this report is about</w:t>
      </w:r>
      <w:bookmarkEnd w:id="10"/>
    </w:p>
    <w:p w14:paraId="71746EEC" w14:textId="77777777" w:rsidR="005073E1" w:rsidRDefault="005073E1" w:rsidP="00D91FE4">
      <w:pPr>
        <w:pStyle w:val="Heading2"/>
      </w:pPr>
      <w:bookmarkStart w:id="11" w:name="_Toc527988460"/>
      <w:bookmarkStart w:id="12" w:name="_Toc428346195"/>
      <w:r>
        <w:t>Introduction</w:t>
      </w:r>
      <w:bookmarkEnd w:id="11"/>
    </w:p>
    <w:p w14:paraId="1AD036CB" w14:textId="7C5456D2" w:rsidR="005073E1" w:rsidRDefault="005073E1" w:rsidP="005073E1">
      <w:r>
        <w:t xml:space="preserve">This is the second annual report from the evaluation of the GOGA programme. </w:t>
      </w:r>
    </w:p>
    <w:p w14:paraId="40D2C251" w14:textId="77777777" w:rsidR="005073E1" w:rsidRDefault="005073E1" w:rsidP="005073E1"/>
    <w:p w14:paraId="70757C95" w14:textId="36F2132B" w:rsidR="00927A25" w:rsidRDefault="005073E1" w:rsidP="00BE1C81">
      <w:pPr>
        <w:jc w:val="left"/>
      </w:pPr>
      <w:r>
        <w:t>It provide</w:t>
      </w:r>
      <w:r w:rsidR="00AB764A">
        <w:t>s</w:t>
      </w:r>
      <w:r>
        <w:t xml:space="preserve"> </w:t>
      </w:r>
      <w:r w:rsidR="003A621B">
        <w:t xml:space="preserve">insight that highlights </w:t>
      </w:r>
      <w:r w:rsidR="00802134">
        <w:t xml:space="preserve">the journey </w:t>
      </w:r>
      <w:r w:rsidR="00697E4D">
        <w:t>of organisations, participants, and volunteers and peer mentors through the programme, and from this</w:t>
      </w:r>
      <w:r w:rsidR="006E5FE2">
        <w:t>,</w:t>
      </w:r>
      <w:r w:rsidR="000E18D8">
        <w:t xml:space="preserve"> </w:t>
      </w:r>
      <w:r w:rsidR="00697E4D">
        <w:t xml:space="preserve">the </w:t>
      </w:r>
      <w:r>
        <w:t xml:space="preserve">ideas, inspiration, and tips on the ways in which delivery to communities could be shaped by learning from the delivery </w:t>
      </w:r>
      <w:r w:rsidR="006E5FE2">
        <w:t xml:space="preserve">of </w:t>
      </w:r>
      <w:r w:rsidR="00697E4D">
        <w:t>the</w:t>
      </w:r>
      <w:r>
        <w:t xml:space="preserve"> ‘GOGA approach’</w:t>
      </w:r>
      <w:r w:rsidR="00697E4D">
        <w:t xml:space="preserve"> emerging </w:t>
      </w:r>
      <w:r w:rsidR="006E5FE2">
        <w:t>from the programme’s</w:t>
      </w:r>
      <w:r w:rsidR="00697E4D">
        <w:t xml:space="preserve"> most successful work</w:t>
      </w:r>
      <w:r w:rsidR="00927A25">
        <w:t>.</w:t>
      </w:r>
    </w:p>
    <w:p w14:paraId="66395431" w14:textId="77777777" w:rsidR="00927A25" w:rsidRDefault="00927A25" w:rsidP="005073E1"/>
    <w:p w14:paraId="405FC394" w14:textId="77777777" w:rsidR="00B93779" w:rsidRPr="003E7F3D" w:rsidRDefault="000B154A" w:rsidP="00D91FE4">
      <w:pPr>
        <w:pStyle w:val="Heading2"/>
      </w:pPr>
      <w:bookmarkStart w:id="13" w:name="_Toc527988461"/>
      <w:bookmarkEnd w:id="12"/>
      <w:r>
        <w:t>Where the insight is drawn from</w:t>
      </w:r>
      <w:bookmarkEnd w:id="13"/>
    </w:p>
    <w:p w14:paraId="34DECE32" w14:textId="5042DAAA" w:rsidR="00581419" w:rsidRPr="003E7F3D" w:rsidRDefault="000B154A" w:rsidP="00BE1C81">
      <w:pPr>
        <w:jc w:val="left"/>
      </w:pPr>
      <w:r>
        <w:t xml:space="preserve">The insight </w:t>
      </w:r>
      <w:r w:rsidR="00755567">
        <w:t>in</w:t>
      </w:r>
      <w:r>
        <w:t xml:space="preserve"> this report is drawn from a range of key</w:t>
      </w:r>
      <w:r w:rsidR="00581419" w:rsidRPr="003E7F3D">
        <w:t xml:space="preserve"> datasets</w:t>
      </w:r>
      <w:r>
        <w:t xml:space="preserve"> that include</w:t>
      </w:r>
      <w:r w:rsidR="00581419" w:rsidRPr="003E7F3D">
        <w:t>:</w:t>
      </w:r>
    </w:p>
    <w:p w14:paraId="62992E4D" w14:textId="77777777" w:rsidR="00581419" w:rsidRPr="003E7F3D" w:rsidRDefault="00581419" w:rsidP="00BE1C81">
      <w:pPr>
        <w:jc w:val="left"/>
      </w:pPr>
    </w:p>
    <w:p w14:paraId="29922D85" w14:textId="2FCB8D51" w:rsidR="00581419" w:rsidRPr="003E7F3D" w:rsidRDefault="00581419" w:rsidP="0088357F">
      <w:pPr>
        <w:pStyle w:val="ListParagraph"/>
        <w:numPr>
          <w:ilvl w:val="0"/>
          <w:numId w:val="7"/>
        </w:numPr>
        <w:jc w:val="left"/>
      </w:pPr>
      <w:r w:rsidRPr="003E7F3D">
        <w:t>Analysis of Manage</w:t>
      </w:r>
      <w:r w:rsidR="000B154A">
        <w:t>ment Information reported by l</w:t>
      </w:r>
      <w:r w:rsidRPr="003E7F3D">
        <w:t>ocalities delivering the GOGA programme</w:t>
      </w:r>
      <w:r w:rsidR="000B154A">
        <w:t xml:space="preserve"> showing activities delivered, and data on participants, volunteers and peer mentors </w:t>
      </w:r>
      <w:r w:rsidR="0068058B">
        <w:t>from programme commencement</w:t>
      </w:r>
      <w:r w:rsidR="000B154A">
        <w:t xml:space="preserve"> to</w:t>
      </w:r>
      <w:r w:rsidR="00312FCC">
        <w:t xml:space="preserve"> September 2018</w:t>
      </w:r>
      <w:r w:rsidR="00EF42A5" w:rsidRPr="003E7F3D">
        <w:t xml:space="preserve">. </w:t>
      </w:r>
      <w:r w:rsidRPr="003E7F3D">
        <w:t xml:space="preserve">This information covers over </w:t>
      </w:r>
      <w:r w:rsidR="000B154A">
        <w:t>13</w:t>
      </w:r>
      <w:r w:rsidR="0087662F" w:rsidRPr="003E7F3D">
        <w:t>,0</w:t>
      </w:r>
      <w:r w:rsidRPr="003E7F3D">
        <w:t>00 individuals.</w:t>
      </w:r>
    </w:p>
    <w:p w14:paraId="67E91038" w14:textId="77777777" w:rsidR="005D15D2" w:rsidRPr="003E7F3D" w:rsidRDefault="005D15D2" w:rsidP="00BE1C81">
      <w:pPr>
        <w:pStyle w:val="ListParagraph"/>
        <w:ind w:left="360"/>
        <w:jc w:val="left"/>
      </w:pPr>
    </w:p>
    <w:p w14:paraId="73202A6E" w14:textId="257AC049" w:rsidR="00581419" w:rsidRPr="003E7F3D" w:rsidRDefault="000F3FF1" w:rsidP="0088357F">
      <w:pPr>
        <w:pStyle w:val="ListParagraph"/>
        <w:numPr>
          <w:ilvl w:val="0"/>
          <w:numId w:val="7"/>
        </w:numPr>
        <w:jc w:val="left"/>
      </w:pPr>
      <w:r>
        <w:t>R</w:t>
      </w:r>
      <w:r w:rsidR="001E67C3">
        <w:t>eports provided by l</w:t>
      </w:r>
      <w:r w:rsidR="00581419" w:rsidRPr="003E7F3D">
        <w:t xml:space="preserve">ocality </w:t>
      </w:r>
      <w:r w:rsidR="001E67C3">
        <w:t xml:space="preserve">(18) </w:t>
      </w:r>
      <w:r w:rsidR="00581419" w:rsidRPr="003E7F3D">
        <w:t>and National Partners</w:t>
      </w:r>
      <w:r w:rsidR="005D15D2" w:rsidRPr="003E7F3D">
        <w:t xml:space="preserve"> </w:t>
      </w:r>
      <w:r w:rsidR="001E67C3">
        <w:t>(</w:t>
      </w:r>
      <w:r w:rsidR="005D15D2" w:rsidRPr="003E7F3D">
        <w:t xml:space="preserve">covering quarters </w:t>
      </w:r>
      <w:r w:rsidR="000B154A">
        <w:t xml:space="preserve">3 and 4 </w:t>
      </w:r>
      <w:r w:rsidR="00917F8B">
        <w:t xml:space="preserve">in </w:t>
      </w:r>
      <w:r w:rsidR="005D15D2" w:rsidRPr="003E7F3D">
        <w:t>2017/18</w:t>
      </w:r>
      <w:r w:rsidR="000B154A">
        <w:t>, and quarters 1 and 2 in 2018/19 delivery</w:t>
      </w:r>
      <w:r w:rsidR="006E5FE2">
        <w:t>)</w:t>
      </w:r>
      <w:r w:rsidR="00581419" w:rsidRPr="003E7F3D">
        <w:t>.</w:t>
      </w:r>
    </w:p>
    <w:p w14:paraId="3408A1FE" w14:textId="77777777" w:rsidR="005D15D2" w:rsidRPr="003E7F3D" w:rsidRDefault="005D15D2" w:rsidP="00BE1C81">
      <w:pPr>
        <w:pStyle w:val="ListParagraph"/>
        <w:ind w:left="360"/>
        <w:jc w:val="left"/>
      </w:pPr>
    </w:p>
    <w:p w14:paraId="4A3B53A1" w14:textId="6255A479" w:rsidR="00581419" w:rsidRPr="003E7F3D" w:rsidRDefault="000B154A" w:rsidP="0088357F">
      <w:pPr>
        <w:pStyle w:val="ListParagraph"/>
        <w:numPr>
          <w:ilvl w:val="0"/>
          <w:numId w:val="7"/>
        </w:numPr>
        <w:jc w:val="left"/>
      </w:pPr>
      <w:r>
        <w:t xml:space="preserve">Annual </w:t>
      </w:r>
      <w:r w:rsidR="00917F8B">
        <w:t>u</w:t>
      </w:r>
      <w:r>
        <w:t xml:space="preserve">pdate </w:t>
      </w:r>
      <w:r w:rsidR="00917F8B">
        <w:t>i</w:t>
      </w:r>
      <w:r>
        <w:t>nterviews with locality l</w:t>
      </w:r>
      <w:r w:rsidR="00581419" w:rsidRPr="003E7F3D">
        <w:t>eads</w:t>
      </w:r>
      <w:r>
        <w:t>, partners and national p</w:t>
      </w:r>
      <w:r w:rsidR="00581419" w:rsidRPr="003E7F3D">
        <w:t>artners. These were conducted by telephone</w:t>
      </w:r>
      <w:r w:rsidR="00D10F88" w:rsidRPr="003E7F3D">
        <w:t xml:space="preserve"> </w:t>
      </w:r>
      <w:r w:rsidR="00581419" w:rsidRPr="003E7F3D">
        <w:t xml:space="preserve">and involved </w:t>
      </w:r>
      <w:r>
        <w:t>a total of 22</w:t>
      </w:r>
      <w:r w:rsidR="00D10F88" w:rsidRPr="003E7F3D">
        <w:t xml:space="preserve"> interviews with </w:t>
      </w:r>
      <w:r>
        <w:t>partners and n</w:t>
      </w:r>
      <w:r w:rsidR="00D10F88" w:rsidRPr="003E7F3D">
        <w:t xml:space="preserve">ational </w:t>
      </w:r>
      <w:r>
        <w:t>p</w:t>
      </w:r>
      <w:r w:rsidR="00D10F88" w:rsidRPr="003E7F3D">
        <w:t>artners</w:t>
      </w:r>
      <w:r>
        <w:t xml:space="preserve"> and 26</w:t>
      </w:r>
      <w:r w:rsidR="00D10F88" w:rsidRPr="003E7F3D">
        <w:t xml:space="preserve"> inter</w:t>
      </w:r>
      <w:r>
        <w:t>views with those representing all 18</w:t>
      </w:r>
      <w:r w:rsidR="00D10F88" w:rsidRPr="003E7F3D">
        <w:t xml:space="preserve"> localities</w:t>
      </w:r>
      <w:r>
        <w:t>.</w:t>
      </w:r>
    </w:p>
    <w:p w14:paraId="610436D4" w14:textId="77777777" w:rsidR="005D15D2" w:rsidRPr="003E7F3D" w:rsidRDefault="005D15D2" w:rsidP="00BE1C81">
      <w:pPr>
        <w:pStyle w:val="ListParagraph"/>
        <w:ind w:left="360"/>
        <w:jc w:val="left"/>
      </w:pPr>
    </w:p>
    <w:p w14:paraId="79B86011" w14:textId="5B05EB03" w:rsidR="00F66386" w:rsidRDefault="000B154A" w:rsidP="0088357F">
      <w:pPr>
        <w:pStyle w:val="ListParagraph"/>
        <w:numPr>
          <w:ilvl w:val="0"/>
          <w:numId w:val="7"/>
        </w:numPr>
        <w:jc w:val="left"/>
      </w:pPr>
      <w:r>
        <w:t xml:space="preserve">Three baseline </w:t>
      </w:r>
      <w:r w:rsidR="001E67C3">
        <w:t xml:space="preserve">telephone </w:t>
      </w:r>
      <w:r>
        <w:t xml:space="preserve">surveys </w:t>
      </w:r>
      <w:r w:rsidR="00F66386">
        <w:t xml:space="preserve">with GOGA participants, volunteers, and peer mentors conducted in </w:t>
      </w:r>
      <w:r w:rsidR="005066C9" w:rsidRPr="003E7F3D">
        <w:t>May</w:t>
      </w:r>
      <w:r w:rsidR="0032276A" w:rsidRPr="003E7F3D">
        <w:t>/June 2017</w:t>
      </w:r>
      <w:r w:rsidR="00F66386">
        <w:t xml:space="preserve">, February and July/August 2018 </w:t>
      </w:r>
      <w:r w:rsidR="00917F8B">
        <w:t xml:space="preserve">resulting in </w:t>
      </w:r>
      <w:r w:rsidR="00EF6E99">
        <w:t>completed interviews with 409</w:t>
      </w:r>
      <w:r w:rsidR="00F66386">
        <w:t xml:space="preserve"> people.</w:t>
      </w:r>
      <w:r w:rsidR="007B3CFB">
        <w:t xml:space="preserve"> </w:t>
      </w:r>
    </w:p>
    <w:p w14:paraId="314A7273" w14:textId="77777777" w:rsidR="00F66386" w:rsidRDefault="00F66386" w:rsidP="00BE1C81">
      <w:pPr>
        <w:pStyle w:val="ListParagraph"/>
        <w:jc w:val="left"/>
      </w:pPr>
    </w:p>
    <w:p w14:paraId="10156C70" w14:textId="14AAED0A" w:rsidR="00581419" w:rsidRDefault="00F66386" w:rsidP="0088357F">
      <w:pPr>
        <w:pStyle w:val="ListParagraph"/>
        <w:numPr>
          <w:ilvl w:val="0"/>
          <w:numId w:val="7"/>
        </w:numPr>
        <w:jc w:val="left"/>
      </w:pPr>
      <w:r>
        <w:t xml:space="preserve">Two follow up </w:t>
      </w:r>
      <w:r w:rsidR="001E67C3">
        <w:t xml:space="preserve">telephone </w:t>
      </w:r>
      <w:r>
        <w:t>interviews with GOGA participants between 6-9 months after they completed a baseline interview to track impacts of participation</w:t>
      </w:r>
      <w:r w:rsidR="00917F8B">
        <w:t>, resulting in</w:t>
      </w:r>
      <w:r>
        <w:t xml:space="preserve"> completed interv</w:t>
      </w:r>
      <w:r w:rsidR="00EF6E99">
        <w:t>iews with 150</w:t>
      </w:r>
      <w:r>
        <w:t xml:space="preserve"> people</w:t>
      </w:r>
      <w:r w:rsidR="0087662F" w:rsidRPr="003E7F3D">
        <w:t>.</w:t>
      </w:r>
      <w:r w:rsidR="007B3CFB">
        <w:t xml:space="preserve"> </w:t>
      </w:r>
      <w:r w:rsidR="00917F8B">
        <w:t xml:space="preserve">Further waves of </w:t>
      </w:r>
      <w:r w:rsidR="007B3CFB">
        <w:t>baseline and follow up interviews are to continue on a rolling 3-6 months basis until the end of 2019.</w:t>
      </w:r>
    </w:p>
    <w:p w14:paraId="20EDC32E" w14:textId="77777777" w:rsidR="006D2986" w:rsidRPr="003E7F3D" w:rsidRDefault="006D2986" w:rsidP="006D2986"/>
    <w:p w14:paraId="5C6581EB" w14:textId="77777777" w:rsidR="000835FB" w:rsidRDefault="009A7E24" w:rsidP="000835FB">
      <w:pPr>
        <w:pStyle w:val="Heading2"/>
      </w:pPr>
      <w:bookmarkStart w:id="14" w:name="_Toc527988462"/>
      <w:r w:rsidRPr="003E7F3D">
        <w:t xml:space="preserve">How </w:t>
      </w:r>
      <w:r w:rsidR="00CD79C5">
        <w:t>the report will detail the ‘GOGA approach’</w:t>
      </w:r>
      <w:bookmarkEnd w:id="14"/>
    </w:p>
    <w:p w14:paraId="3D35F5C7" w14:textId="0675DE12" w:rsidR="003A621B" w:rsidRDefault="003A621B" w:rsidP="00BE1C81">
      <w:pPr>
        <w:jc w:val="left"/>
      </w:pPr>
      <w:r>
        <w:t xml:space="preserve">This report </w:t>
      </w:r>
      <w:r w:rsidR="00A40C53">
        <w:t xml:space="preserve">uses </w:t>
      </w:r>
      <w:r>
        <w:t>the range of evaluation evidence collected thus far</w:t>
      </w:r>
      <w:r>
        <w:rPr>
          <w:rStyle w:val="FootnoteReference"/>
        </w:rPr>
        <w:footnoteReference w:id="4"/>
      </w:r>
      <w:r>
        <w:t>, to identify the emerging key components and practice of the ‘GOGA approach</w:t>
      </w:r>
      <w:r w:rsidR="00917F8B">
        <w:t>.</w:t>
      </w:r>
      <w:r>
        <w:t xml:space="preserve">’ </w:t>
      </w:r>
      <w:r w:rsidR="00917F8B">
        <w:t xml:space="preserve">These key components are highly transferable, enabling </w:t>
      </w:r>
      <w:r>
        <w:t xml:space="preserve">others </w:t>
      </w:r>
      <w:r w:rsidR="00917F8B">
        <w:t xml:space="preserve">to </w:t>
      </w:r>
      <w:r>
        <w:t xml:space="preserve">take </w:t>
      </w:r>
      <w:r w:rsidR="00917F8B">
        <w:t xml:space="preserve">them </w:t>
      </w:r>
      <w:r>
        <w:t xml:space="preserve">forward </w:t>
      </w:r>
      <w:r w:rsidR="00917F8B">
        <w:t xml:space="preserve">in </w:t>
      </w:r>
      <w:r>
        <w:t>undertak</w:t>
      </w:r>
      <w:r w:rsidR="00917F8B">
        <w:t>ing</w:t>
      </w:r>
      <w:r>
        <w:t xml:space="preserve"> work to reach the </w:t>
      </w:r>
      <w:r>
        <w:lastRenderedPageBreak/>
        <w:t xml:space="preserve">inactive, </w:t>
      </w:r>
      <w:r w:rsidR="00917F8B">
        <w:t xml:space="preserve">to </w:t>
      </w:r>
      <w:r>
        <w:t>e</w:t>
      </w:r>
      <w:r w:rsidR="00917F8B">
        <w:t>ngage and enrol</w:t>
      </w:r>
      <w:r>
        <w:t xml:space="preserve"> them in increasing their levels of physical activity, and support them to sustain engagement over the longer term.</w:t>
      </w:r>
    </w:p>
    <w:p w14:paraId="5A22B23A" w14:textId="77777777" w:rsidR="003A621B" w:rsidRDefault="003A621B" w:rsidP="00BE1C81">
      <w:pPr>
        <w:jc w:val="left"/>
      </w:pPr>
    </w:p>
    <w:p w14:paraId="001C3A3C" w14:textId="70663C34" w:rsidR="003A621B" w:rsidRDefault="00A40C53" w:rsidP="00BE1C81">
      <w:pPr>
        <w:jc w:val="left"/>
      </w:pPr>
      <w:r>
        <w:t>T</w:t>
      </w:r>
      <w:r w:rsidR="003A621B">
        <w:t xml:space="preserve">he report </w:t>
      </w:r>
      <w:r>
        <w:t>provides</w:t>
      </w:r>
      <w:r w:rsidR="003A621B">
        <w:t xml:space="preserve"> a concise summary of insight around the key focus for the GOGA programme:</w:t>
      </w:r>
    </w:p>
    <w:p w14:paraId="55F2B722" w14:textId="77777777" w:rsidR="003A621B" w:rsidRDefault="003A621B" w:rsidP="00BE1C81">
      <w:pPr>
        <w:jc w:val="left"/>
      </w:pPr>
    </w:p>
    <w:p w14:paraId="5B687B0D" w14:textId="6E6C5BC9" w:rsidR="003A621B" w:rsidRDefault="003A621B" w:rsidP="0088357F">
      <w:pPr>
        <w:pStyle w:val="ListParagraph"/>
        <w:numPr>
          <w:ilvl w:val="0"/>
          <w:numId w:val="10"/>
        </w:numPr>
        <w:jc w:val="left"/>
      </w:pPr>
      <w:r w:rsidRPr="003A621B">
        <w:rPr>
          <w:b/>
        </w:rPr>
        <w:t>Reaching the least active</w:t>
      </w:r>
      <w:r>
        <w:t xml:space="preserve"> – how the programme is reaching those individuals who are </w:t>
      </w:r>
      <w:r w:rsidR="000E04ED">
        <w:t xml:space="preserve">typically </w:t>
      </w:r>
      <w:r>
        <w:t xml:space="preserve">doing the least amount of, or no, physical activity </w:t>
      </w:r>
    </w:p>
    <w:p w14:paraId="53EB121D" w14:textId="77777777" w:rsidR="009709D8" w:rsidRDefault="009709D8" w:rsidP="009709D8">
      <w:pPr>
        <w:pStyle w:val="ListParagraph"/>
        <w:ind w:left="360"/>
        <w:jc w:val="left"/>
      </w:pPr>
    </w:p>
    <w:p w14:paraId="524598EF" w14:textId="77777777" w:rsidR="003A621B" w:rsidRDefault="003A621B" w:rsidP="0088357F">
      <w:pPr>
        <w:pStyle w:val="ListParagraph"/>
        <w:numPr>
          <w:ilvl w:val="0"/>
          <w:numId w:val="10"/>
        </w:numPr>
        <w:jc w:val="left"/>
      </w:pPr>
      <w:r>
        <w:t>‘</w:t>
      </w:r>
      <w:r w:rsidRPr="003A621B">
        <w:rPr>
          <w:b/>
        </w:rPr>
        <w:t>Active together</w:t>
      </w:r>
      <w:r>
        <w:t>’ - where disabled and non-disabled people take part in activity together</w:t>
      </w:r>
    </w:p>
    <w:p w14:paraId="5AD289DB" w14:textId="77777777" w:rsidR="009709D8" w:rsidRPr="009709D8" w:rsidRDefault="009709D8" w:rsidP="009709D8">
      <w:pPr>
        <w:pStyle w:val="ListParagraph"/>
        <w:ind w:left="360"/>
        <w:jc w:val="left"/>
      </w:pPr>
    </w:p>
    <w:p w14:paraId="5308E24A" w14:textId="77777777" w:rsidR="003A621B" w:rsidRDefault="003A621B" w:rsidP="0088357F">
      <w:pPr>
        <w:pStyle w:val="ListParagraph"/>
        <w:numPr>
          <w:ilvl w:val="0"/>
          <w:numId w:val="10"/>
        </w:numPr>
        <w:jc w:val="left"/>
      </w:pPr>
      <w:r w:rsidRPr="003A621B">
        <w:rPr>
          <w:b/>
        </w:rPr>
        <w:t>Sustainability</w:t>
      </w:r>
      <w:r>
        <w:t xml:space="preserve"> – how the programme is seeking to sustain its impacts for participants and the activities and support it is providing in the longer term</w:t>
      </w:r>
      <w:r w:rsidR="000E04ED">
        <w:t>,</w:t>
      </w:r>
      <w:r>
        <w:t xml:space="preserve"> beyond the availability of funding for the GOGA programme.</w:t>
      </w:r>
    </w:p>
    <w:p w14:paraId="16DE0614" w14:textId="77777777" w:rsidR="003A621B" w:rsidRDefault="003A621B" w:rsidP="00BE1C81">
      <w:pPr>
        <w:jc w:val="left"/>
      </w:pPr>
    </w:p>
    <w:p w14:paraId="200EE7E9" w14:textId="6EB4361D" w:rsidR="003A621B" w:rsidRDefault="000E04ED" w:rsidP="00BE1C81">
      <w:pPr>
        <w:jc w:val="left"/>
      </w:pPr>
      <w:r>
        <w:t>The report also summarise</w:t>
      </w:r>
      <w:r w:rsidR="00AB764A">
        <w:t>s</w:t>
      </w:r>
      <w:r w:rsidR="003A621B">
        <w:t xml:space="preserve"> </w:t>
      </w:r>
      <w:r w:rsidR="00C6242C">
        <w:t xml:space="preserve">how volunteers and peer mentors are being used successfully to support programme delivery and </w:t>
      </w:r>
      <w:r w:rsidR="003A621B">
        <w:t>the way in which the Talk to Me principles are facilitat</w:t>
      </w:r>
      <w:r w:rsidR="00C6242C">
        <w:t>ing</w:t>
      </w:r>
      <w:r w:rsidR="003A621B">
        <w:t xml:space="preserve"> the work of the GOGA programme</w:t>
      </w:r>
      <w:r>
        <w:t>.</w:t>
      </w:r>
    </w:p>
    <w:p w14:paraId="76E38CA4" w14:textId="77777777" w:rsidR="000E04ED" w:rsidRDefault="000E04ED" w:rsidP="00BE1C81">
      <w:pPr>
        <w:jc w:val="left"/>
      </w:pPr>
    </w:p>
    <w:p w14:paraId="129755DC" w14:textId="128CD8D8" w:rsidR="003A621B" w:rsidRDefault="00A40C53" w:rsidP="00BE1C81">
      <w:pPr>
        <w:jc w:val="left"/>
      </w:pPr>
      <w:r>
        <w:t>E</w:t>
      </w:r>
      <w:r w:rsidR="003A621B">
        <w:t>ach of the short chapters highlight</w:t>
      </w:r>
      <w:r w:rsidR="000E04ED">
        <w:t>s</w:t>
      </w:r>
      <w:r w:rsidR="003A621B">
        <w:t xml:space="preserve"> practical insight into the way</w:t>
      </w:r>
      <w:r w:rsidR="006E5FE2">
        <w:t xml:space="preserve"> in which</w:t>
      </w:r>
      <w:r w:rsidR="003A621B">
        <w:t xml:space="preserve"> each key focus is being addressed in the GOGA programme</w:t>
      </w:r>
      <w:r w:rsidR="006E5FE2">
        <w:t>. In doing so, the report findings will</w:t>
      </w:r>
      <w:r w:rsidR="003A621B">
        <w:t xml:space="preserve"> help shape further ‘in flight’ adjustments to ongoing GOGA delivery, but also help other organisations </w:t>
      </w:r>
      <w:r w:rsidR="004C659C">
        <w:t>outside the programme in their work around these issues, particularly engaging the least active and providing inclusive delivery that supports the disabled and non-disabled to be ‘active together’</w:t>
      </w:r>
      <w:r w:rsidR="003A621B">
        <w:t>.</w:t>
      </w:r>
    </w:p>
    <w:p w14:paraId="52C58A26" w14:textId="77777777" w:rsidR="003A621B" w:rsidRDefault="003A621B" w:rsidP="00BE1C81">
      <w:pPr>
        <w:jc w:val="left"/>
      </w:pPr>
    </w:p>
    <w:p w14:paraId="7F51BA9A" w14:textId="6C6F4375" w:rsidR="003A621B" w:rsidRDefault="003A621B" w:rsidP="00BE1C81">
      <w:pPr>
        <w:jc w:val="left"/>
      </w:pPr>
      <w:r>
        <w:t>A final chapter draw</w:t>
      </w:r>
      <w:r w:rsidR="00A40C53">
        <w:t>s</w:t>
      </w:r>
      <w:r>
        <w:t xml:space="preserve"> these elements together identifying the key components of the ‘GOGA approach’ for participants, volunteers, peer mentors, and delivery agents and their partners in a single page overview illustrating what emerging insight the evaluation has collected on what constitutes the </w:t>
      </w:r>
      <w:r w:rsidR="00BB0FF2">
        <w:t>‘GOGA approach’. In concluding</w:t>
      </w:r>
      <w:r w:rsidR="00D035F4">
        <w:t>,</w:t>
      </w:r>
      <w:r w:rsidR="00BB0FF2">
        <w:t xml:space="preserve"> we highlight options for the next phase of the evaluation</w:t>
      </w:r>
      <w:r w:rsidR="006E5FE2">
        <w:t>,</w:t>
      </w:r>
      <w:r w:rsidR="00BB0FF2">
        <w:t xml:space="preserve"> </w:t>
      </w:r>
      <w:r w:rsidR="00CC74A8">
        <w:t xml:space="preserve">including </w:t>
      </w:r>
      <w:r w:rsidR="00BB0FF2">
        <w:t>further longitudinal work with some of the earliest GOGA alumni.</w:t>
      </w:r>
    </w:p>
    <w:p w14:paraId="7D70AE3D" w14:textId="77777777" w:rsidR="00D035F4" w:rsidRDefault="00D035F4" w:rsidP="00BE1C81">
      <w:pPr>
        <w:jc w:val="left"/>
      </w:pPr>
    </w:p>
    <w:p w14:paraId="66D94395" w14:textId="781F8647" w:rsidR="00D035F4" w:rsidRDefault="00D035F4" w:rsidP="00BE1C81">
      <w:pPr>
        <w:jc w:val="left"/>
      </w:pPr>
      <w:r>
        <w:t xml:space="preserve">Before we examine </w:t>
      </w:r>
      <w:r w:rsidR="004C659C">
        <w:t xml:space="preserve">delivery </w:t>
      </w:r>
      <w:r w:rsidR="006E5FE2">
        <w:t xml:space="preserve">associated with </w:t>
      </w:r>
      <w:r w:rsidR="004C659C">
        <w:t>reaching the least active, we detail the progress towards programme targets made by GOGA.</w:t>
      </w:r>
    </w:p>
    <w:p w14:paraId="19F2954E" w14:textId="77777777" w:rsidR="004C19F1" w:rsidRDefault="004C19F1" w:rsidP="00BE1C81">
      <w:pPr>
        <w:jc w:val="left"/>
      </w:pPr>
    </w:p>
    <w:p w14:paraId="7ECE2C50" w14:textId="77777777" w:rsidR="004C19F1" w:rsidRDefault="004C19F1" w:rsidP="00BE1C81">
      <w:pPr>
        <w:jc w:val="left"/>
        <w:sectPr w:rsidR="004C19F1" w:rsidSect="001474C3">
          <w:headerReference w:type="default" r:id="rId20"/>
          <w:footerReference w:type="default" r:id="rId21"/>
          <w:pgSz w:w="11906" w:h="16838"/>
          <w:pgMar w:top="1440" w:right="1440" w:bottom="1440" w:left="1440" w:header="708" w:footer="708" w:gutter="0"/>
          <w:cols w:space="708"/>
          <w:docGrid w:linePitch="360"/>
        </w:sectPr>
      </w:pPr>
    </w:p>
    <w:p w14:paraId="38029AD9" w14:textId="71D0B57C" w:rsidR="00D035F4" w:rsidRDefault="004C659C" w:rsidP="00426010">
      <w:pPr>
        <w:pStyle w:val="Heading1"/>
      </w:pPr>
      <w:bookmarkStart w:id="15" w:name="_Toc527988463"/>
      <w:r>
        <w:lastRenderedPageBreak/>
        <w:t xml:space="preserve">Monitoring </w:t>
      </w:r>
      <w:r w:rsidR="00BB7ECE">
        <w:t xml:space="preserve">and outcome </w:t>
      </w:r>
      <w:r>
        <w:t>data</w:t>
      </w:r>
      <w:bookmarkEnd w:id="15"/>
    </w:p>
    <w:p w14:paraId="618F0FA6" w14:textId="4CDE8F7E" w:rsidR="00BD19CC" w:rsidRDefault="004C659C" w:rsidP="004C659C">
      <w:r>
        <w:t>Data drawn from the monitoring s</w:t>
      </w:r>
      <w:r w:rsidR="00BD19CC">
        <w:t xml:space="preserve">ystem covering </w:t>
      </w:r>
      <w:r w:rsidR="003C6285">
        <w:t xml:space="preserve">two years of GOGA </w:t>
      </w:r>
      <w:r w:rsidR="00BD19CC">
        <w:t xml:space="preserve">delivery </w:t>
      </w:r>
      <w:r w:rsidR="000E04ED">
        <w:t>shows</w:t>
      </w:r>
      <w:r w:rsidR="00BD19CC">
        <w:t>:</w:t>
      </w:r>
    </w:p>
    <w:p w14:paraId="7F99C393" w14:textId="77777777" w:rsidR="00D112B3" w:rsidRDefault="00D112B3" w:rsidP="004C659C">
      <w:pPr>
        <w:rPr>
          <w:u w:val="single"/>
        </w:rPr>
      </w:pPr>
    </w:p>
    <w:p w14:paraId="50D4DCF7" w14:textId="12225E21" w:rsidR="004C19F1" w:rsidRDefault="004C19F1" w:rsidP="004C659C">
      <w:pPr>
        <w:rPr>
          <w:u w:val="single"/>
        </w:rPr>
      </w:pPr>
      <w:r w:rsidRPr="004C19F1">
        <w:rPr>
          <w:u w:val="single"/>
        </w:rPr>
        <w:t>Figure 3.1: Overview of GOGA delivery</w:t>
      </w:r>
      <w:r w:rsidR="00BB7ECE">
        <w:rPr>
          <w:u w:val="single"/>
        </w:rPr>
        <w:t xml:space="preserve"> to September 2018</w:t>
      </w:r>
    </w:p>
    <w:p w14:paraId="4B81CBEA" w14:textId="77777777" w:rsidR="003C6285" w:rsidRPr="004C19F1" w:rsidRDefault="003C6285" w:rsidP="004C659C">
      <w:pPr>
        <w:rPr>
          <w:u w:val="single"/>
        </w:rPr>
      </w:pPr>
    </w:p>
    <w:p w14:paraId="30003077" w14:textId="4FAF995E" w:rsidR="00CC74A8" w:rsidRDefault="000571BC" w:rsidP="00CC74A8">
      <w:r>
        <w:rPr>
          <w:noProof/>
          <w:lang w:eastAsia="en-GB"/>
        </w:rPr>
        <w:drawing>
          <wp:inline distT="0" distB="0" distL="0" distR="0" wp14:anchorId="60BB862D" wp14:editId="4F1C0016">
            <wp:extent cx="5793359" cy="7105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936" cy="7114943"/>
                    </a:xfrm>
                    <a:prstGeom prst="rect">
                      <a:avLst/>
                    </a:prstGeom>
                    <a:noFill/>
                  </pic:spPr>
                </pic:pic>
              </a:graphicData>
            </a:graphic>
          </wp:inline>
        </w:drawing>
      </w:r>
    </w:p>
    <w:p w14:paraId="5B768603" w14:textId="0714BCFA" w:rsidR="00ED0CE7" w:rsidRDefault="00BB7ECE" w:rsidP="00ED0CE7">
      <w:r>
        <w:t>Source: GOGA Monitoring Data to September 2018</w:t>
      </w:r>
      <w:r w:rsidR="00ED0CE7">
        <w:br w:type="page"/>
      </w:r>
    </w:p>
    <w:p w14:paraId="735A6E13" w14:textId="3964BC55" w:rsidR="00C34CFF" w:rsidRPr="00C34CFF" w:rsidRDefault="00C34CFF">
      <w:pPr>
        <w:jc w:val="left"/>
        <w:rPr>
          <w:u w:val="single"/>
        </w:rPr>
      </w:pPr>
      <w:r w:rsidRPr="00C34CFF">
        <w:rPr>
          <w:u w:val="single"/>
        </w:rPr>
        <w:lastRenderedPageBreak/>
        <w:t>Figure 3.2: GOGA Experience of Participants</w:t>
      </w:r>
    </w:p>
    <w:p w14:paraId="2DDD9E04" w14:textId="4B8FCA20" w:rsidR="00C34CFF" w:rsidRDefault="002409B9">
      <w:pPr>
        <w:jc w:val="left"/>
      </w:pPr>
      <w:r>
        <w:rPr>
          <w:noProof/>
          <w:lang w:eastAsia="en-GB"/>
        </w:rPr>
        <mc:AlternateContent>
          <mc:Choice Requires="wps">
            <w:drawing>
              <wp:anchor distT="45720" distB="45720" distL="114300" distR="114300" simplePos="0" relativeHeight="251658246" behindDoc="0" locked="0" layoutInCell="1" allowOverlap="1" wp14:anchorId="607AC285" wp14:editId="664A1613">
                <wp:simplePos x="0" y="0"/>
                <wp:positionH relativeFrom="page">
                  <wp:posOffset>409575</wp:posOffset>
                </wp:positionH>
                <wp:positionV relativeFrom="paragraph">
                  <wp:posOffset>137795</wp:posOffset>
                </wp:positionV>
                <wp:extent cx="2466975" cy="1457325"/>
                <wp:effectExtent l="19050" t="19050" r="161925" b="37147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57325"/>
                        </a:xfrm>
                        <a:prstGeom prst="wedgeEllipseCallout">
                          <a:avLst>
                            <a:gd name="adj1" fmla="val 53873"/>
                            <a:gd name="adj2" fmla="val 71491"/>
                          </a:avLst>
                        </a:prstGeom>
                        <a:solidFill>
                          <a:srgbClr val="FFFFFF"/>
                        </a:solidFill>
                        <a:ln w="19050">
                          <a:solidFill>
                            <a:srgbClr val="B20E49"/>
                          </a:solidFill>
                          <a:miter lim="800000"/>
                          <a:headEnd/>
                          <a:tailEnd/>
                        </a:ln>
                      </wps:spPr>
                      <wps:txbx>
                        <w:txbxContent>
                          <w:p w14:paraId="343EC28E" w14:textId="23E69F5A" w:rsidR="002409B9" w:rsidRDefault="002409B9" w:rsidP="00A722B4">
                            <w:pPr>
                              <w:jc w:val="center"/>
                            </w:pPr>
                            <w:r>
                              <w:t xml:space="preserve">Prior to GOGA, </w:t>
                            </w:r>
                            <w:r w:rsidRPr="00EE304A">
                              <w:rPr>
                                <w:b/>
                              </w:rPr>
                              <w:t>50%</w:t>
                            </w:r>
                            <w:r>
                              <w:t xml:space="preserve"> did not undertake any form of physical activity in the four weeks leading up to taking part in GOGA.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AC28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225" o:spid="_x0000_s1029" type="#_x0000_t63" style="position:absolute;margin-left:32.25pt;margin-top:10.85pt;width:194.25pt;height:114.75pt;z-index:25165824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" adj="22437,26242" strokecolor="#b20e49" strokeweight="1.5pt">
                <v:textbox>
                  <w:txbxContent>
                    <w:p w14:paraId="343EC28E" w14:textId="23E69F5A" w:rsidR="002409B9" w:rsidRDefault="002409B9" w:rsidP="00A722B4">
                      <w:pPr>
                        <w:jc w:val="center"/>
                      </w:pPr>
                      <w:r>
                        <w:t xml:space="preserve">Prior to GOGA, </w:t>
                      </w:r>
                      <w:r w:rsidRPr="00EE304A">
                        <w:rPr>
                          <w:b/>
                        </w:rPr>
                        <w:t>50%</w:t>
                      </w:r>
                      <w:r>
                        <w:t xml:space="preserve"> did not undertake any form of physical activity in the four weeks leading up to taking part in GOGA.</w:t>
                      </w:r>
                    </w:p>
                  </w:txbxContent>
                </v:textbox>
                <w10:wrap type="square" anchorx="page"/>
              </v:shape>
            </w:pict>
          </mc:Fallback>
        </mc:AlternateContent>
      </w:r>
    </w:p>
    <w:p w14:paraId="6C07F221" w14:textId="13B616A7" w:rsidR="00D26FC0" w:rsidRDefault="00F031E1" w:rsidP="00D26FC0">
      <w:r>
        <w:rPr>
          <w:noProof/>
          <w:lang w:eastAsia="en-GB"/>
        </w:rPr>
        <mc:AlternateContent>
          <mc:Choice Requires="wps">
            <w:drawing>
              <wp:anchor distT="45720" distB="45720" distL="114300" distR="114300" simplePos="0" relativeHeight="251658247" behindDoc="0" locked="0" layoutInCell="1" allowOverlap="1" wp14:anchorId="60854347" wp14:editId="5E9CF866">
                <wp:simplePos x="0" y="0"/>
                <wp:positionH relativeFrom="column">
                  <wp:posOffset>487045</wp:posOffset>
                </wp:positionH>
                <wp:positionV relativeFrom="page">
                  <wp:posOffset>1333500</wp:posOffset>
                </wp:positionV>
                <wp:extent cx="3348355" cy="1514475"/>
                <wp:effectExtent l="19050" t="19050" r="42545" b="75247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514475"/>
                        </a:xfrm>
                        <a:prstGeom prst="wedgeEllipseCallout">
                          <a:avLst>
                            <a:gd name="adj1" fmla="val -25100"/>
                            <a:gd name="adj2" fmla="val 96298"/>
                          </a:avLst>
                        </a:prstGeom>
                        <a:solidFill>
                          <a:srgbClr val="FFFFFF"/>
                        </a:solidFill>
                        <a:ln w="19050">
                          <a:solidFill>
                            <a:srgbClr val="B20E49"/>
                          </a:solidFill>
                          <a:miter lim="800000"/>
                          <a:headEnd/>
                          <a:tailEnd/>
                        </a:ln>
                      </wps:spPr>
                      <wps:txbx>
                        <w:txbxContent>
                          <w:p w14:paraId="66BA8DF0" w14:textId="77777777" w:rsidR="002409B9" w:rsidRPr="00DA7DA8" w:rsidRDefault="002409B9" w:rsidP="00A722B4">
                            <w:pPr>
                              <w:jc w:val="center"/>
                            </w:pPr>
                            <w:r w:rsidRPr="00DA7DA8">
                              <w:rPr>
                                <w:b/>
                                <w:bCs/>
                              </w:rPr>
                              <w:t xml:space="preserve">29% </w:t>
                            </w:r>
                            <w:r w:rsidRPr="00DA7DA8">
                              <w:t>reported they had a physical, sensory, learning or mental health condition or illness that lasted, or was expected to last, 12 months or more.</w:t>
                            </w:r>
                          </w:p>
                          <w:p w14:paraId="1DE40D8D" w14:textId="77777777" w:rsidR="002409B9" w:rsidRDefault="002409B9" w:rsidP="00D26F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54347" id="Text Box 221" o:spid="_x0000_s1030" type="#_x0000_t63" style="position:absolute;left:0;text-align:left;margin-left:38.35pt;margin-top:105pt;width:263.65pt;height:119.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" adj="5378,31600" strokecolor="#b20e49" strokeweight="1.5pt">
                <v:textbox>
                  <w:txbxContent>
                    <w:p w14:paraId="66BA8DF0" w14:textId="77777777" w:rsidR="002409B9" w:rsidRPr="00DA7DA8" w:rsidRDefault="002409B9" w:rsidP="00A722B4">
                      <w:pPr>
                        <w:jc w:val="center"/>
                      </w:pPr>
                      <w:r w:rsidRPr="00DA7DA8">
                        <w:rPr>
                          <w:b/>
                          <w:bCs/>
                        </w:rPr>
                        <w:t xml:space="preserve">29% </w:t>
                      </w:r>
                      <w:r w:rsidRPr="00DA7DA8">
                        <w:t>reported they had a physical, sensory, learning or mental health condition or illness that lasted, or was expected to last, 12 months or more.</w:t>
                      </w:r>
                    </w:p>
                    <w:p w14:paraId="1DE40D8D" w14:textId="77777777" w:rsidR="002409B9" w:rsidRDefault="002409B9" w:rsidP="00D26FC0"/>
                  </w:txbxContent>
                </v:textbox>
                <w10:wrap type="square" anchory="page"/>
              </v:shape>
            </w:pict>
          </mc:Fallback>
        </mc:AlternateContent>
      </w:r>
    </w:p>
    <w:p w14:paraId="07E0DA19" w14:textId="379D7D15" w:rsidR="00D26FC0" w:rsidRDefault="00D26FC0" w:rsidP="00D26FC0"/>
    <w:p w14:paraId="581B992B" w14:textId="2024F95D" w:rsidR="00D26FC0" w:rsidRDefault="00D26FC0" w:rsidP="00D26FC0"/>
    <w:p w14:paraId="35CFE748" w14:textId="640803BB" w:rsidR="00D26FC0" w:rsidRDefault="00D26FC0" w:rsidP="00D26FC0"/>
    <w:p w14:paraId="03E874C6" w14:textId="434577A1" w:rsidR="00D26FC0" w:rsidRDefault="00D26FC0" w:rsidP="00D26FC0"/>
    <w:p w14:paraId="07D48B94" w14:textId="688660A5" w:rsidR="00D26FC0" w:rsidRDefault="00D26FC0" w:rsidP="00D26FC0"/>
    <w:p w14:paraId="7FFB505A" w14:textId="533D5AE0" w:rsidR="00D26FC0" w:rsidRDefault="00D26FC0" w:rsidP="00D26FC0"/>
    <w:p w14:paraId="6746979C" w14:textId="2A815088" w:rsidR="00D26FC0" w:rsidRDefault="00792328" w:rsidP="00D26FC0">
      <w:r>
        <w:rPr>
          <w:noProof/>
          <w:lang w:eastAsia="en-GB"/>
        </w:rPr>
        <mc:AlternateContent>
          <mc:Choice Requires="wps">
            <w:drawing>
              <wp:anchor distT="45720" distB="45720" distL="114300" distR="114300" simplePos="0" relativeHeight="251658248" behindDoc="0" locked="0" layoutInCell="1" allowOverlap="1" wp14:anchorId="1A453AA5" wp14:editId="1C24819A">
                <wp:simplePos x="0" y="0"/>
                <wp:positionH relativeFrom="page">
                  <wp:posOffset>447675</wp:posOffset>
                </wp:positionH>
                <wp:positionV relativeFrom="page">
                  <wp:posOffset>2752725</wp:posOffset>
                </wp:positionV>
                <wp:extent cx="1943100" cy="1495425"/>
                <wp:effectExtent l="0" t="0" r="19050" b="2857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95425"/>
                        </a:xfrm>
                        <a:prstGeom prst="wedgeEllipseCallout">
                          <a:avLst>
                            <a:gd name="adj1" fmla="val 48776"/>
                            <a:gd name="adj2" fmla="val 38272"/>
                          </a:avLst>
                        </a:prstGeom>
                        <a:solidFill>
                          <a:srgbClr val="FFFFFF"/>
                        </a:solidFill>
                        <a:ln w="19050">
                          <a:solidFill>
                            <a:srgbClr val="B20E49"/>
                          </a:solidFill>
                          <a:miter lim="800000"/>
                          <a:headEnd/>
                          <a:tailEnd/>
                        </a:ln>
                      </wps:spPr>
                      <wps:txbx>
                        <w:txbxContent>
                          <w:p w14:paraId="463E9F44" w14:textId="617C1749" w:rsidR="002409B9" w:rsidRDefault="002409B9" w:rsidP="00A722B4">
                            <w:pPr>
                              <w:jc w:val="center"/>
                            </w:pPr>
                            <w:r w:rsidRPr="00DA7DA8">
                              <w:rPr>
                                <w:b/>
                              </w:rPr>
                              <w:t>35%</w:t>
                            </w:r>
                            <w:r>
                              <w:t xml:space="preserve"> are under 30 years of age.</w:t>
                            </w:r>
                          </w:p>
                          <w:p w14:paraId="46865D45" w14:textId="77777777" w:rsidR="002409B9" w:rsidRDefault="002409B9" w:rsidP="00A722B4">
                            <w:pPr>
                              <w:jc w:val="center"/>
                              <w:rPr>
                                <w:b/>
                              </w:rPr>
                            </w:pPr>
                          </w:p>
                          <w:p w14:paraId="6B70D9C1" w14:textId="4D1555B8" w:rsidR="002409B9" w:rsidRDefault="002409B9" w:rsidP="00A722B4">
                            <w:pPr>
                              <w:jc w:val="center"/>
                            </w:pPr>
                            <w:r w:rsidRPr="00DA7DA8">
                              <w:rPr>
                                <w:b/>
                              </w:rPr>
                              <w:t>17%</w:t>
                            </w:r>
                            <w:r>
                              <w:t xml:space="preserve"> are over 65 years of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53AA5" id="Text Box 224" o:spid="_x0000_s1031" type="#_x0000_t63" style="position:absolute;left:0;text-align:left;margin-left:35.25pt;margin-top:216.75pt;width:153pt;height:117.75pt;z-index:2516582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" adj="21336,19067" strokecolor="#b20e49" strokeweight="1.5pt">
                <v:textbox>
                  <w:txbxContent>
                    <w:p w14:paraId="463E9F44" w14:textId="617C1749" w:rsidR="002409B9" w:rsidRDefault="002409B9" w:rsidP="00A722B4">
                      <w:pPr>
                        <w:jc w:val="center"/>
                      </w:pPr>
                      <w:r w:rsidRPr="00DA7DA8">
                        <w:rPr>
                          <w:b/>
                        </w:rPr>
                        <w:t>35%</w:t>
                      </w:r>
                      <w:r>
                        <w:t xml:space="preserve"> are under 30 years of age.</w:t>
                      </w:r>
                    </w:p>
                    <w:p w14:paraId="46865D45" w14:textId="77777777" w:rsidR="002409B9" w:rsidRDefault="002409B9" w:rsidP="00A722B4">
                      <w:pPr>
                        <w:jc w:val="center"/>
                        <w:rPr>
                          <w:b/>
                        </w:rPr>
                      </w:pPr>
                    </w:p>
                    <w:p w14:paraId="6B70D9C1" w14:textId="4D1555B8" w:rsidR="002409B9" w:rsidRDefault="002409B9" w:rsidP="00A722B4">
                      <w:pPr>
                        <w:jc w:val="center"/>
                      </w:pPr>
                      <w:r w:rsidRPr="00DA7DA8">
                        <w:rPr>
                          <w:b/>
                        </w:rPr>
                        <w:t>17%</w:t>
                      </w:r>
                      <w:r>
                        <w:t xml:space="preserve"> are over 65 years of age.</w:t>
                      </w:r>
                    </w:p>
                  </w:txbxContent>
                </v:textbox>
                <w10:wrap type="square" anchorx="page" anchory="page"/>
              </v:shape>
            </w:pict>
          </mc:Fallback>
        </mc:AlternateContent>
      </w:r>
    </w:p>
    <w:p w14:paraId="12A1E625" w14:textId="172D4343" w:rsidR="00790796" w:rsidRDefault="00792328">
      <w:pPr>
        <w:jc w:val="left"/>
      </w:pPr>
      <w:r>
        <w:rPr>
          <w:noProof/>
          <w:lang w:eastAsia="en-GB"/>
        </w:rPr>
        <mc:AlternateContent>
          <mc:Choice Requires="wps">
            <w:drawing>
              <wp:anchor distT="45720" distB="45720" distL="114300" distR="114300" simplePos="0" relativeHeight="251658249" behindDoc="0" locked="0" layoutInCell="1" allowOverlap="1" wp14:anchorId="727D7FC8" wp14:editId="31C1F46B">
                <wp:simplePos x="0" y="0"/>
                <wp:positionH relativeFrom="page">
                  <wp:posOffset>257175</wp:posOffset>
                </wp:positionH>
                <wp:positionV relativeFrom="paragraph">
                  <wp:posOffset>1568450</wp:posOffset>
                </wp:positionV>
                <wp:extent cx="1866900" cy="1019175"/>
                <wp:effectExtent l="0" t="171450" r="19050" b="2857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019175"/>
                        </a:xfrm>
                        <a:prstGeom prst="wedgeEllipseCallout">
                          <a:avLst>
                            <a:gd name="adj1" fmla="val 46230"/>
                            <a:gd name="adj2" fmla="val -64437"/>
                          </a:avLst>
                        </a:prstGeom>
                        <a:solidFill>
                          <a:srgbClr val="FFFFFF"/>
                        </a:solidFill>
                        <a:ln w="19050">
                          <a:solidFill>
                            <a:srgbClr val="B20E49"/>
                          </a:solidFill>
                          <a:miter lim="800000"/>
                          <a:headEnd/>
                          <a:tailEnd/>
                        </a:ln>
                      </wps:spPr>
                      <wps:txbx>
                        <w:txbxContent>
                          <w:p w14:paraId="5FAE9537" w14:textId="21FBE826" w:rsidR="002409B9" w:rsidRDefault="002409B9" w:rsidP="00D26FC0">
                            <w:r w:rsidRPr="00DA7DA8">
                              <w:rPr>
                                <w:b/>
                              </w:rPr>
                              <w:t>65%</w:t>
                            </w:r>
                            <w:r>
                              <w:t xml:space="preserve"> are female, </w:t>
                            </w:r>
                            <w:r w:rsidRPr="002409B9">
                              <w:rPr>
                                <w:b/>
                              </w:rPr>
                              <w:t>29%</w:t>
                            </w:r>
                            <w:r>
                              <w:t xml:space="preserve"> from BAME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D7FC8" id="Text Box 223" o:spid="_x0000_s1032" type="#_x0000_t63" style="position:absolute;margin-left:20.25pt;margin-top:123.5pt;width:147pt;height:80.2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" adj="20786,-3118" strokecolor="#b20e49" strokeweight="1.5pt">
                <v:textbox>
                  <w:txbxContent>
                    <w:p w14:paraId="5FAE9537" w14:textId="21FBE826" w:rsidR="002409B9" w:rsidRDefault="002409B9" w:rsidP="00D26FC0">
                      <w:r w:rsidRPr="00DA7DA8">
                        <w:rPr>
                          <w:b/>
                        </w:rPr>
                        <w:t>65%</w:t>
                      </w:r>
                      <w:r>
                        <w:t xml:space="preserve"> are female, </w:t>
                      </w:r>
                      <w:r w:rsidRPr="002409B9">
                        <w:rPr>
                          <w:b/>
                        </w:rPr>
                        <w:t>29%</w:t>
                      </w:r>
                      <w:r>
                        <w:t xml:space="preserve"> from BAME groups.</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58253" behindDoc="0" locked="0" layoutInCell="1" allowOverlap="1" wp14:anchorId="7372E843" wp14:editId="3E7A314A">
                <wp:simplePos x="0" y="0"/>
                <wp:positionH relativeFrom="page">
                  <wp:posOffset>5286375</wp:posOffset>
                </wp:positionH>
                <wp:positionV relativeFrom="paragraph">
                  <wp:posOffset>73025</wp:posOffset>
                </wp:positionV>
                <wp:extent cx="2038350" cy="1495425"/>
                <wp:effectExtent l="400050" t="0" r="38100" b="2857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95425"/>
                        </a:xfrm>
                        <a:prstGeom prst="wedgeEllipseCallout">
                          <a:avLst>
                            <a:gd name="adj1" fmla="val -67991"/>
                            <a:gd name="adj2" fmla="val 16382"/>
                          </a:avLst>
                        </a:prstGeom>
                        <a:solidFill>
                          <a:srgbClr val="FFFFFF"/>
                        </a:solidFill>
                        <a:ln w="19050">
                          <a:solidFill>
                            <a:srgbClr val="B20E49"/>
                          </a:solidFill>
                          <a:miter lim="800000"/>
                          <a:headEnd/>
                          <a:tailEnd/>
                        </a:ln>
                      </wps:spPr>
                      <wps:txbx>
                        <w:txbxContent>
                          <w:p w14:paraId="50E89A23" w14:textId="6300771E" w:rsidR="002409B9" w:rsidRDefault="002409B9" w:rsidP="00A722B4">
                            <w:pPr>
                              <w:jc w:val="center"/>
                            </w:pPr>
                            <w:r w:rsidRPr="00DA7DA8">
                              <w:rPr>
                                <w:b/>
                              </w:rPr>
                              <w:t>15%</w:t>
                            </w:r>
                            <w:r w:rsidRPr="00DA7DA8">
                              <w:t xml:space="preserve"> reported that their condition impacted on their ability to do normal daily activities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2E843" id="Text Box 222" o:spid="_x0000_s1033" type="#_x0000_t63" style="position:absolute;margin-left:416.25pt;margin-top:5.75pt;width:160.5pt;height:117.75pt;z-index:25165825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" adj="-3886,14339" strokecolor="#b20e49" strokeweight="1.5pt">
                <v:textbox>
                  <w:txbxContent>
                    <w:p w14:paraId="50E89A23" w14:textId="6300771E" w:rsidR="002409B9" w:rsidRDefault="002409B9" w:rsidP="00A722B4">
                      <w:pPr>
                        <w:jc w:val="center"/>
                      </w:pPr>
                      <w:r w:rsidRPr="00DA7DA8">
                        <w:rPr>
                          <w:b/>
                        </w:rPr>
                        <w:t>15%</w:t>
                      </w:r>
                      <w:r w:rsidRPr="00DA7DA8">
                        <w:t xml:space="preserve"> reported that their condition impacted on their ability to do normal daily activities</w:t>
                      </w:r>
                      <w:r>
                        <w:t>.</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539C0036" wp14:editId="5E670BF4">
                <wp:simplePos x="0" y="0"/>
                <wp:positionH relativeFrom="page">
                  <wp:posOffset>409575</wp:posOffset>
                </wp:positionH>
                <wp:positionV relativeFrom="paragraph">
                  <wp:posOffset>2568575</wp:posOffset>
                </wp:positionV>
                <wp:extent cx="3352800" cy="1495425"/>
                <wp:effectExtent l="19050" t="342900" r="38100" b="47625"/>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95425"/>
                        </a:xfrm>
                        <a:prstGeom prst="wedgeEllipseCallout">
                          <a:avLst>
                            <a:gd name="adj1" fmla="val 32807"/>
                            <a:gd name="adj2" fmla="val -71632"/>
                          </a:avLst>
                        </a:prstGeom>
                        <a:solidFill>
                          <a:srgbClr val="FFFFFF"/>
                        </a:solidFill>
                        <a:ln w="19050">
                          <a:solidFill>
                            <a:srgbClr val="B20E49"/>
                          </a:solidFill>
                          <a:miter lim="800000"/>
                          <a:headEnd/>
                          <a:tailEnd/>
                        </a:ln>
                      </wps:spPr>
                      <wps:txbx>
                        <w:txbxContent>
                          <w:p w14:paraId="42E63B5E" w14:textId="6D864672" w:rsidR="002409B9" w:rsidRDefault="002409B9" w:rsidP="00A722B4">
                            <w:pPr>
                              <w:jc w:val="center"/>
                            </w:pPr>
                            <w:r w:rsidRPr="00DC7D28">
                              <w:rPr>
                                <w:b/>
                              </w:rPr>
                              <w:t>Seven out of ten</w:t>
                            </w:r>
                            <w:r>
                              <w:t xml:space="preserve"> participants identify they have been referred to another activity outside of the GOGA programme with almost half of these taking up this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C0036" id="Text Box 264" o:spid="_x0000_s1034" type="#_x0000_t63" style="position:absolute;margin-left:32.25pt;margin-top:202.25pt;width:264pt;height:117.7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" adj="17886,-4673" strokecolor="#b20e49" strokeweight="1.5pt">
                <v:textbox>
                  <w:txbxContent>
                    <w:p w14:paraId="42E63B5E" w14:textId="6D864672" w:rsidR="002409B9" w:rsidRDefault="002409B9" w:rsidP="00A722B4">
                      <w:pPr>
                        <w:jc w:val="center"/>
                      </w:pPr>
                      <w:r w:rsidRPr="00DC7D28">
                        <w:rPr>
                          <w:b/>
                        </w:rPr>
                        <w:t>Seven out of ten</w:t>
                      </w:r>
                      <w:r>
                        <w:t xml:space="preserve"> participants identify they have been referred to another activity outside of the GOGA programme with almost half of these taking up this referral.</w:t>
                      </w:r>
                    </w:p>
                  </w:txbxContent>
                </v:textbox>
                <w10:wrap type="square" anchorx="page"/>
              </v:shape>
            </w:pict>
          </mc:Fallback>
        </mc:AlternateContent>
      </w:r>
      <w:r>
        <w:rPr>
          <w:noProof/>
          <w:lang w:eastAsia="en-GB"/>
        </w:rPr>
        <mc:AlternateContent>
          <mc:Choice Requires="wps">
            <w:drawing>
              <wp:anchor distT="45720" distB="45720" distL="114300" distR="114300" simplePos="0" relativeHeight="251658251" behindDoc="0" locked="0" layoutInCell="1" allowOverlap="1" wp14:anchorId="4FDEDFDB" wp14:editId="3E2106D6">
                <wp:simplePos x="0" y="0"/>
                <wp:positionH relativeFrom="margin">
                  <wp:posOffset>1209675</wp:posOffset>
                </wp:positionH>
                <wp:positionV relativeFrom="page">
                  <wp:posOffset>6686550</wp:posOffset>
                </wp:positionV>
                <wp:extent cx="4791075" cy="1457325"/>
                <wp:effectExtent l="19050" t="1409700" r="47625" b="47625"/>
                <wp:wrapSquare wrapText="bothSides"/>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457325"/>
                        </a:xfrm>
                        <a:prstGeom prst="wedgeEllipseCallout">
                          <a:avLst>
                            <a:gd name="adj1" fmla="val -13205"/>
                            <a:gd name="adj2" fmla="val -143909"/>
                          </a:avLst>
                        </a:prstGeom>
                        <a:solidFill>
                          <a:srgbClr val="FFFFFF"/>
                        </a:solidFill>
                        <a:ln w="19050">
                          <a:solidFill>
                            <a:srgbClr val="B20E49"/>
                          </a:solidFill>
                          <a:miter lim="800000"/>
                          <a:headEnd/>
                          <a:tailEnd/>
                        </a:ln>
                      </wps:spPr>
                      <wps:txbx>
                        <w:txbxContent>
                          <w:p w14:paraId="0FBAE1DB" w14:textId="77777777" w:rsidR="002409B9" w:rsidRDefault="002409B9" w:rsidP="00A722B4">
                            <w:pPr>
                              <w:jc w:val="center"/>
                            </w:pPr>
                            <w:r w:rsidRPr="00DC7D28">
                              <w:rPr>
                                <w:b/>
                              </w:rPr>
                              <w:t>Two thirds</w:t>
                            </w:r>
                            <w:r>
                              <w:t xml:space="preserve"> of tracked participants are still involved with GOGA 6-9 months after joining the programme, with over </w:t>
                            </w:r>
                            <w:r w:rsidRPr="00DC7D28">
                              <w:rPr>
                                <w:b/>
                              </w:rPr>
                              <w:t>nine out of ten</w:t>
                            </w:r>
                            <w:r>
                              <w:t xml:space="preserve"> of these participants intending to continue to be involved for up to 12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EDFDB" id="Speech Bubble: Oval 11" o:spid="_x0000_s1035" type="#_x0000_t63" style="position:absolute;margin-left:95.25pt;margin-top:526.5pt;width:377.25pt;height:114.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" adj="7948,-20284" strokecolor="#b20e49" strokeweight="1.5pt">
                <v:textbox>
                  <w:txbxContent>
                    <w:p w14:paraId="0FBAE1DB" w14:textId="77777777" w:rsidR="002409B9" w:rsidRDefault="002409B9" w:rsidP="00A722B4">
                      <w:pPr>
                        <w:jc w:val="center"/>
                      </w:pPr>
                      <w:r w:rsidRPr="00DC7D28">
                        <w:rPr>
                          <w:b/>
                        </w:rPr>
                        <w:t>Two thirds</w:t>
                      </w:r>
                      <w:r>
                        <w:t xml:space="preserve"> of tracked participants are still involved with GOGA 6-9 months after joining the programme, with over </w:t>
                      </w:r>
                      <w:r w:rsidRPr="00DC7D28">
                        <w:rPr>
                          <w:b/>
                        </w:rPr>
                        <w:t>nine out of ten</w:t>
                      </w:r>
                      <w:r>
                        <w:t xml:space="preserve"> of these participants intending to continue to be involved for up to 12 months.</w:t>
                      </w:r>
                    </w:p>
                  </w:txbxContent>
                </v:textbox>
                <w10:wrap type="square" anchorx="margin" anchory="page"/>
              </v:shape>
            </w:pict>
          </mc:Fallback>
        </mc:AlternateContent>
      </w:r>
      <w:r w:rsidR="00C72F2D">
        <w:rPr>
          <w:noProof/>
          <w:lang w:eastAsia="en-GB"/>
        </w:rPr>
        <mc:AlternateContent>
          <mc:Choice Requires="wps">
            <w:drawing>
              <wp:anchor distT="45720" distB="45720" distL="114300" distR="114300" simplePos="0" relativeHeight="251658252" behindDoc="0" locked="0" layoutInCell="1" allowOverlap="1" wp14:anchorId="22C0E878" wp14:editId="76777F3D">
                <wp:simplePos x="0" y="0"/>
                <wp:positionH relativeFrom="page">
                  <wp:posOffset>4669790</wp:posOffset>
                </wp:positionH>
                <wp:positionV relativeFrom="paragraph">
                  <wp:posOffset>2114550</wp:posOffset>
                </wp:positionV>
                <wp:extent cx="2316480" cy="1800225"/>
                <wp:effectExtent l="19050" t="171450" r="45720" b="47625"/>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800225"/>
                        </a:xfrm>
                        <a:prstGeom prst="wedgeEllipseCallout">
                          <a:avLst>
                            <a:gd name="adj1" fmla="val -37918"/>
                            <a:gd name="adj2" fmla="val -58543"/>
                          </a:avLst>
                        </a:prstGeom>
                        <a:solidFill>
                          <a:srgbClr val="FFFFFF"/>
                        </a:solidFill>
                        <a:ln w="19050">
                          <a:solidFill>
                            <a:srgbClr val="B20E49"/>
                          </a:solidFill>
                          <a:miter lim="800000"/>
                          <a:headEnd/>
                          <a:tailEnd/>
                        </a:ln>
                      </wps:spPr>
                      <wps:txbx>
                        <w:txbxContent>
                          <w:p w14:paraId="2E7917F7" w14:textId="4B01741F" w:rsidR="002409B9" w:rsidRDefault="002409B9" w:rsidP="00A722B4">
                            <w:pPr>
                              <w:jc w:val="center"/>
                            </w:pPr>
                            <w:r>
                              <w:t xml:space="preserve">After 6 months, </w:t>
                            </w:r>
                            <w:r w:rsidRPr="00DC7D28">
                              <w:rPr>
                                <w:b/>
                              </w:rPr>
                              <w:t>15%</w:t>
                            </w:r>
                            <w:r>
                              <w:t xml:space="preserve"> of tracked GOGA participants were doing five hours extra activity over a four-week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0E878" id="Text Box 261" o:spid="_x0000_s1036" type="#_x0000_t63" style="position:absolute;margin-left:367.7pt;margin-top:166.5pt;width:182.4pt;height:141.75pt;z-index:2516582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" adj="2610,-1845" strokecolor="#b20e49" strokeweight="1.5pt">
                <v:textbox>
                  <w:txbxContent>
                    <w:p w14:paraId="2E7917F7" w14:textId="4B01741F" w:rsidR="002409B9" w:rsidRDefault="002409B9" w:rsidP="00A722B4">
                      <w:pPr>
                        <w:jc w:val="center"/>
                      </w:pPr>
                      <w:r>
                        <w:t xml:space="preserve">After 6 months, </w:t>
                      </w:r>
                      <w:r w:rsidRPr="00DC7D28">
                        <w:rPr>
                          <w:b/>
                        </w:rPr>
                        <w:t>15%</w:t>
                      </w:r>
                      <w:r>
                        <w:t xml:space="preserve"> of tracked GOGA participants were doing five hours extra activity over a four-week period.</w:t>
                      </w:r>
                    </w:p>
                  </w:txbxContent>
                </v:textbox>
                <w10:wrap type="square" anchorx="page"/>
              </v:shape>
            </w:pict>
          </mc:Fallback>
        </mc:AlternateContent>
      </w:r>
      <w:r w:rsidR="00D26FC0">
        <w:rPr>
          <w:noProof/>
          <w:lang w:eastAsia="en-GB"/>
        </w:rPr>
        <mc:AlternateContent>
          <mc:Choice Requires="wps">
            <w:drawing>
              <wp:anchor distT="45720" distB="45720" distL="114300" distR="114300" simplePos="0" relativeHeight="251658254" behindDoc="0" locked="0" layoutInCell="1" allowOverlap="1" wp14:anchorId="5DA2F6B2" wp14:editId="6F606860">
                <wp:simplePos x="0" y="0"/>
                <wp:positionH relativeFrom="margin">
                  <wp:posOffset>-428625</wp:posOffset>
                </wp:positionH>
                <wp:positionV relativeFrom="paragraph">
                  <wp:posOffset>5499735</wp:posOffset>
                </wp:positionV>
                <wp:extent cx="6838950" cy="1699895"/>
                <wp:effectExtent l="0" t="0" r="0" b="6985"/>
                <wp:wrapSquare wrapText="bothSides"/>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699895"/>
                        </a:xfrm>
                        <a:prstGeom prst="rect">
                          <a:avLst/>
                        </a:prstGeom>
                        <a:solidFill>
                          <a:srgbClr val="FFFFFF"/>
                        </a:solidFill>
                        <a:ln w="9525">
                          <a:noFill/>
                          <a:miter lim="800000"/>
                          <a:headEnd/>
                          <a:tailEnd/>
                        </a:ln>
                      </wps:spPr>
                      <wps:txbx>
                        <w:txbxContent>
                          <w:p w14:paraId="6ACC3C5F" w14:textId="4F89D6FE" w:rsidR="002409B9" w:rsidRDefault="002409B9" w:rsidP="00D26FC0">
                            <w:pPr>
                              <w:jc w:val="left"/>
                              <w:rPr>
                                <w:b/>
                              </w:rPr>
                            </w:pPr>
                            <w:r>
                              <w:rPr>
                                <w:b/>
                              </w:rPr>
                              <w:t xml:space="preserve">And (of course!) participants like GOGA… </w:t>
                            </w:r>
                          </w:p>
                          <w:p w14:paraId="53B2830B" w14:textId="77777777" w:rsidR="002409B9" w:rsidRDefault="002409B9" w:rsidP="00D26FC0">
                            <w:pPr>
                              <w:jc w:val="left"/>
                              <w:rPr>
                                <w:b/>
                              </w:rPr>
                            </w:pPr>
                          </w:p>
                          <w:p w14:paraId="3834EBA5" w14:textId="77777777" w:rsidR="002409B9" w:rsidRPr="00F031E1" w:rsidRDefault="002409B9" w:rsidP="00A722B4">
                            <w:pPr>
                              <w:pBdr>
                                <w:top w:val="single" w:sz="4" w:space="1" w:color="auto" w:shadow="1"/>
                                <w:left w:val="single" w:sz="4" w:space="4" w:color="auto" w:shadow="1"/>
                                <w:bottom w:val="single" w:sz="4" w:space="1" w:color="auto" w:shadow="1"/>
                                <w:right w:val="single" w:sz="4" w:space="4" w:color="auto" w:shadow="1"/>
                              </w:pBdr>
                              <w:jc w:val="center"/>
                            </w:pPr>
                            <w:r w:rsidRPr="00F031E1">
                              <w:t>“because it's a varied exercise and they've shown me how to do things the proper way like lunges and squats so I've learnt different things, I like the instructors they're a laugh and they've got patience with me and it's led to me doing other things like the circuits now too. My knees are a lot better and stronger, I never used to be able to carry the shopping or walk very far and I can now, I've lost weight too. I'd be lost to death without it and I've made lots of new friends. It's changed my life I'm more outgoing and more willing to go out and do more things.”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2F6B2" id="Text Box 293" o:spid="_x0000_s1037" type="#_x0000_t202" style="position:absolute;margin-left:-33.75pt;margin-top:433.05pt;width:538.5pt;height:133.85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" stroked="f">
                <v:textbox style="mso-fit-shape-to-text:t">
                  <w:txbxContent>
                    <w:p w14:paraId="6ACC3C5F" w14:textId="4F89D6FE" w:rsidR="002409B9" w:rsidRDefault="002409B9" w:rsidP="00D26FC0">
                      <w:pPr>
                        <w:jc w:val="left"/>
                        <w:rPr>
                          <w:b/>
                        </w:rPr>
                      </w:pPr>
                      <w:r>
                        <w:rPr>
                          <w:b/>
                        </w:rPr>
                        <w:t xml:space="preserve">And (of course!) participants like GOGA… </w:t>
                      </w:r>
                    </w:p>
                    <w:p w14:paraId="53B2830B" w14:textId="77777777" w:rsidR="002409B9" w:rsidRDefault="002409B9" w:rsidP="00D26FC0">
                      <w:pPr>
                        <w:jc w:val="left"/>
                        <w:rPr>
                          <w:b/>
                        </w:rPr>
                      </w:pPr>
                    </w:p>
                    <w:p w14:paraId="3834EBA5" w14:textId="77777777" w:rsidR="002409B9" w:rsidRPr="00F031E1" w:rsidRDefault="002409B9" w:rsidP="00A722B4">
                      <w:pPr>
                        <w:pBdr>
                          <w:top w:val="single" w:sz="4" w:space="1" w:color="auto" w:shadow="1"/>
                          <w:left w:val="single" w:sz="4" w:space="4" w:color="auto" w:shadow="1"/>
                          <w:bottom w:val="single" w:sz="4" w:space="1" w:color="auto" w:shadow="1"/>
                          <w:right w:val="single" w:sz="4" w:space="4" w:color="auto" w:shadow="1"/>
                        </w:pBdr>
                        <w:jc w:val="center"/>
                      </w:pPr>
                      <w:r w:rsidRPr="00F031E1">
                        <w:t>“because it's a varied exercise and they've shown me how to do things the proper way like lunges and squats so I've learnt different things, I like the instructors they're a laugh and they've got patience with me and it's led to me doing other things like the circuits now too. My knees are a lot better and stronger, I never used to be able to carry the shopping or walk very far and I can now, I've lost weight too. I'd be lost to death without it and I've made lots of new friends. It's changed my life I'm more outgoing and more willing to go out and do more things.”</w:t>
                      </w:r>
                    </w:p>
                  </w:txbxContent>
                </v:textbox>
                <w10:wrap type="square" anchorx="margin"/>
              </v:shape>
            </w:pict>
          </mc:Fallback>
        </mc:AlternateContent>
      </w:r>
      <w:r w:rsidR="00D26FC0">
        <w:rPr>
          <w:noProof/>
          <w:lang w:eastAsia="en-GB"/>
        </w:rPr>
        <mc:AlternateContent>
          <mc:Choice Requires="wps">
            <w:drawing>
              <wp:anchor distT="45720" distB="45720" distL="114300" distR="114300" simplePos="0" relativeHeight="251658255" behindDoc="0" locked="0" layoutInCell="1" allowOverlap="1" wp14:anchorId="072A07E5" wp14:editId="79A0801B">
                <wp:simplePos x="0" y="0"/>
                <wp:positionH relativeFrom="margin">
                  <wp:align>center</wp:align>
                </wp:positionH>
                <wp:positionV relativeFrom="paragraph">
                  <wp:posOffset>2006600</wp:posOffset>
                </wp:positionV>
                <wp:extent cx="3669030" cy="56134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561340"/>
                        </a:xfrm>
                        <a:prstGeom prst="rect">
                          <a:avLst/>
                        </a:prstGeom>
                        <a:noFill/>
                        <a:ln w="9525">
                          <a:noFill/>
                          <a:miter lim="800000"/>
                          <a:headEnd/>
                          <a:tailEnd/>
                        </a:ln>
                      </wps:spPr>
                      <wps:txbx>
                        <w:txbxContent>
                          <w:p w14:paraId="41AFFA44" w14:textId="77777777" w:rsidR="002409B9" w:rsidRPr="00DA7DA8" w:rsidRDefault="002409B9" w:rsidP="00D26FC0">
                            <w:pPr>
                              <w:jc w:val="center"/>
                              <w:rPr>
                                <w:sz w:val="44"/>
                              </w:rPr>
                            </w:pPr>
                            <w:r w:rsidRPr="00DA7DA8">
                              <w:rPr>
                                <w:sz w:val="44"/>
                              </w:rPr>
                              <w:t>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A07E5" id="Text Box 220" o:spid="_x0000_s1038" type="#_x0000_t202" style="position:absolute;margin-left:0;margin-top:158pt;width:288.9pt;height:44.2pt;z-index:25165825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" filled="f" stroked="f">
                <v:textbox style="mso-fit-shape-to-text:t">
                  <w:txbxContent>
                    <w:p w14:paraId="41AFFA44" w14:textId="77777777" w:rsidR="002409B9" w:rsidRPr="00DA7DA8" w:rsidRDefault="002409B9" w:rsidP="00D26FC0">
                      <w:pPr>
                        <w:jc w:val="center"/>
                        <w:rPr>
                          <w:sz w:val="44"/>
                        </w:rPr>
                      </w:pPr>
                      <w:r w:rsidRPr="00DA7DA8">
                        <w:rPr>
                          <w:sz w:val="44"/>
                        </w:rPr>
                        <w:t>Participants</w:t>
                      </w:r>
                    </w:p>
                  </w:txbxContent>
                </v:textbox>
                <w10:wrap type="square" anchorx="margin"/>
              </v:shape>
            </w:pict>
          </mc:Fallback>
        </mc:AlternateContent>
      </w:r>
      <w:r w:rsidR="00D26FC0">
        <w:rPr>
          <w:noProof/>
          <w:lang w:eastAsia="en-GB"/>
        </w:rPr>
        <mc:AlternateContent>
          <mc:Choice Requires="wpg">
            <w:drawing>
              <wp:anchor distT="0" distB="0" distL="114300" distR="114300" simplePos="0" relativeHeight="251658256" behindDoc="0" locked="0" layoutInCell="1" allowOverlap="1" wp14:anchorId="6CE7796C" wp14:editId="520DFF67">
                <wp:simplePos x="0" y="0"/>
                <wp:positionH relativeFrom="margin">
                  <wp:align>center</wp:align>
                </wp:positionH>
                <wp:positionV relativeFrom="paragraph">
                  <wp:posOffset>434975</wp:posOffset>
                </wp:positionV>
                <wp:extent cx="3881755" cy="1923415"/>
                <wp:effectExtent l="0" t="0" r="0" b="0"/>
                <wp:wrapSquare wrapText="bothSides"/>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1755" cy="1923415"/>
                          <a:chOff x="0" y="0"/>
                          <a:chExt cx="3882259" cy="1923415"/>
                        </a:xfrm>
                        <a:solidFill>
                          <a:srgbClr val="A20E4D"/>
                        </a:solidFill>
                      </wpg:grpSpPr>
                      <wpg:grpSp>
                        <wpg:cNvPr id="219" name="Group 219"/>
                        <wpg:cNvGrpSpPr/>
                        <wpg:grpSpPr>
                          <a:xfrm>
                            <a:off x="0" y="0"/>
                            <a:ext cx="3455571" cy="1923415"/>
                            <a:chOff x="0" y="0"/>
                            <a:chExt cx="3455571" cy="1923415"/>
                          </a:xfrm>
                          <a:grpFill/>
                        </wpg:grpSpPr>
                        <pic:pic xmlns:pic="http://schemas.openxmlformats.org/drawingml/2006/picture">
                          <pic:nvPicPr>
                            <pic:cNvPr id="215" name="Graphic 215" descr="Group"/>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83771" y="0"/>
                              <a:ext cx="1923415" cy="1923415"/>
                            </a:xfrm>
                            <a:prstGeom prst="rect">
                              <a:avLst/>
                            </a:prstGeom>
                          </pic:spPr>
                        </pic:pic>
                        <pic:pic xmlns:pic="http://schemas.openxmlformats.org/drawingml/2006/picture">
                          <pic:nvPicPr>
                            <pic:cNvPr id="216" name="Graphic 216" descr="Person with Cane"/>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232561" y="380011"/>
                              <a:ext cx="1223010" cy="1223010"/>
                            </a:xfrm>
                            <a:prstGeom prst="rect">
                              <a:avLst/>
                            </a:prstGeom>
                          </pic:spPr>
                        </pic:pic>
                        <pic:pic xmlns:pic="http://schemas.openxmlformats.org/drawingml/2006/picture">
                          <pic:nvPicPr>
                            <pic:cNvPr id="218" name="Graphic 218" descr="Person in wheelchai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522514"/>
                              <a:ext cx="1186815" cy="1186815"/>
                            </a:xfrm>
                            <a:prstGeom prst="rect">
                              <a:avLst/>
                            </a:prstGeom>
                          </pic:spPr>
                        </pic:pic>
                      </wpg:grpSp>
                      <pic:pic xmlns:pic="http://schemas.openxmlformats.org/drawingml/2006/picture">
                        <pic:nvPicPr>
                          <pic:cNvPr id="226" name="Graphic 226" descr="Woman"/>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900855" y="712354"/>
                            <a:ext cx="981404" cy="862446"/>
                          </a:xfrm>
                          <a:prstGeom prst="rect">
                            <a:avLst/>
                          </a:prstGeom>
                        </pic:spPr>
                      </pic:pic>
                    </wpg:wgp>
                  </a:graphicData>
                </a:graphic>
                <wp14:sizeRelH relativeFrom="margin">
                  <wp14:pctWidth>0</wp14:pctWidth>
                </wp14:sizeRelH>
                <wp14:sizeRelV relativeFrom="page">
                  <wp14:pctHeight>0</wp14:pctHeight>
                </wp14:sizeRelV>
              </wp:anchor>
            </w:drawing>
          </mc:Choice>
          <mc:Fallback>
            <w:pict>
              <v:group w14:anchorId="71A9DA63" id="Group 227" o:spid="_x0000_s1026" style="position:absolute;margin-left:0;margin-top:34.25pt;width:305.65pt;height:151.45pt;z-index:251658256;mso-position-horizontal:center;mso-position-horizontal-relative:margin;mso-width-relative:margin" coordsize="38822,19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">
                <v:group id="Group 219" o:spid="_x0000_s1027" style="position:absolute;width:34555;height:19234" coordsize="34555,19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15" o:spid="_x0000_s1028" type="#_x0000_t75" alt="Group" style="position:absolute;left:7837;width:19234;height:1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FXDFAAAA3AAAAA8AAABkcnMvZG93bnJldi54bWxEj0FrwkAUhO8F/8PyCr2IboxUJLqKFqSW&#10;ejERz4/sazaYfRuyq6b99d2C0OMwM98wy3VvG3GjzteOFUzGCQji0umaKwWnYjeag/ABWWPjmBR8&#10;k4f1avC0xEy7Ox/plodKRAj7DBWYENpMSl8asujHriWO3pfrLIYou0rqDu8RbhuZJslMWqw5Lhhs&#10;6c1QecmvVsF5V2w/aHg5FNcf+55PN8dPlxqlXp77zQJEoD78hx/tvVaQTl7h70w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OBVwxQAAANwAAAAPAAAAAAAAAAAAAAAA&#10;AJ8CAABkcnMvZG93bnJldi54bWxQSwUGAAAAAAQABAD3AAAAkQMAAAAA&#10;">
                    <v:imagedata r:id="rId27" o:title="Group"/>
                    <v:path arrowok="t"/>
                  </v:shape>
                  <v:shape id="Graphic 216" o:spid="_x0000_s1029" type="#_x0000_t75" alt="Person with Cane" style="position:absolute;left:22325;top:3800;width:12230;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lBjDAAAA3AAAAA8AAABkcnMvZG93bnJldi54bWxEj09rAjEUxO+FfofwCt5qdi2ssjVKKSj1&#10;UPAfnh+b52bp5mVJort+e1MQPA4z8xtmvhxsK67kQ+NYQT7OQBBXTjdcKzgeVu8zECEia2wdk4Ib&#10;BVguXl/mWGrX846u+1iLBOFQogITY1dKGSpDFsPYdcTJOztvMSbpa6k99gluWznJskJabDgtGOzo&#10;21D1t79YBdN+ujk5eeGjMf78sS1i3q1/lRq9DV+fICIN8Rl+tH+0gklewP+Zd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qUGMMAAADcAAAADwAAAAAAAAAAAAAAAACf&#10;AgAAZHJzL2Rvd25yZXYueG1sUEsFBgAAAAAEAAQA9wAAAI8DAAAAAA==&#10;">
                    <v:imagedata r:id="rId28" o:title="Person with Cane"/>
                    <v:path arrowok="t"/>
                  </v:shape>
                  <v:shape id="Graphic 218" o:spid="_x0000_s1030" type="#_x0000_t75" alt="Person in wheelchair" style="position:absolute;top:5225;width:11868;height:1186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d4cHAAAAA3AAAAA8AAABkcnMvZG93bnJldi54bWxET8uKwjAU3Qv+Q7jC7DRVBh2qUUQYmY34&#10;mo27S3Ntis1NJ8nY+vdmIbg8nPdi1dla3MmHyrGC8SgDQVw4XXGp4Pf8PfwCESKyxtoxKXhQgNWy&#10;31tgrl3LR7qfYilSCIccFZgYm1zKUBiyGEauIU7c1XmLMUFfSu2xTeG2lpMsm0qLFacGgw1tDBW3&#10;079VsN5vL5f6bzdzB2/a7jNsN1eySn0MuvUcRKQuvsUv949WMBmntelMOgJ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3hwcAAAADcAAAADwAAAAAAAAAAAAAAAACfAgAA&#10;ZHJzL2Rvd25yZXYueG1sUEsFBgAAAAAEAAQA9wAAAIwDAAAAAA==&#10;">
                    <v:imagedata r:id="rId29" o:title="Person in wheelchair"/>
                    <v:path arrowok="t"/>
                  </v:shape>
                </v:group>
                <v:shape id="Graphic 226" o:spid="_x0000_s1031" type="#_x0000_t75" alt="Woman" style="position:absolute;left:29008;top:7123;width:9814;height:8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qzh7HAAAA3AAAAA8AAABkcnMvZG93bnJldi54bWxEj0FrwkAUhO8F/8PyCr2UujGI2NRVgiC0&#10;RQImPfT4yL4modm3MbvR5N+7QqHHYWa+YTa70bTiQr1rLCtYzCMQxKXVDVcKvorDyxqE88gaW8uk&#10;YCIHu+3sYYOJtlc+0SX3lQgQdgkqqL3vEildWZNBN7cdcfB+bG/QB9lXUvd4DXDTyjiKVtJgw2Gh&#10;xo72NZW/+WAUpN8+z54/p4+2GI7DeUqz8/I1U+rpcUzfQHga/X/4r/2uFcTxCu5nwhGQ2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qzh7HAAAA3AAAAA8AAAAAAAAAAAAA&#10;AAAAnwIAAGRycy9kb3ducmV2LnhtbFBLBQYAAAAABAAEAPcAAACTAwAAAAA=&#10;">
                  <v:imagedata r:id="rId30" o:title="Woman"/>
                  <v:path arrowok="t"/>
                </v:shape>
                <w10:wrap type="square" anchorx="margin"/>
              </v:group>
            </w:pict>
          </mc:Fallback>
        </mc:AlternateContent>
      </w:r>
      <w:r w:rsidR="00790796">
        <w:br w:type="page"/>
      </w:r>
    </w:p>
    <w:p w14:paraId="01E990AF" w14:textId="77777777" w:rsidR="003871FA" w:rsidRDefault="003871FA">
      <w:pPr>
        <w:jc w:val="left"/>
        <w:sectPr w:rsidR="003871FA" w:rsidSect="003871FA">
          <w:pgSz w:w="11906" w:h="16838"/>
          <w:pgMar w:top="1440" w:right="1440" w:bottom="1440" w:left="1440" w:header="708" w:footer="708" w:gutter="0"/>
          <w:cols w:space="708"/>
          <w:docGrid w:linePitch="360"/>
        </w:sectPr>
      </w:pPr>
    </w:p>
    <w:p w14:paraId="323133C0" w14:textId="09E49F1C" w:rsidR="004C19F1" w:rsidRPr="00483EB3" w:rsidRDefault="00483EB3" w:rsidP="00CC74A8">
      <w:pPr>
        <w:rPr>
          <w:u w:val="single"/>
        </w:rPr>
      </w:pPr>
      <w:r w:rsidRPr="007862BE">
        <w:rPr>
          <w:u w:val="single"/>
        </w:rPr>
        <w:lastRenderedPageBreak/>
        <w:t>Figure 3.</w:t>
      </w:r>
      <w:r w:rsidR="000F13F0" w:rsidRPr="007862BE">
        <w:rPr>
          <w:u w:val="single"/>
        </w:rPr>
        <w:t>3</w:t>
      </w:r>
      <w:r w:rsidRPr="007862BE">
        <w:rPr>
          <w:u w:val="single"/>
        </w:rPr>
        <w:t>:</w:t>
      </w:r>
      <w:r w:rsidR="000F13F0" w:rsidRPr="007862BE">
        <w:rPr>
          <w:u w:val="single"/>
        </w:rPr>
        <w:t xml:space="preserve"> </w:t>
      </w:r>
      <w:r w:rsidRPr="007862BE">
        <w:rPr>
          <w:u w:val="single"/>
        </w:rPr>
        <w:t xml:space="preserve">GOGA </w:t>
      </w:r>
      <w:r w:rsidR="000F13F0" w:rsidRPr="007862BE">
        <w:rPr>
          <w:u w:val="single"/>
        </w:rPr>
        <w:t>Volunteers and Peer Mentors</w:t>
      </w:r>
    </w:p>
    <w:p w14:paraId="24FEB3EF" w14:textId="3EBE114C" w:rsidR="00B11700" w:rsidRDefault="004549A2" w:rsidP="00CC74A8">
      <w:r w:rsidRPr="001C5970">
        <w:rPr>
          <w:noProof/>
          <w:lang w:eastAsia="en-GB"/>
        </w:rPr>
        <mc:AlternateContent>
          <mc:Choice Requires="wps">
            <w:drawing>
              <wp:anchor distT="45720" distB="45720" distL="114300" distR="114300" simplePos="0" relativeHeight="251664407" behindDoc="0" locked="0" layoutInCell="1" allowOverlap="1" wp14:anchorId="18609BFD" wp14:editId="5035C974">
                <wp:simplePos x="0" y="0"/>
                <wp:positionH relativeFrom="column">
                  <wp:posOffset>2428875</wp:posOffset>
                </wp:positionH>
                <wp:positionV relativeFrom="paragraph">
                  <wp:posOffset>180340</wp:posOffset>
                </wp:positionV>
                <wp:extent cx="1962150" cy="1152525"/>
                <wp:effectExtent l="19050" t="19050" r="38100" b="9239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152525"/>
                        </a:xfrm>
                        <a:prstGeom prst="wedgeEllipseCallout">
                          <a:avLst>
                            <a:gd name="adj1" fmla="val 8293"/>
                            <a:gd name="adj2" fmla="val 123658"/>
                          </a:avLst>
                        </a:prstGeom>
                        <a:solidFill>
                          <a:srgbClr val="FFFFFF"/>
                        </a:solidFill>
                        <a:ln w="19050">
                          <a:solidFill>
                            <a:srgbClr val="B20E49"/>
                          </a:solidFill>
                          <a:miter lim="800000"/>
                          <a:headEnd/>
                          <a:tailEnd/>
                        </a:ln>
                      </wps:spPr>
                      <wps:txbx>
                        <w:txbxContent>
                          <w:p w14:paraId="07DBA16A" w14:textId="77777777" w:rsidR="002409B9" w:rsidRPr="00386CBA" w:rsidRDefault="002409B9" w:rsidP="001C5970">
                            <w:pPr>
                              <w:rPr>
                                <w:szCs w:val="24"/>
                              </w:rPr>
                            </w:pPr>
                            <w:r w:rsidRPr="00386CBA">
                              <w:rPr>
                                <w:b/>
                                <w:szCs w:val="24"/>
                              </w:rPr>
                              <w:t>33%</w:t>
                            </w:r>
                            <w:r w:rsidRPr="00386CBA">
                              <w:rPr>
                                <w:szCs w:val="24"/>
                              </w:rPr>
                              <w:t xml:space="preserve"> of volunteers are under 30</w:t>
                            </w:r>
                          </w:p>
                          <w:p w14:paraId="0FCC24F8" w14:textId="77777777" w:rsidR="002409B9" w:rsidRPr="00386CBA" w:rsidRDefault="002409B9" w:rsidP="001C5970">
                            <w:pPr>
                              <w:rPr>
                                <w:szCs w:val="24"/>
                              </w:rPr>
                            </w:pPr>
                            <w:r w:rsidRPr="00386CBA">
                              <w:rPr>
                                <w:b/>
                                <w:szCs w:val="24"/>
                              </w:rPr>
                              <w:t>28%</w:t>
                            </w:r>
                            <w:r w:rsidRPr="00386CBA">
                              <w:rPr>
                                <w:szCs w:val="24"/>
                              </w:rPr>
                              <w:t xml:space="preserve"> are over 50</w:t>
                            </w:r>
                          </w:p>
                          <w:p w14:paraId="25B3002F" w14:textId="77777777" w:rsidR="002409B9" w:rsidRPr="00386CBA" w:rsidRDefault="002409B9" w:rsidP="001C5970">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09BFD" id="Text Box 2" o:spid="_x0000_s1039" type="#_x0000_t63" style="position:absolute;left:0;text-align:left;margin-left:191.25pt;margin-top:14.2pt;width:154.5pt;height:90.75pt;z-index:2516644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" adj="12591,37510" strokecolor="#b20e49" strokeweight="1.5pt">
                <v:textbox>
                  <w:txbxContent>
                    <w:p w14:paraId="07DBA16A" w14:textId="77777777" w:rsidR="002409B9" w:rsidRPr="00386CBA" w:rsidRDefault="002409B9" w:rsidP="001C5970">
                      <w:pPr>
                        <w:rPr>
                          <w:szCs w:val="24"/>
                        </w:rPr>
                      </w:pPr>
                      <w:r w:rsidRPr="00386CBA">
                        <w:rPr>
                          <w:b/>
                          <w:szCs w:val="24"/>
                        </w:rPr>
                        <w:t>33%</w:t>
                      </w:r>
                      <w:r w:rsidRPr="00386CBA">
                        <w:rPr>
                          <w:szCs w:val="24"/>
                        </w:rPr>
                        <w:t xml:space="preserve"> of volunteers are under 30</w:t>
                      </w:r>
                    </w:p>
                    <w:p w14:paraId="0FCC24F8" w14:textId="77777777" w:rsidR="002409B9" w:rsidRPr="00386CBA" w:rsidRDefault="002409B9" w:rsidP="001C5970">
                      <w:pPr>
                        <w:rPr>
                          <w:szCs w:val="24"/>
                        </w:rPr>
                      </w:pPr>
                      <w:r w:rsidRPr="00386CBA">
                        <w:rPr>
                          <w:b/>
                          <w:szCs w:val="24"/>
                        </w:rPr>
                        <w:t>28%</w:t>
                      </w:r>
                      <w:r w:rsidRPr="00386CBA">
                        <w:rPr>
                          <w:szCs w:val="24"/>
                        </w:rPr>
                        <w:t xml:space="preserve"> are over 50</w:t>
                      </w:r>
                    </w:p>
                    <w:p w14:paraId="25B3002F" w14:textId="77777777" w:rsidR="002409B9" w:rsidRPr="00386CBA" w:rsidRDefault="002409B9" w:rsidP="001C5970">
                      <w:pPr>
                        <w:rPr>
                          <w:szCs w:val="24"/>
                        </w:rPr>
                      </w:pPr>
                    </w:p>
                  </w:txbxContent>
                </v:textbox>
                <w10:wrap type="square"/>
              </v:shape>
            </w:pict>
          </mc:Fallback>
        </mc:AlternateContent>
      </w:r>
    </w:p>
    <w:p w14:paraId="423A8BE0" w14:textId="28CC8322" w:rsidR="004C19F1" w:rsidRDefault="004549A2" w:rsidP="00CC74A8">
      <w:r w:rsidRPr="001C5970">
        <w:rPr>
          <w:noProof/>
          <w:lang w:eastAsia="en-GB"/>
        </w:rPr>
        <mc:AlternateContent>
          <mc:Choice Requires="wps">
            <w:drawing>
              <wp:anchor distT="45720" distB="45720" distL="114300" distR="114300" simplePos="0" relativeHeight="251665431" behindDoc="0" locked="0" layoutInCell="1" allowOverlap="1" wp14:anchorId="1F6531FA" wp14:editId="4BB759E4">
                <wp:simplePos x="0" y="0"/>
                <wp:positionH relativeFrom="column">
                  <wp:posOffset>-466725</wp:posOffset>
                </wp:positionH>
                <wp:positionV relativeFrom="paragraph">
                  <wp:posOffset>220980</wp:posOffset>
                </wp:positionV>
                <wp:extent cx="2914650" cy="1609725"/>
                <wp:effectExtent l="19050" t="19050" r="38100" b="657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609725"/>
                        </a:xfrm>
                        <a:prstGeom prst="wedgeEllipseCallout">
                          <a:avLst>
                            <a:gd name="adj1" fmla="val 31539"/>
                            <a:gd name="adj2" fmla="val 86659"/>
                          </a:avLst>
                        </a:prstGeom>
                        <a:solidFill>
                          <a:srgbClr val="FFFFFF"/>
                        </a:solidFill>
                        <a:ln w="19050">
                          <a:solidFill>
                            <a:srgbClr val="B20E49"/>
                          </a:solidFill>
                          <a:miter lim="800000"/>
                          <a:headEnd/>
                          <a:tailEnd/>
                        </a:ln>
                      </wps:spPr>
                      <wps:txbx>
                        <w:txbxContent>
                          <w:p w14:paraId="213DAB30" w14:textId="77777777" w:rsidR="002409B9" w:rsidRPr="00386CBA" w:rsidRDefault="002409B9" w:rsidP="001C5970">
                            <w:pPr>
                              <w:rPr>
                                <w:szCs w:val="24"/>
                              </w:rPr>
                            </w:pPr>
                            <w:r w:rsidRPr="00386CBA">
                              <w:rPr>
                                <w:b/>
                                <w:szCs w:val="24"/>
                              </w:rPr>
                              <w:t>22%</w:t>
                            </w:r>
                            <w:r w:rsidRPr="00386CBA">
                              <w:rPr>
                                <w:szCs w:val="24"/>
                              </w:rPr>
                              <w:t xml:space="preserve"> had a sensory, learning or mental health condition or illness that lasted, or was expected to last, 12 months or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531FA" id="_x0000_s1040" type="#_x0000_t63" style="position:absolute;left:0;text-align:left;margin-left:-36.75pt;margin-top:17.4pt;width:229.5pt;height:126.75pt;z-index:251665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" adj="17612,29518" strokecolor="#b20e49" strokeweight="1.5pt">
                <v:textbox>
                  <w:txbxContent>
                    <w:p w14:paraId="213DAB30" w14:textId="77777777" w:rsidR="002409B9" w:rsidRPr="00386CBA" w:rsidRDefault="002409B9" w:rsidP="001C5970">
                      <w:pPr>
                        <w:rPr>
                          <w:szCs w:val="24"/>
                        </w:rPr>
                      </w:pPr>
                      <w:r w:rsidRPr="00386CBA">
                        <w:rPr>
                          <w:b/>
                          <w:szCs w:val="24"/>
                        </w:rPr>
                        <w:t>22%</w:t>
                      </w:r>
                      <w:r w:rsidRPr="00386CBA">
                        <w:rPr>
                          <w:szCs w:val="24"/>
                        </w:rPr>
                        <w:t xml:space="preserve"> had a sensory, learning or mental health condition or illness that lasted, or was expected to last, 12 months or more.</w:t>
                      </w:r>
                    </w:p>
                  </w:txbxContent>
                </v:textbox>
                <w10:wrap type="square"/>
              </v:shape>
            </w:pict>
          </mc:Fallback>
        </mc:AlternateContent>
      </w:r>
    </w:p>
    <w:p w14:paraId="58150BAE" w14:textId="3C118EBF" w:rsidR="00DA1E04" w:rsidRDefault="00792328">
      <w:pPr>
        <w:jc w:val="left"/>
      </w:pPr>
      <w:r w:rsidRPr="001C5970">
        <w:rPr>
          <w:noProof/>
          <w:lang w:eastAsia="en-GB"/>
        </w:rPr>
        <mc:AlternateContent>
          <mc:Choice Requires="wps">
            <w:drawing>
              <wp:anchor distT="45720" distB="45720" distL="114300" distR="114300" simplePos="0" relativeHeight="251667479" behindDoc="0" locked="0" layoutInCell="1" allowOverlap="1" wp14:anchorId="52D9DCBB" wp14:editId="2D8CBE9C">
                <wp:simplePos x="0" y="0"/>
                <wp:positionH relativeFrom="column">
                  <wp:posOffset>-5200650</wp:posOffset>
                </wp:positionH>
                <wp:positionV relativeFrom="paragraph">
                  <wp:posOffset>4423410</wp:posOffset>
                </wp:positionV>
                <wp:extent cx="3182620" cy="2886075"/>
                <wp:effectExtent l="0" t="342900" r="17780" b="285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2886075"/>
                        </a:xfrm>
                        <a:prstGeom prst="wedgeEllipseCallout">
                          <a:avLst>
                            <a:gd name="adj1" fmla="val 43415"/>
                            <a:gd name="adj2" fmla="val -61417"/>
                          </a:avLst>
                        </a:prstGeom>
                        <a:solidFill>
                          <a:srgbClr val="FFFFFF"/>
                        </a:solidFill>
                        <a:ln w="19050">
                          <a:solidFill>
                            <a:srgbClr val="B20E49"/>
                          </a:solidFill>
                          <a:miter lim="800000"/>
                          <a:headEnd/>
                          <a:tailEnd/>
                        </a:ln>
                      </wps:spPr>
                      <wps:txbx>
                        <w:txbxContent>
                          <w:p w14:paraId="021AC464" w14:textId="032D6A59" w:rsidR="002409B9" w:rsidRPr="00386CBA" w:rsidRDefault="00E303CB" w:rsidP="001C5970">
                            <w:pPr>
                              <w:rPr>
                                <w:szCs w:val="24"/>
                              </w:rPr>
                            </w:pPr>
                            <w:r>
                              <w:rPr>
                                <w:szCs w:val="24"/>
                              </w:rPr>
                              <w:t xml:space="preserve">Benefits </w:t>
                            </w:r>
                            <w:r w:rsidR="002409B9" w:rsidRPr="00386CBA">
                              <w:rPr>
                                <w:szCs w:val="24"/>
                              </w:rPr>
                              <w:t>they got through the programme:</w:t>
                            </w:r>
                          </w:p>
                          <w:p w14:paraId="57ECEBD2"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Improved physical health</w:t>
                            </w:r>
                          </w:p>
                          <w:p w14:paraId="371FB9AC"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More physically active.</w:t>
                            </w:r>
                          </w:p>
                          <w:p w14:paraId="5722D8EB"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More involved in my local community.</w:t>
                            </w:r>
                          </w:p>
                          <w:p w14:paraId="6EE89C9D"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Improved mental well-bei</w:t>
                            </w:r>
                            <w:r>
                              <w:rPr>
                                <w:rFonts w:ascii="Calibri" w:eastAsia="Times New Roman" w:hAnsi="Calibri" w:cs="Calibri"/>
                                <w:color w:val="000000"/>
                                <w:szCs w:val="24"/>
                                <w:lang w:eastAsia="en-GB"/>
                              </w:rPr>
                              <w:t>n</w:t>
                            </w:r>
                            <w:r w:rsidRPr="00386CBA">
                              <w:rPr>
                                <w:rFonts w:ascii="Calibri" w:eastAsia="Times New Roman" w:hAnsi="Calibri" w:cs="Calibri"/>
                                <w:color w:val="000000"/>
                                <w:szCs w:val="24"/>
                                <w:lang w:eastAsia="en-GB"/>
                              </w:rPr>
                              <w:t>g.</w:t>
                            </w:r>
                          </w:p>
                          <w:p w14:paraId="6CCD2CCB"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Met new people and made friends in the local area</w:t>
                            </w:r>
                          </w:p>
                          <w:p w14:paraId="163C4808" w14:textId="77777777" w:rsidR="002409B9" w:rsidRPr="00386CBA" w:rsidRDefault="002409B9" w:rsidP="001C5970">
                            <w:pPr>
                              <w:pStyle w:val="Header"/>
                              <w:numPr>
                                <w:ilvl w:val="0"/>
                                <w:numId w:val="4"/>
                              </w:numPr>
                              <w:rPr>
                                <w:szCs w:val="24"/>
                              </w:rPr>
                            </w:pPr>
                            <w:r w:rsidRPr="00386CBA">
                              <w:rPr>
                                <w:rFonts w:ascii="Calibri" w:eastAsia="Times New Roman" w:hAnsi="Calibri" w:cs="Calibri"/>
                                <w:color w:val="000000"/>
                                <w:szCs w:val="24"/>
                                <w:lang w:eastAsia="en-GB"/>
                              </w:rPr>
                              <w:t>Had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DCBB" id="_x0000_s1041" type="#_x0000_t63" style="position:absolute;margin-left:-409.5pt;margin-top:348.3pt;width:250.6pt;height:227.25pt;z-index:2516674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" adj="20178,-2466" strokecolor="#b20e49" strokeweight="1.5pt">
                <v:textbox>
                  <w:txbxContent>
                    <w:p w14:paraId="021AC464" w14:textId="032D6A59" w:rsidR="002409B9" w:rsidRPr="00386CBA" w:rsidRDefault="00E303CB" w:rsidP="001C5970">
                      <w:pPr>
                        <w:rPr>
                          <w:szCs w:val="24"/>
                        </w:rPr>
                      </w:pPr>
                      <w:r>
                        <w:rPr>
                          <w:szCs w:val="24"/>
                        </w:rPr>
                        <w:t xml:space="preserve">Benefits </w:t>
                      </w:r>
                      <w:r w:rsidR="002409B9" w:rsidRPr="00386CBA">
                        <w:rPr>
                          <w:szCs w:val="24"/>
                        </w:rPr>
                        <w:t>they got through the programme:</w:t>
                      </w:r>
                    </w:p>
                    <w:p w14:paraId="57ECEBD2"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Improved physical health</w:t>
                      </w:r>
                    </w:p>
                    <w:p w14:paraId="371FB9AC"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More physically active.</w:t>
                      </w:r>
                    </w:p>
                    <w:p w14:paraId="5722D8EB"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More involved in my local community.</w:t>
                      </w:r>
                    </w:p>
                    <w:p w14:paraId="6EE89C9D"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Improved mental well-bei</w:t>
                      </w:r>
                      <w:r>
                        <w:rPr>
                          <w:rFonts w:ascii="Calibri" w:eastAsia="Times New Roman" w:hAnsi="Calibri" w:cs="Calibri"/>
                          <w:color w:val="000000"/>
                          <w:szCs w:val="24"/>
                          <w:lang w:eastAsia="en-GB"/>
                        </w:rPr>
                        <w:t>n</w:t>
                      </w:r>
                      <w:r w:rsidRPr="00386CBA">
                        <w:rPr>
                          <w:rFonts w:ascii="Calibri" w:eastAsia="Times New Roman" w:hAnsi="Calibri" w:cs="Calibri"/>
                          <w:color w:val="000000"/>
                          <w:szCs w:val="24"/>
                          <w:lang w:eastAsia="en-GB"/>
                        </w:rPr>
                        <w:t>g.</w:t>
                      </w:r>
                    </w:p>
                    <w:p w14:paraId="6CCD2CCB" w14:textId="77777777" w:rsidR="002409B9" w:rsidRPr="00386CBA" w:rsidRDefault="002409B9" w:rsidP="001C5970">
                      <w:pPr>
                        <w:pStyle w:val="Header"/>
                        <w:numPr>
                          <w:ilvl w:val="0"/>
                          <w:numId w:val="4"/>
                        </w:numPr>
                        <w:rPr>
                          <w:rFonts w:ascii="Calibri" w:eastAsia="Times New Roman" w:hAnsi="Calibri" w:cs="Calibri"/>
                          <w:color w:val="000000"/>
                          <w:szCs w:val="24"/>
                          <w:lang w:eastAsia="en-GB"/>
                        </w:rPr>
                      </w:pPr>
                      <w:r w:rsidRPr="00386CBA">
                        <w:rPr>
                          <w:rFonts w:ascii="Calibri" w:eastAsia="Times New Roman" w:hAnsi="Calibri" w:cs="Calibri"/>
                          <w:color w:val="000000"/>
                          <w:szCs w:val="24"/>
                          <w:lang w:eastAsia="en-GB"/>
                        </w:rPr>
                        <w:t>Met new people and made friends in the local area</w:t>
                      </w:r>
                    </w:p>
                    <w:p w14:paraId="163C4808" w14:textId="77777777" w:rsidR="002409B9" w:rsidRPr="00386CBA" w:rsidRDefault="002409B9" w:rsidP="001C5970">
                      <w:pPr>
                        <w:pStyle w:val="Header"/>
                        <w:numPr>
                          <w:ilvl w:val="0"/>
                          <w:numId w:val="4"/>
                        </w:numPr>
                        <w:rPr>
                          <w:szCs w:val="24"/>
                        </w:rPr>
                      </w:pPr>
                      <w:r w:rsidRPr="00386CBA">
                        <w:rPr>
                          <w:rFonts w:ascii="Calibri" w:eastAsia="Times New Roman" w:hAnsi="Calibri" w:cs="Calibri"/>
                          <w:color w:val="000000"/>
                          <w:szCs w:val="24"/>
                          <w:lang w:eastAsia="en-GB"/>
                        </w:rPr>
                        <w:t>Had fun.</w:t>
                      </w:r>
                    </w:p>
                  </w:txbxContent>
                </v:textbox>
                <w10:wrap type="square"/>
              </v:shape>
            </w:pict>
          </mc:Fallback>
        </mc:AlternateContent>
      </w:r>
      <w:r w:rsidRPr="001C5970">
        <w:rPr>
          <w:noProof/>
          <w:lang w:eastAsia="en-GB"/>
        </w:rPr>
        <mc:AlternateContent>
          <mc:Choice Requires="wps">
            <w:drawing>
              <wp:anchor distT="45720" distB="45720" distL="114300" distR="114300" simplePos="0" relativeHeight="251663383" behindDoc="0" locked="0" layoutInCell="1" allowOverlap="1" wp14:anchorId="3893CC2D" wp14:editId="2EE1EA44">
                <wp:simplePos x="0" y="0"/>
                <wp:positionH relativeFrom="column">
                  <wp:posOffset>-1857375</wp:posOffset>
                </wp:positionH>
                <wp:positionV relativeFrom="paragraph">
                  <wp:posOffset>4194810</wp:posOffset>
                </wp:positionV>
                <wp:extent cx="3638550" cy="4124325"/>
                <wp:effectExtent l="19050" t="285750" r="38100" b="476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124325"/>
                        </a:xfrm>
                        <a:prstGeom prst="wedgeEllipseCallout">
                          <a:avLst>
                            <a:gd name="adj1" fmla="val -25153"/>
                            <a:gd name="adj2" fmla="val -56662"/>
                          </a:avLst>
                        </a:prstGeom>
                        <a:solidFill>
                          <a:srgbClr val="FFFFFF"/>
                        </a:solidFill>
                        <a:ln w="19050">
                          <a:solidFill>
                            <a:srgbClr val="B20E49"/>
                          </a:solidFill>
                          <a:miter lim="800000"/>
                          <a:headEnd/>
                          <a:tailEnd/>
                        </a:ln>
                      </wps:spPr>
                      <wps:txbx>
                        <w:txbxContent>
                          <w:p w14:paraId="34003A52" w14:textId="00559A46" w:rsidR="002409B9" w:rsidRDefault="002409B9" w:rsidP="001C5970">
                            <w:pPr>
                              <w:rPr>
                                <w:szCs w:val="24"/>
                              </w:rPr>
                            </w:pPr>
                            <w:r w:rsidRPr="00386CBA">
                              <w:rPr>
                                <w:szCs w:val="24"/>
                              </w:rPr>
                              <w:t>Volunteers</w:t>
                            </w:r>
                            <w:r w:rsidR="00E303CB">
                              <w:rPr>
                                <w:szCs w:val="24"/>
                              </w:rPr>
                              <w:t xml:space="preserve"> / Peer Mentors</w:t>
                            </w:r>
                            <w:r w:rsidRPr="00386CBA">
                              <w:rPr>
                                <w:szCs w:val="24"/>
                              </w:rPr>
                              <w:t xml:space="preserve"> perform a range of </w:t>
                            </w:r>
                            <w:r>
                              <w:rPr>
                                <w:szCs w:val="24"/>
                              </w:rPr>
                              <w:t>role</w:t>
                            </w:r>
                            <w:r w:rsidRPr="00386CBA">
                              <w:rPr>
                                <w:szCs w:val="24"/>
                              </w:rPr>
                              <w:t>s:</w:t>
                            </w:r>
                          </w:p>
                          <w:p w14:paraId="07CA261F" w14:textId="77777777" w:rsidR="002409B9" w:rsidRDefault="002409B9" w:rsidP="001C5970">
                            <w:pPr>
                              <w:rPr>
                                <w:szCs w:val="24"/>
                              </w:rPr>
                            </w:pPr>
                          </w:p>
                          <w:p w14:paraId="71252DEE" w14:textId="77777777" w:rsidR="002409B9" w:rsidRPr="00276B16" w:rsidRDefault="002409B9" w:rsidP="001C5970">
                            <w:pPr>
                              <w:rPr>
                                <w:b/>
                                <w:szCs w:val="24"/>
                              </w:rPr>
                            </w:pPr>
                            <w:r w:rsidRPr="00276B16">
                              <w:rPr>
                                <w:b/>
                                <w:szCs w:val="24"/>
                              </w:rPr>
                              <w:t>Formal Roles</w:t>
                            </w:r>
                          </w:p>
                          <w:p w14:paraId="3A5FE5EB" w14:textId="77777777" w:rsidR="002409B9" w:rsidRPr="00386CBA" w:rsidRDefault="002409B9" w:rsidP="001C5970">
                            <w:pPr>
                              <w:pStyle w:val="Header"/>
                              <w:numPr>
                                <w:ilvl w:val="0"/>
                                <w:numId w:val="1"/>
                              </w:numPr>
                              <w:rPr>
                                <w:szCs w:val="24"/>
                              </w:rPr>
                            </w:pPr>
                            <w:bookmarkStart w:id="16" w:name="_Hlk527464003"/>
                            <w:bookmarkStart w:id="17" w:name="_Hlk527464004"/>
                            <w:r w:rsidRPr="00386CBA">
                              <w:rPr>
                                <w:szCs w:val="24"/>
                              </w:rPr>
                              <w:t>Leading a group/ being a member of a committee</w:t>
                            </w:r>
                          </w:p>
                          <w:p w14:paraId="0C0435ED" w14:textId="77777777" w:rsidR="002409B9" w:rsidRPr="00386CBA" w:rsidRDefault="002409B9" w:rsidP="001C5970">
                            <w:pPr>
                              <w:pStyle w:val="Header"/>
                              <w:numPr>
                                <w:ilvl w:val="0"/>
                                <w:numId w:val="1"/>
                              </w:numPr>
                              <w:rPr>
                                <w:szCs w:val="24"/>
                              </w:rPr>
                            </w:pPr>
                            <w:r w:rsidRPr="00386CBA">
                              <w:rPr>
                                <w:szCs w:val="24"/>
                              </w:rPr>
                              <w:t>Getting other people involved</w:t>
                            </w:r>
                          </w:p>
                          <w:p w14:paraId="18957880" w14:textId="77777777" w:rsidR="002409B9" w:rsidRDefault="002409B9" w:rsidP="001C5970">
                            <w:pPr>
                              <w:pStyle w:val="Header"/>
                              <w:numPr>
                                <w:ilvl w:val="0"/>
                                <w:numId w:val="1"/>
                              </w:numPr>
                              <w:rPr>
                                <w:szCs w:val="24"/>
                              </w:rPr>
                            </w:pPr>
                            <w:r w:rsidRPr="00386CBA">
                              <w:rPr>
                                <w:szCs w:val="24"/>
                              </w:rPr>
                              <w:t>Organising or helping to run an activity or even</w:t>
                            </w:r>
                            <w:r>
                              <w:rPr>
                                <w:szCs w:val="24"/>
                              </w:rPr>
                              <w:t>t</w:t>
                            </w:r>
                          </w:p>
                          <w:p w14:paraId="393C9134" w14:textId="77777777" w:rsidR="002409B9" w:rsidRPr="00386CBA" w:rsidRDefault="002409B9" w:rsidP="001C5970">
                            <w:pPr>
                              <w:pStyle w:val="Header"/>
                              <w:numPr>
                                <w:ilvl w:val="0"/>
                                <w:numId w:val="1"/>
                              </w:numPr>
                              <w:rPr>
                                <w:szCs w:val="24"/>
                              </w:rPr>
                            </w:pPr>
                            <w:r>
                              <w:rPr>
                                <w:szCs w:val="24"/>
                              </w:rPr>
                              <w:t>Mentoring people</w:t>
                            </w:r>
                          </w:p>
                          <w:p w14:paraId="639B5566" w14:textId="77777777" w:rsidR="002409B9" w:rsidRPr="00276B16" w:rsidRDefault="002409B9" w:rsidP="001C5970">
                            <w:pPr>
                              <w:rPr>
                                <w:b/>
                                <w:szCs w:val="24"/>
                              </w:rPr>
                            </w:pPr>
                            <w:r w:rsidRPr="00276B16">
                              <w:rPr>
                                <w:b/>
                                <w:szCs w:val="24"/>
                              </w:rPr>
                              <w:t>Informal Roles</w:t>
                            </w:r>
                          </w:p>
                          <w:p w14:paraId="59281E44" w14:textId="77777777" w:rsidR="002409B9" w:rsidRDefault="002409B9" w:rsidP="001C5970">
                            <w:pPr>
                              <w:pStyle w:val="Header"/>
                              <w:numPr>
                                <w:ilvl w:val="0"/>
                                <w:numId w:val="1"/>
                              </w:numPr>
                              <w:rPr>
                                <w:szCs w:val="24"/>
                              </w:rPr>
                            </w:pPr>
                            <w:r>
                              <w:rPr>
                                <w:szCs w:val="24"/>
                              </w:rPr>
                              <w:t>Providing tea and cake</w:t>
                            </w:r>
                          </w:p>
                          <w:p w14:paraId="731E0C56" w14:textId="221C8E55" w:rsidR="002409B9" w:rsidRPr="00386CBA" w:rsidRDefault="002409B9" w:rsidP="001C5970">
                            <w:pPr>
                              <w:pStyle w:val="Header"/>
                              <w:numPr>
                                <w:ilvl w:val="0"/>
                                <w:numId w:val="1"/>
                              </w:numPr>
                              <w:rPr>
                                <w:szCs w:val="24"/>
                              </w:rPr>
                            </w:pPr>
                            <w:r w:rsidRPr="00386CBA">
                              <w:rPr>
                                <w:szCs w:val="24"/>
                              </w:rPr>
                              <w:t xml:space="preserve">Befriending </w:t>
                            </w:r>
                            <w:r>
                              <w:rPr>
                                <w:szCs w:val="24"/>
                              </w:rPr>
                              <w:t xml:space="preserve">/ chatting to </w:t>
                            </w:r>
                            <w:r w:rsidRPr="00386CBA">
                              <w:rPr>
                                <w:szCs w:val="24"/>
                              </w:rPr>
                              <w:t>people</w:t>
                            </w:r>
                          </w:p>
                          <w:bookmarkEnd w:id="16"/>
                          <w:bookmarkEnd w:id="17"/>
                          <w:p w14:paraId="62CC4630" w14:textId="77777777" w:rsidR="002409B9" w:rsidRPr="00386CBA" w:rsidRDefault="002409B9" w:rsidP="001C5970">
                            <w:pPr>
                              <w:pStyle w:val="Header"/>
                              <w:numPr>
                                <w:ilvl w:val="0"/>
                                <w:numId w:val="1"/>
                              </w:numPr>
                              <w:rPr>
                                <w:szCs w:val="24"/>
                              </w:rPr>
                            </w:pPr>
                            <w:r>
                              <w:rPr>
                                <w:szCs w:val="24"/>
                              </w:rPr>
                              <w:t>Getting people to sessions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3CC2D" id="_x0000_s1042" type="#_x0000_t63" style="position:absolute;margin-left:-146.25pt;margin-top:330.3pt;width:286.5pt;height:324.75pt;z-index:251663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" adj="5367,-1439" strokecolor="#b20e49" strokeweight="1.5pt">
                <v:textbox>
                  <w:txbxContent>
                    <w:p w14:paraId="34003A52" w14:textId="00559A46" w:rsidR="002409B9" w:rsidRDefault="002409B9" w:rsidP="001C5970">
                      <w:pPr>
                        <w:rPr>
                          <w:szCs w:val="24"/>
                        </w:rPr>
                      </w:pPr>
                      <w:r w:rsidRPr="00386CBA">
                        <w:rPr>
                          <w:szCs w:val="24"/>
                        </w:rPr>
                        <w:t>Volunteers</w:t>
                      </w:r>
                      <w:r w:rsidR="00E303CB">
                        <w:rPr>
                          <w:szCs w:val="24"/>
                        </w:rPr>
                        <w:t xml:space="preserve"> / Peer Mentors</w:t>
                      </w:r>
                      <w:r w:rsidRPr="00386CBA">
                        <w:rPr>
                          <w:szCs w:val="24"/>
                        </w:rPr>
                        <w:t xml:space="preserve"> perform a range of </w:t>
                      </w:r>
                      <w:r>
                        <w:rPr>
                          <w:szCs w:val="24"/>
                        </w:rPr>
                        <w:t>role</w:t>
                      </w:r>
                      <w:r w:rsidRPr="00386CBA">
                        <w:rPr>
                          <w:szCs w:val="24"/>
                        </w:rPr>
                        <w:t>s:</w:t>
                      </w:r>
                    </w:p>
                    <w:p w14:paraId="07CA261F" w14:textId="77777777" w:rsidR="002409B9" w:rsidRDefault="002409B9" w:rsidP="001C5970">
                      <w:pPr>
                        <w:rPr>
                          <w:szCs w:val="24"/>
                        </w:rPr>
                      </w:pPr>
                    </w:p>
                    <w:p w14:paraId="71252DEE" w14:textId="77777777" w:rsidR="002409B9" w:rsidRPr="00276B16" w:rsidRDefault="002409B9" w:rsidP="001C5970">
                      <w:pPr>
                        <w:rPr>
                          <w:b/>
                          <w:szCs w:val="24"/>
                        </w:rPr>
                      </w:pPr>
                      <w:r w:rsidRPr="00276B16">
                        <w:rPr>
                          <w:b/>
                          <w:szCs w:val="24"/>
                        </w:rPr>
                        <w:t>Formal Roles</w:t>
                      </w:r>
                    </w:p>
                    <w:p w14:paraId="3A5FE5EB" w14:textId="77777777" w:rsidR="002409B9" w:rsidRPr="00386CBA" w:rsidRDefault="002409B9" w:rsidP="001C5970">
                      <w:pPr>
                        <w:pStyle w:val="Header"/>
                        <w:numPr>
                          <w:ilvl w:val="0"/>
                          <w:numId w:val="1"/>
                        </w:numPr>
                        <w:rPr>
                          <w:szCs w:val="24"/>
                        </w:rPr>
                      </w:pPr>
                      <w:bookmarkStart w:id="18" w:name="_Hlk527464003"/>
                      <w:bookmarkStart w:id="19" w:name="_Hlk527464004"/>
                      <w:r w:rsidRPr="00386CBA">
                        <w:rPr>
                          <w:szCs w:val="24"/>
                        </w:rPr>
                        <w:t>Leading a group/ being a member of a committee</w:t>
                      </w:r>
                    </w:p>
                    <w:p w14:paraId="0C0435ED" w14:textId="77777777" w:rsidR="002409B9" w:rsidRPr="00386CBA" w:rsidRDefault="002409B9" w:rsidP="001C5970">
                      <w:pPr>
                        <w:pStyle w:val="Header"/>
                        <w:numPr>
                          <w:ilvl w:val="0"/>
                          <w:numId w:val="1"/>
                        </w:numPr>
                        <w:rPr>
                          <w:szCs w:val="24"/>
                        </w:rPr>
                      </w:pPr>
                      <w:r w:rsidRPr="00386CBA">
                        <w:rPr>
                          <w:szCs w:val="24"/>
                        </w:rPr>
                        <w:t>Getting other people involved</w:t>
                      </w:r>
                    </w:p>
                    <w:p w14:paraId="18957880" w14:textId="77777777" w:rsidR="002409B9" w:rsidRDefault="002409B9" w:rsidP="001C5970">
                      <w:pPr>
                        <w:pStyle w:val="Header"/>
                        <w:numPr>
                          <w:ilvl w:val="0"/>
                          <w:numId w:val="1"/>
                        </w:numPr>
                        <w:rPr>
                          <w:szCs w:val="24"/>
                        </w:rPr>
                      </w:pPr>
                      <w:r w:rsidRPr="00386CBA">
                        <w:rPr>
                          <w:szCs w:val="24"/>
                        </w:rPr>
                        <w:t>Organising or helping to run an activity or even</w:t>
                      </w:r>
                      <w:r>
                        <w:rPr>
                          <w:szCs w:val="24"/>
                        </w:rPr>
                        <w:t>t</w:t>
                      </w:r>
                    </w:p>
                    <w:p w14:paraId="393C9134" w14:textId="77777777" w:rsidR="002409B9" w:rsidRPr="00386CBA" w:rsidRDefault="002409B9" w:rsidP="001C5970">
                      <w:pPr>
                        <w:pStyle w:val="Header"/>
                        <w:numPr>
                          <w:ilvl w:val="0"/>
                          <w:numId w:val="1"/>
                        </w:numPr>
                        <w:rPr>
                          <w:szCs w:val="24"/>
                        </w:rPr>
                      </w:pPr>
                      <w:r>
                        <w:rPr>
                          <w:szCs w:val="24"/>
                        </w:rPr>
                        <w:t>Mentoring people</w:t>
                      </w:r>
                    </w:p>
                    <w:p w14:paraId="639B5566" w14:textId="77777777" w:rsidR="002409B9" w:rsidRPr="00276B16" w:rsidRDefault="002409B9" w:rsidP="001C5970">
                      <w:pPr>
                        <w:rPr>
                          <w:b/>
                          <w:szCs w:val="24"/>
                        </w:rPr>
                      </w:pPr>
                      <w:r w:rsidRPr="00276B16">
                        <w:rPr>
                          <w:b/>
                          <w:szCs w:val="24"/>
                        </w:rPr>
                        <w:t>Informal Roles</w:t>
                      </w:r>
                    </w:p>
                    <w:p w14:paraId="59281E44" w14:textId="77777777" w:rsidR="002409B9" w:rsidRDefault="002409B9" w:rsidP="001C5970">
                      <w:pPr>
                        <w:pStyle w:val="Header"/>
                        <w:numPr>
                          <w:ilvl w:val="0"/>
                          <w:numId w:val="1"/>
                        </w:numPr>
                        <w:rPr>
                          <w:szCs w:val="24"/>
                        </w:rPr>
                      </w:pPr>
                      <w:r>
                        <w:rPr>
                          <w:szCs w:val="24"/>
                        </w:rPr>
                        <w:t>Providing tea and cake</w:t>
                      </w:r>
                    </w:p>
                    <w:p w14:paraId="731E0C56" w14:textId="221C8E55" w:rsidR="002409B9" w:rsidRPr="00386CBA" w:rsidRDefault="002409B9" w:rsidP="001C5970">
                      <w:pPr>
                        <w:pStyle w:val="Header"/>
                        <w:numPr>
                          <w:ilvl w:val="0"/>
                          <w:numId w:val="1"/>
                        </w:numPr>
                        <w:rPr>
                          <w:szCs w:val="24"/>
                        </w:rPr>
                      </w:pPr>
                      <w:r w:rsidRPr="00386CBA">
                        <w:rPr>
                          <w:szCs w:val="24"/>
                        </w:rPr>
                        <w:t xml:space="preserve">Befriending </w:t>
                      </w:r>
                      <w:r>
                        <w:rPr>
                          <w:szCs w:val="24"/>
                        </w:rPr>
                        <w:t xml:space="preserve">/ chatting to </w:t>
                      </w:r>
                      <w:r w:rsidRPr="00386CBA">
                        <w:rPr>
                          <w:szCs w:val="24"/>
                        </w:rPr>
                        <w:t>people</w:t>
                      </w:r>
                    </w:p>
                    <w:bookmarkEnd w:id="18"/>
                    <w:bookmarkEnd w:id="19"/>
                    <w:p w14:paraId="62CC4630" w14:textId="77777777" w:rsidR="002409B9" w:rsidRPr="00386CBA" w:rsidRDefault="002409B9" w:rsidP="001C5970">
                      <w:pPr>
                        <w:pStyle w:val="Header"/>
                        <w:numPr>
                          <w:ilvl w:val="0"/>
                          <w:numId w:val="1"/>
                        </w:numPr>
                        <w:rPr>
                          <w:szCs w:val="24"/>
                        </w:rPr>
                      </w:pPr>
                      <w:r>
                        <w:rPr>
                          <w:szCs w:val="24"/>
                        </w:rPr>
                        <w:t>Getting people to sessions</w:t>
                      </w:r>
                    </w:p>
                  </w:txbxContent>
                </v:textbox>
                <w10:wrap type="square"/>
              </v:shape>
            </w:pict>
          </mc:Fallback>
        </mc:AlternateContent>
      </w:r>
      <w:r w:rsidRPr="001C5970">
        <w:rPr>
          <w:noProof/>
          <w:lang w:eastAsia="en-GB"/>
        </w:rPr>
        <mc:AlternateContent>
          <mc:Choice Requires="wps">
            <w:drawing>
              <wp:anchor distT="45720" distB="45720" distL="114300" distR="114300" simplePos="0" relativeHeight="251661335" behindDoc="0" locked="0" layoutInCell="1" allowOverlap="1" wp14:anchorId="0951DFD4" wp14:editId="06E777DE">
                <wp:simplePos x="0" y="0"/>
                <wp:positionH relativeFrom="column">
                  <wp:posOffset>-624205</wp:posOffset>
                </wp:positionH>
                <wp:positionV relativeFrom="paragraph">
                  <wp:posOffset>574675</wp:posOffset>
                </wp:positionV>
                <wp:extent cx="2409825" cy="1600200"/>
                <wp:effectExtent l="19050" t="19050" r="4762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600200"/>
                        </a:xfrm>
                        <a:prstGeom prst="wedgeEllipseCallout">
                          <a:avLst>
                            <a:gd name="adj1" fmla="val -47395"/>
                            <a:gd name="adj2" fmla="val 47600"/>
                          </a:avLst>
                        </a:prstGeom>
                        <a:solidFill>
                          <a:srgbClr val="FFFFFF"/>
                        </a:solidFill>
                        <a:ln w="19050">
                          <a:solidFill>
                            <a:srgbClr val="B20E49"/>
                          </a:solidFill>
                          <a:miter lim="800000"/>
                          <a:headEnd/>
                          <a:tailEnd/>
                        </a:ln>
                      </wps:spPr>
                      <wps:txbx>
                        <w:txbxContent>
                          <w:p w14:paraId="71F36213" w14:textId="4C67F9DF" w:rsidR="002409B9" w:rsidRPr="00386CBA" w:rsidRDefault="002409B9" w:rsidP="001C5970">
                            <w:pPr>
                              <w:rPr>
                                <w:szCs w:val="24"/>
                              </w:rPr>
                            </w:pPr>
                            <w:r w:rsidRPr="00386CBA">
                              <w:rPr>
                                <w:szCs w:val="24"/>
                              </w:rPr>
                              <w:t xml:space="preserve">Volunteers interviewed 6 months after they started with GOGA needed </w:t>
                            </w:r>
                            <w:r w:rsidRPr="00386CBA">
                              <w:rPr>
                                <w:b/>
                                <w:szCs w:val="24"/>
                              </w:rPr>
                              <w:t>less support</w:t>
                            </w:r>
                            <w:r w:rsidRPr="00386CBA">
                              <w:rPr>
                                <w:szCs w:val="24"/>
                              </w:rPr>
                              <w:t xml:space="preserve"> to participate in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1DFD4" id="_x0000_s1043" type="#_x0000_t63" style="position:absolute;margin-left:-49.15pt;margin-top:45.25pt;width:189.75pt;height:126pt;z-index:251661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" adj="563,21082" strokecolor="#b20e49" strokeweight="1.5pt">
                <v:textbox>
                  <w:txbxContent>
                    <w:p w14:paraId="71F36213" w14:textId="4C67F9DF" w:rsidR="002409B9" w:rsidRPr="00386CBA" w:rsidRDefault="002409B9" w:rsidP="001C5970">
                      <w:pPr>
                        <w:rPr>
                          <w:szCs w:val="24"/>
                        </w:rPr>
                      </w:pPr>
                      <w:r w:rsidRPr="00386CBA">
                        <w:rPr>
                          <w:szCs w:val="24"/>
                        </w:rPr>
                        <w:t xml:space="preserve">Volunteers interviewed 6 months after they started with GOGA needed </w:t>
                      </w:r>
                      <w:r w:rsidRPr="00386CBA">
                        <w:rPr>
                          <w:b/>
                          <w:szCs w:val="24"/>
                        </w:rPr>
                        <w:t>less support</w:t>
                      </w:r>
                      <w:r w:rsidRPr="00386CBA">
                        <w:rPr>
                          <w:szCs w:val="24"/>
                        </w:rPr>
                        <w:t xml:space="preserve"> to participate in activities.</w:t>
                      </w:r>
                    </w:p>
                  </w:txbxContent>
                </v:textbox>
                <w10:wrap type="square"/>
              </v:shape>
            </w:pict>
          </mc:Fallback>
        </mc:AlternateContent>
      </w:r>
      <w:r w:rsidRPr="001C5970">
        <w:rPr>
          <w:noProof/>
          <w:lang w:eastAsia="en-GB"/>
        </w:rPr>
        <mc:AlternateContent>
          <mc:Choice Requires="wps">
            <w:drawing>
              <wp:anchor distT="45720" distB="45720" distL="114300" distR="114300" simplePos="0" relativeHeight="251662359" behindDoc="0" locked="0" layoutInCell="1" allowOverlap="1" wp14:anchorId="394A13B4" wp14:editId="58DBB1DE">
                <wp:simplePos x="0" y="0"/>
                <wp:positionH relativeFrom="column">
                  <wp:posOffset>-5200650</wp:posOffset>
                </wp:positionH>
                <wp:positionV relativeFrom="paragraph">
                  <wp:posOffset>3137535</wp:posOffset>
                </wp:positionV>
                <wp:extent cx="2143125" cy="1143000"/>
                <wp:effectExtent l="19050" t="152400" r="409575" b="381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143000"/>
                        </a:xfrm>
                        <a:prstGeom prst="wedgeEllipseCallout">
                          <a:avLst>
                            <a:gd name="adj1" fmla="val 65426"/>
                            <a:gd name="adj2" fmla="val -60625"/>
                          </a:avLst>
                        </a:prstGeom>
                        <a:solidFill>
                          <a:srgbClr val="FFFFFF"/>
                        </a:solidFill>
                        <a:ln w="19050">
                          <a:solidFill>
                            <a:srgbClr val="B20E49"/>
                          </a:solidFill>
                          <a:miter lim="800000"/>
                          <a:headEnd/>
                          <a:tailEnd/>
                        </a:ln>
                      </wps:spPr>
                      <wps:txbx>
                        <w:txbxContent>
                          <w:p w14:paraId="0DE556DE" w14:textId="77777777" w:rsidR="002409B9" w:rsidRPr="00386CBA" w:rsidRDefault="002409B9" w:rsidP="001C5970">
                            <w:pPr>
                              <w:rPr>
                                <w:szCs w:val="24"/>
                              </w:rPr>
                            </w:pPr>
                            <w:r w:rsidRPr="00386CBA">
                              <w:rPr>
                                <w:b/>
                                <w:szCs w:val="24"/>
                              </w:rPr>
                              <w:t>6/7</w:t>
                            </w:r>
                            <w:r w:rsidRPr="00386CBA">
                              <w:rPr>
                                <w:szCs w:val="24"/>
                              </w:rPr>
                              <w:t xml:space="preserve"> volunteers interviewed volunteered for GOGA once a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A13B4" id="_x0000_s1044" type="#_x0000_t63" style="position:absolute;margin-left:-409.5pt;margin-top:247.05pt;width:168.75pt;height:90pt;z-index:251662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" adj="24932,-2295" strokecolor="#b20e49" strokeweight="1.5pt">
                <v:textbox>
                  <w:txbxContent>
                    <w:p w14:paraId="0DE556DE" w14:textId="77777777" w:rsidR="002409B9" w:rsidRPr="00386CBA" w:rsidRDefault="002409B9" w:rsidP="001C5970">
                      <w:pPr>
                        <w:rPr>
                          <w:szCs w:val="24"/>
                        </w:rPr>
                      </w:pPr>
                      <w:r w:rsidRPr="00386CBA">
                        <w:rPr>
                          <w:b/>
                          <w:szCs w:val="24"/>
                        </w:rPr>
                        <w:t>6/7</w:t>
                      </w:r>
                      <w:r w:rsidRPr="00386CBA">
                        <w:rPr>
                          <w:szCs w:val="24"/>
                        </w:rPr>
                        <w:t xml:space="preserve"> volunteers interviewed volunteered for GOGA once a week</w:t>
                      </w:r>
                    </w:p>
                  </w:txbxContent>
                </v:textbox>
                <w10:wrap type="square"/>
              </v:shape>
            </w:pict>
          </mc:Fallback>
        </mc:AlternateContent>
      </w:r>
      <w:r w:rsidR="00E303CB" w:rsidRPr="001C5970">
        <w:rPr>
          <w:noProof/>
          <w:lang w:eastAsia="en-GB"/>
        </w:rPr>
        <mc:AlternateContent>
          <mc:Choice Requires="wps">
            <w:drawing>
              <wp:anchor distT="45720" distB="45720" distL="114300" distR="114300" simplePos="0" relativeHeight="251666455" behindDoc="0" locked="0" layoutInCell="1" allowOverlap="1" wp14:anchorId="5D6C7F65" wp14:editId="089E0BDC">
                <wp:simplePos x="0" y="0"/>
                <wp:positionH relativeFrom="column">
                  <wp:posOffset>-5010150</wp:posOffset>
                </wp:positionH>
                <wp:positionV relativeFrom="paragraph">
                  <wp:posOffset>1842135</wp:posOffset>
                </wp:positionV>
                <wp:extent cx="1905000" cy="1085850"/>
                <wp:effectExtent l="19050" t="19050" r="323850" b="381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085850"/>
                        </a:xfrm>
                        <a:prstGeom prst="wedgeEllipseCallout">
                          <a:avLst>
                            <a:gd name="adj1" fmla="val 65390"/>
                            <a:gd name="adj2" fmla="val 23651"/>
                          </a:avLst>
                        </a:prstGeom>
                        <a:solidFill>
                          <a:srgbClr val="FFFFFF"/>
                        </a:solidFill>
                        <a:ln w="19050">
                          <a:solidFill>
                            <a:srgbClr val="B20E49"/>
                          </a:solidFill>
                          <a:miter lim="800000"/>
                          <a:headEnd/>
                          <a:tailEnd/>
                        </a:ln>
                      </wps:spPr>
                      <wps:txbx>
                        <w:txbxContent>
                          <w:p w14:paraId="1E6151DA" w14:textId="6DB12CE8" w:rsidR="002409B9" w:rsidRPr="00386CBA" w:rsidRDefault="00E303CB" w:rsidP="001C5970">
                            <w:pPr>
                              <w:rPr>
                                <w:szCs w:val="24"/>
                              </w:rPr>
                            </w:pPr>
                            <w:r>
                              <w:rPr>
                                <w:szCs w:val="24"/>
                              </w:rPr>
                              <w:t xml:space="preserve">Most </w:t>
                            </w:r>
                            <w:r w:rsidR="002409B9" w:rsidRPr="00386CBA">
                              <w:rPr>
                                <w:szCs w:val="24"/>
                              </w:rPr>
                              <w:t>hear about GOGA through</w:t>
                            </w:r>
                          </w:p>
                          <w:p w14:paraId="168DC7ED" w14:textId="77777777" w:rsidR="002409B9" w:rsidRPr="00386CBA" w:rsidRDefault="002409B9" w:rsidP="001C5970">
                            <w:pPr>
                              <w:rPr>
                                <w:b/>
                                <w:szCs w:val="24"/>
                              </w:rPr>
                            </w:pPr>
                            <w:r>
                              <w:rPr>
                                <w:b/>
                                <w:szCs w:val="24"/>
                              </w:rPr>
                              <w:t>w</w:t>
                            </w:r>
                            <w:r w:rsidRPr="00386CBA">
                              <w:rPr>
                                <w:b/>
                                <w:szCs w:val="24"/>
                              </w:rPr>
                              <w:t>ord of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C7F65" id="_x0000_s1045" type="#_x0000_t63" style="position:absolute;margin-left:-394.5pt;margin-top:145.05pt;width:150pt;height:85.5pt;z-index:2516664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" adj="24924,15909" strokecolor="#b20e49" strokeweight="1.5pt">
                <v:textbox>
                  <w:txbxContent>
                    <w:p w14:paraId="1E6151DA" w14:textId="6DB12CE8" w:rsidR="002409B9" w:rsidRPr="00386CBA" w:rsidRDefault="00E303CB" w:rsidP="001C5970">
                      <w:pPr>
                        <w:rPr>
                          <w:szCs w:val="24"/>
                        </w:rPr>
                      </w:pPr>
                      <w:r>
                        <w:rPr>
                          <w:szCs w:val="24"/>
                        </w:rPr>
                        <w:t xml:space="preserve">Most </w:t>
                      </w:r>
                      <w:r w:rsidR="002409B9" w:rsidRPr="00386CBA">
                        <w:rPr>
                          <w:szCs w:val="24"/>
                        </w:rPr>
                        <w:t>hear about GOGA through</w:t>
                      </w:r>
                    </w:p>
                    <w:p w14:paraId="168DC7ED" w14:textId="77777777" w:rsidR="002409B9" w:rsidRPr="00386CBA" w:rsidRDefault="002409B9" w:rsidP="001C5970">
                      <w:pPr>
                        <w:rPr>
                          <w:b/>
                          <w:szCs w:val="24"/>
                        </w:rPr>
                      </w:pPr>
                      <w:r>
                        <w:rPr>
                          <w:b/>
                          <w:szCs w:val="24"/>
                        </w:rPr>
                        <w:t>w</w:t>
                      </w:r>
                      <w:r w:rsidRPr="00386CBA">
                        <w:rPr>
                          <w:b/>
                          <w:szCs w:val="24"/>
                        </w:rPr>
                        <w:t>ord of month</w:t>
                      </w:r>
                    </w:p>
                  </w:txbxContent>
                </v:textbox>
                <w10:wrap type="square"/>
              </v:shape>
            </w:pict>
          </mc:Fallback>
        </mc:AlternateContent>
      </w:r>
      <w:r w:rsidR="006B6BDF" w:rsidRPr="001C5970">
        <w:rPr>
          <w:noProof/>
          <w:lang w:eastAsia="en-GB"/>
        </w:rPr>
        <mc:AlternateContent>
          <mc:Choice Requires="wpg">
            <w:drawing>
              <wp:anchor distT="0" distB="0" distL="114300" distR="114300" simplePos="0" relativeHeight="251660311" behindDoc="0" locked="0" layoutInCell="1" allowOverlap="1" wp14:anchorId="50FDDE18" wp14:editId="79559462">
                <wp:simplePos x="0" y="0"/>
                <wp:positionH relativeFrom="column">
                  <wp:posOffset>-2819400</wp:posOffset>
                </wp:positionH>
                <wp:positionV relativeFrom="paragraph">
                  <wp:posOffset>2077085</wp:posOffset>
                </wp:positionV>
                <wp:extent cx="3333750" cy="183642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333750" cy="1836420"/>
                          <a:chOff x="0" y="0"/>
                          <a:chExt cx="3333750" cy="1837054"/>
                        </a:xfrm>
                      </wpg:grpSpPr>
                      <wpg:grpSp>
                        <wpg:cNvPr id="5" name="Group 5"/>
                        <wpg:cNvGrpSpPr/>
                        <wpg:grpSpPr>
                          <a:xfrm>
                            <a:off x="0" y="0"/>
                            <a:ext cx="3333750" cy="1514475"/>
                            <a:chOff x="0" y="0"/>
                            <a:chExt cx="3333750" cy="1514475"/>
                          </a:xfrm>
                          <a:solidFill>
                            <a:srgbClr val="B20E49"/>
                          </a:solidFill>
                        </wpg:grpSpPr>
                        <pic:pic xmlns:pic="http://schemas.openxmlformats.org/drawingml/2006/picture">
                          <pic:nvPicPr>
                            <pic:cNvPr id="25" name="Graphic 10" descr="Man and Woman"/>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5"/>
                                </a:ext>
                              </a:extLst>
                            </a:blip>
                            <a:stretch>
                              <a:fillRect/>
                            </a:stretch>
                          </pic:blipFill>
                          <pic:spPr>
                            <a:xfrm>
                              <a:off x="971550" y="0"/>
                              <a:ext cx="1514475" cy="1514475"/>
                            </a:xfrm>
                            <a:prstGeom prst="rect">
                              <a:avLst/>
                            </a:prstGeom>
                          </pic:spPr>
                        </pic:pic>
                        <pic:pic xmlns:pic="http://schemas.openxmlformats.org/drawingml/2006/picture">
                          <pic:nvPicPr>
                            <pic:cNvPr id="26" name="Graphic 12" descr="Tennis"/>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7"/>
                                </a:ext>
                              </a:extLst>
                            </a:blip>
                            <a:stretch>
                              <a:fillRect/>
                            </a:stretch>
                          </pic:blipFill>
                          <pic:spPr>
                            <a:xfrm>
                              <a:off x="1981200" y="114300"/>
                              <a:ext cx="1352550" cy="1352550"/>
                            </a:xfrm>
                            <a:prstGeom prst="rect">
                              <a:avLst/>
                            </a:prstGeom>
                          </pic:spPr>
                        </pic:pic>
                        <pic:pic xmlns:pic="http://schemas.openxmlformats.org/drawingml/2006/picture">
                          <pic:nvPicPr>
                            <pic:cNvPr id="27" name="Graphic 14" descr="Cricket"/>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9"/>
                                </a:ext>
                              </a:extLst>
                            </a:blip>
                            <a:stretch>
                              <a:fillRect/>
                            </a:stretch>
                          </pic:blipFill>
                          <pic:spPr>
                            <a:xfrm flipH="1">
                              <a:off x="0" y="104775"/>
                              <a:ext cx="1409700" cy="1409700"/>
                            </a:xfrm>
                            <a:prstGeom prst="rect">
                              <a:avLst/>
                            </a:prstGeom>
                          </pic:spPr>
                        </pic:pic>
                      </wpg:grpSp>
                      <wps:wsp>
                        <wps:cNvPr id="28" name="Text Box 2"/>
                        <wps:cNvSpPr txBox="1">
                          <a:spLocks noChangeArrowheads="1"/>
                        </wps:cNvSpPr>
                        <wps:spPr bwMode="auto">
                          <a:xfrm>
                            <a:off x="85725" y="1457325"/>
                            <a:ext cx="3086734" cy="379729"/>
                          </a:xfrm>
                          <a:prstGeom prst="rect">
                            <a:avLst/>
                          </a:prstGeom>
                          <a:solidFill>
                            <a:srgbClr val="FFFFFF"/>
                          </a:solidFill>
                          <a:ln w="9525">
                            <a:noFill/>
                            <a:miter lim="800000"/>
                            <a:headEnd/>
                            <a:tailEnd/>
                          </a:ln>
                        </wps:spPr>
                        <wps:txbx>
                          <w:txbxContent>
                            <w:p w14:paraId="7346C2DD" w14:textId="77777777" w:rsidR="002409B9" w:rsidRPr="00FD6F58" w:rsidRDefault="002409B9" w:rsidP="001C5970">
                              <w:pPr>
                                <w:rPr>
                                  <w:b/>
                                  <w:sz w:val="36"/>
                                </w:rPr>
                              </w:pPr>
                              <w:r w:rsidRPr="00FD6F58">
                                <w:rPr>
                                  <w:b/>
                                  <w:sz w:val="36"/>
                                </w:rPr>
                                <w:t>Volunteers and Peer Mentors</w:t>
                              </w:r>
                            </w:p>
                          </w:txbxContent>
                        </wps:txbx>
                        <wps:bodyPr rot="0" vert="horz" wrap="square" lIns="91440" tIns="45720" rIns="91440" bIns="45720" anchor="t" anchorCtr="0">
                          <a:spAutoFit/>
                        </wps:bodyPr>
                      </wps:wsp>
                    </wpg:wgp>
                  </a:graphicData>
                </a:graphic>
              </wp:anchor>
            </w:drawing>
          </mc:Choice>
          <mc:Fallback>
            <w:pict>
              <v:group w14:anchorId="50FDDE18" id="Group 4" o:spid="_x0000_s1046" style="position:absolute;margin-left:-222pt;margin-top:163.55pt;width:262.5pt;height:144.6pt;z-index:251660311" coordsize="33337,18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">
                <v:group id="Group 5" o:spid="_x0000_s1047" style="position:absolute;width:33337;height:15144" coordsize="33337,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Graphic 10" o:spid="_x0000_s1048" type="#_x0000_t75" alt="Man and Woman" style="position:absolute;left:9715;width:15145;height:15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tZcfDAAAA2wAAAA8AAABkcnMvZG93bnJldi54bWxEj0FrwkAUhO8F/8PyhN7qRkOKpK4SBCHQ&#10;9lC190f2mSxm34bsmkR/fbdQ6HGYmW+YzW6yrRio98axguUiAUFcOW24VnA+HV7WIHxA1tg6JgV3&#10;8rDbzp42mGs38hcNx1CLCGGfo4ImhC6X0lcNWfQL1xFH7+J6iyHKvpa6xzHCbStXSfIqLRqOCw12&#10;tG+ouh5vVsFHUQ7pIzHvbfqZGXkpDoWx30o9z6fiDUSgKfyH/9qlVrDK4PdL/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1lx8MAAADbAAAADwAAAAAAAAAAAAAAAACf&#10;AgAAZHJzL2Rvd25yZXYueG1sUEsFBgAAAAAEAAQA9wAAAI8DAAAAAA==&#10;">
                    <v:imagedata r:id="rId40" o:title="Man and Woman"/>
                    <v:path arrowok="t"/>
                  </v:shape>
                  <v:shape id="Graphic 12" o:spid="_x0000_s1049" type="#_x0000_t75" alt="Tennis" style="position:absolute;left:19812;top:1143;width:13525;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pXCAAAA2wAAAA8AAABkcnMvZG93bnJldi54bWxEj82qwjAUhPcXfIdwBHfXVBd6qUapv+jF&#10;jdUHODTHtticlCZqfXsjCC6HmfmGmc5bU4k7Na60rGDQj0AQZ1aXnCs4nza/fyCcR9ZYWSYFT3Iw&#10;n3V+phhr++Aj3VOfiwBhF6OCwvs6ltJlBRl0fVsTB+9iG4M+yCaXusFHgJtKDqNoJA2WHBYKrGlZ&#10;UHZNb0bBXieXlb1td+P/Q3la22S5WBxSpXrdNpmA8NT6b/jT3mkFwxG8v4Qf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O/6VwgAAANsAAAAPAAAAAAAAAAAAAAAAAJ8C&#10;AABkcnMvZG93bnJldi54bWxQSwUGAAAAAAQABAD3AAAAjgMAAAAA&#10;">
                    <v:imagedata r:id="rId41" o:title="Tennis"/>
                    <v:path arrowok="t"/>
                  </v:shape>
                  <v:shape id="Graphic 14" o:spid="_x0000_s1050" type="#_x0000_t75" alt="Cricket" style="position:absolute;top:1047;width:14097;height:1409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woTnFAAAA2wAAAA8AAABkcnMvZG93bnJldi54bWxEj09rwkAUxO8Fv8PyBC9SNxVaS3QVKwQC&#10;Xlor0t4e2WcSzL4Nu5s/fvtuodDjMDO/YTa70TSiJ+drywqeFgkI4sLqmksF58/s8RWED8gaG8uk&#10;4E4edtvJwwZTbQf+oP4UShEh7FNUUIXQplL6oiKDfmFb4uhdrTMYonSl1A6HCDeNXCbJizRYc1yo&#10;sKVDRcXt1BkF7o2e378SS+fuu5jnR5/ll3mj1Gw67tcgAo3hP/zXzrWC5Qp+v8Qf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cKE5xQAAANsAAAAPAAAAAAAAAAAAAAAA&#10;AJ8CAABkcnMvZG93bnJldi54bWxQSwUGAAAAAAQABAD3AAAAkQMAAAAA&#10;">
                    <v:imagedata r:id="rId42" o:title="Cricket"/>
                    <v:path arrowok="t"/>
                  </v:shape>
                </v:group>
                <v:shape id="_x0000_s1051" type="#_x0000_t202" style="position:absolute;left:857;top:14573;width:30867;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hbb8A&#10;AADbAAAADwAAAGRycy9kb3ducmV2LnhtbERPTWvCQBC9F/wPywje6kZBKdFVRCgU8aC2hx6H7JiN&#10;yc7G7Krx3zuHQo+P971c975Rd+piFdjAZJyBIi6Crbg08PP9+f4BKiZki01gMvCkCOvV4G2JuQ0P&#10;PtL9lEolIRxzNOBSanOtY+HIYxyHlli4c+g8JoFdqW2HDwn3jZ5m2Vx7rFgaHLa0dVTUp5uXkn0s&#10;bsdwvUz2tf519RxnB7czZjTsNwtQifr0L/5zf1kDUxkr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iFtvwAAANsAAAAPAAAAAAAAAAAAAAAAAJgCAABkcnMvZG93bnJl&#10;di54bWxQSwUGAAAAAAQABAD1AAAAhAMAAAAA&#10;" stroked="f">
                  <v:textbox style="mso-fit-shape-to-text:t">
                    <w:txbxContent>
                      <w:p w14:paraId="7346C2DD" w14:textId="77777777" w:rsidR="002409B9" w:rsidRPr="00FD6F58" w:rsidRDefault="002409B9" w:rsidP="001C5970">
                        <w:pPr>
                          <w:rPr>
                            <w:b/>
                            <w:sz w:val="36"/>
                          </w:rPr>
                        </w:pPr>
                        <w:r w:rsidRPr="00FD6F58">
                          <w:rPr>
                            <w:b/>
                            <w:sz w:val="36"/>
                          </w:rPr>
                          <w:t>Volunteers and Peer Mentors</w:t>
                        </w:r>
                      </w:p>
                    </w:txbxContent>
                  </v:textbox>
                </v:shape>
                <w10:wrap type="square"/>
              </v:group>
            </w:pict>
          </mc:Fallback>
        </mc:AlternateContent>
      </w:r>
      <w:r w:rsidR="00DA1E04">
        <w:br w:type="page"/>
      </w:r>
    </w:p>
    <w:p w14:paraId="62E28AFB" w14:textId="393A1E7C" w:rsidR="00A20ABF" w:rsidRPr="004549A2" w:rsidRDefault="007862BE" w:rsidP="00DA1E04">
      <w:pPr>
        <w:rPr>
          <w:u w:val="single"/>
        </w:rPr>
      </w:pPr>
      <w:r w:rsidRPr="004549A2">
        <w:rPr>
          <w:u w:val="single"/>
        </w:rPr>
        <w:lastRenderedPageBreak/>
        <w:t xml:space="preserve">Figure 3.4: </w:t>
      </w:r>
      <w:r w:rsidR="00CC2DE5" w:rsidRPr="004549A2">
        <w:rPr>
          <w:u w:val="single"/>
        </w:rPr>
        <w:t>Local</w:t>
      </w:r>
      <w:r w:rsidR="00A33487" w:rsidRPr="004549A2">
        <w:rPr>
          <w:u w:val="single"/>
        </w:rPr>
        <w:t xml:space="preserve"> Partner</w:t>
      </w:r>
      <w:r w:rsidR="00CC2DE5" w:rsidRPr="004549A2">
        <w:rPr>
          <w:u w:val="single"/>
        </w:rPr>
        <w:t xml:space="preserve"> Learning from GOGA</w:t>
      </w:r>
    </w:p>
    <w:p w14:paraId="14E1BAB5" w14:textId="41883409" w:rsidR="003709EF" w:rsidRDefault="00792328" w:rsidP="00CC74A8">
      <w:pPr>
        <w:sectPr w:rsidR="003709EF" w:rsidSect="000F13F0">
          <w:pgSz w:w="11906" w:h="16838"/>
          <w:pgMar w:top="1440" w:right="1440" w:bottom="1440" w:left="1440" w:header="708" w:footer="708" w:gutter="0"/>
          <w:cols w:space="708"/>
          <w:docGrid w:linePitch="360"/>
        </w:sectPr>
      </w:pPr>
      <w:r w:rsidRPr="00E714F5">
        <w:rPr>
          <w:noProof/>
          <w:lang w:eastAsia="en-GB"/>
        </w:rPr>
        <mc:AlternateContent>
          <mc:Choice Requires="wps">
            <w:drawing>
              <wp:anchor distT="45720" distB="45720" distL="114300" distR="114300" simplePos="0" relativeHeight="251658262" behindDoc="0" locked="0" layoutInCell="1" allowOverlap="1" wp14:anchorId="05120981" wp14:editId="26E7D603">
                <wp:simplePos x="0" y="0"/>
                <wp:positionH relativeFrom="column">
                  <wp:posOffset>4162425</wp:posOffset>
                </wp:positionH>
                <wp:positionV relativeFrom="paragraph">
                  <wp:posOffset>4947920</wp:posOffset>
                </wp:positionV>
                <wp:extent cx="2152650" cy="2247900"/>
                <wp:effectExtent l="95250" t="152400" r="38100" b="381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247900"/>
                        </a:xfrm>
                        <a:prstGeom prst="wedgeEllipseCallout">
                          <a:avLst>
                            <a:gd name="adj1" fmla="val -53593"/>
                            <a:gd name="adj2" fmla="val -56215"/>
                          </a:avLst>
                        </a:prstGeom>
                        <a:solidFill>
                          <a:srgbClr val="FFFFFF"/>
                        </a:solidFill>
                        <a:ln w="19050">
                          <a:solidFill>
                            <a:srgbClr val="B20E49"/>
                          </a:solidFill>
                          <a:miter lim="800000"/>
                          <a:headEnd/>
                          <a:tailEnd/>
                        </a:ln>
                      </wps:spPr>
                      <wps:txbx>
                        <w:txbxContent>
                          <w:p w14:paraId="0A6FABD3" w14:textId="77777777" w:rsidR="002409B9" w:rsidRDefault="002409B9" w:rsidP="004549A2">
                            <w:pPr>
                              <w:jc w:val="left"/>
                            </w:pPr>
                            <w:r>
                              <w:t xml:space="preserve">Localities have </w:t>
                            </w:r>
                            <w:r w:rsidRPr="00BA7459">
                              <w:rPr>
                                <w:b/>
                              </w:rPr>
                              <w:t>shared learning and implemented changes in their organisations</w:t>
                            </w:r>
                            <w:r>
                              <w:t xml:space="preserve"> because of GOGA on matters such as training and recruitment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20981" id="_x0000_s1052" type="#_x0000_t63" style="position:absolute;left:0;text-align:left;margin-left:327.75pt;margin-top:389.6pt;width:169.5pt;height:177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" adj="-776,-1342" strokecolor="#b20e49" strokeweight="1.5pt">
                <v:textbox>
                  <w:txbxContent>
                    <w:p w14:paraId="0A6FABD3" w14:textId="77777777" w:rsidR="002409B9" w:rsidRDefault="002409B9" w:rsidP="004549A2">
                      <w:pPr>
                        <w:jc w:val="left"/>
                      </w:pPr>
                      <w:r>
                        <w:t xml:space="preserve">Localities have </w:t>
                      </w:r>
                      <w:r w:rsidRPr="00BA7459">
                        <w:rPr>
                          <w:b/>
                        </w:rPr>
                        <w:t>shared learning and implemented changes in their organisations</w:t>
                      </w:r>
                      <w:r>
                        <w:t xml:space="preserve"> because of GOGA on matters such as training and recruitment policy</w:t>
                      </w:r>
                    </w:p>
                  </w:txbxContent>
                </v:textbox>
                <w10:wrap type="square"/>
              </v:shape>
            </w:pict>
          </mc:Fallback>
        </mc:AlternateContent>
      </w:r>
      <w:r w:rsidR="00313386" w:rsidRPr="00E714F5">
        <w:rPr>
          <w:noProof/>
          <w:lang w:eastAsia="en-GB"/>
        </w:rPr>
        <mc:AlternateContent>
          <mc:Choice Requires="wps">
            <w:drawing>
              <wp:anchor distT="45720" distB="45720" distL="114300" distR="114300" simplePos="0" relativeHeight="251658260" behindDoc="0" locked="0" layoutInCell="1" allowOverlap="1" wp14:anchorId="17789AA2" wp14:editId="3F20E313">
                <wp:simplePos x="0" y="0"/>
                <wp:positionH relativeFrom="page">
                  <wp:posOffset>5029200</wp:posOffset>
                </wp:positionH>
                <wp:positionV relativeFrom="paragraph">
                  <wp:posOffset>1518920</wp:posOffset>
                </wp:positionV>
                <wp:extent cx="2152650" cy="2085975"/>
                <wp:effectExtent l="19050" t="19050" r="38100" b="1047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085975"/>
                        </a:xfrm>
                        <a:prstGeom prst="wedgeEllipseCallout">
                          <a:avLst>
                            <a:gd name="adj1" fmla="val -42748"/>
                            <a:gd name="adj2" fmla="val 53289"/>
                          </a:avLst>
                        </a:prstGeom>
                        <a:solidFill>
                          <a:srgbClr val="FFFFFF"/>
                        </a:solidFill>
                        <a:ln w="19050">
                          <a:solidFill>
                            <a:srgbClr val="B20E49"/>
                          </a:solidFill>
                          <a:miter lim="800000"/>
                          <a:headEnd/>
                          <a:tailEnd/>
                        </a:ln>
                      </wps:spPr>
                      <wps:txbx>
                        <w:txbxContent>
                          <w:p w14:paraId="791F73D3" w14:textId="77777777" w:rsidR="002409B9" w:rsidRDefault="002409B9" w:rsidP="004549A2">
                            <w:pPr>
                              <w:jc w:val="left"/>
                            </w:pPr>
                            <w:r>
                              <w:t>Localities have found that p</w:t>
                            </w:r>
                            <w:r w:rsidRPr="00E76EDC">
                              <w:rPr>
                                <w:b/>
                              </w:rPr>
                              <w:t>roviding an opportunity to socialise</w:t>
                            </w:r>
                            <w:r>
                              <w:t xml:space="preserve"> can be just as important to participants as the activity itself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89AA2" id="_x0000_s1053" type="#_x0000_t63" style="position:absolute;left:0;text-align:left;margin-left:396pt;margin-top:119.6pt;width:169.5pt;height:164.25pt;z-index:2516582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" adj="1566,22310" strokecolor="#b20e49" strokeweight="1.5pt">
                <v:textbox>
                  <w:txbxContent>
                    <w:p w14:paraId="791F73D3" w14:textId="77777777" w:rsidR="002409B9" w:rsidRDefault="002409B9" w:rsidP="004549A2">
                      <w:pPr>
                        <w:jc w:val="left"/>
                      </w:pPr>
                      <w:r>
                        <w:t>Localities have found that p</w:t>
                      </w:r>
                      <w:r w:rsidRPr="00E76EDC">
                        <w:rPr>
                          <w:b/>
                        </w:rPr>
                        <w:t>roviding an opportunity to socialise</w:t>
                      </w:r>
                      <w:r>
                        <w:t xml:space="preserve"> can be just as important to participants as the activity itself</w:t>
                      </w:r>
                    </w:p>
                  </w:txbxContent>
                </v:textbox>
                <w10:wrap type="square" anchorx="page"/>
              </v:shape>
            </w:pict>
          </mc:Fallback>
        </mc:AlternateContent>
      </w:r>
      <w:r w:rsidR="00EB042C" w:rsidRPr="00E714F5">
        <w:rPr>
          <w:noProof/>
          <w:lang w:eastAsia="en-GB"/>
        </w:rPr>
        <mc:AlternateContent>
          <mc:Choice Requires="wps">
            <w:drawing>
              <wp:anchor distT="45720" distB="45720" distL="114300" distR="114300" simplePos="0" relativeHeight="251658258" behindDoc="0" locked="0" layoutInCell="1" allowOverlap="1" wp14:anchorId="3351F936" wp14:editId="38AE1CF4">
                <wp:simplePos x="0" y="0"/>
                <wp:positionH relativeFrom="column">
                  <wp:posOffset>983615</wp:posOffset>
                </wp:positionH>
                <wp:positionV relativeFrom="paragraph">
                  <wp:posOffset>5518150</wp:posOffset>
                </wp:positionV>
                <wp:extent cx="3988435" cy="140462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1404620"/>
                        </a:xfrm>
                        <a:prstGeom prst="rect">
                          <a:avLst/>
                        </a:prstGeom>
                        <a:noFill/>
                        <a:ln w="9525">
                          <a:noFill/>
                          <a:miter lim="800000"/>
                          <a:headEnd/>
                          <a:tailEnd/>
                        </a:ln>
                      </wps:spPr>
                      <wps:txbx>
                        <w:txbxContent>
                          <w:p w14:paraId="37C5C1E0" w14:textId="77777777" w:rsidR="002409B9" w:rsidRPr="00530F1E" w:rsidRDefault="002409B9" w:rsidP="00E714F5">
                            <w:pPr>
                              <w:jc w:val="center"/>
                              <w:rPr>
                                <w:b/>
                                <w:sz w:val="36"/>
                              </w:rPr>
                            </w:pPr>
                            <w:r w:rsidRPr="00530F1E">
                              <w:rPr>
                                <w:b/>
                                <w:sz w:val="36"/>
                              </w:rPr>
                              <w:t>Local Partners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1F936" id="_x0000_s1054" type="#_x0000_t202" style="position:absolute;left:0;text-align:left;margin-left:77.45pt;margin-top:434.5pt;width:314.05pt;height:110.6pt;z-index:2516582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" filled="f" stroked="f">
                <v:textbox style="mso-fit-shape-to-text:t">
                  <w:txbxContent>
                    <w:p w14:paraId="37C5C1E0" w14:textId="77777777" w:rsidR="002409B9" w:rsidRPr="00530F1E" w:rsidRDefault="002409B9" w:rsidP="00E714F5">
                      <w:pPr>
                        <w:jc w:val="center"/>
                        <w:rPr>
                          <w:b/>
                          <w:sz w:val="36"/>
                        </w:rPr>
                      </w:pPr>
                      <w:r w:rsidRPr="00530F1E">
                        <w:rPr>
                          <w:b/>
                          <w:sz w:val="36"/>
                        </w:rPr>
                        <w:t>Local Partners</w:t>
                      </w:r>
                    </w:p>
                  </w:txbxContent>
                </v:textbox>
                <w10:wrap type="square"/>
              </v:shape>
            </w:pict>
          </mc:Fallback>
        </mc:AlternateContent>
      </w:r>
      <w:r w:rsidR="00EB042C" w:rsidRPr="00E714F5">
        <w:rPr>
          <w:noProof/>
          <w:lang w:eastAsia="en-GB"/>
        </w:rPr>
        <mc:AlternateContent>
          <mc:Choice Requires="wpg">
            <w:drawing>
              <wp:anchor distT="0" distB="0" distL="114300" distR="114300" simplePos="0" relativeHeight="251658257" behindDoc="0" locked="0" layoutInCell="1" allowOverlap="1" wp14:anchorId="232B34F8" wp14:editId="70B01934">
                <wp:simplePos x="0" y="0"/>
                <wp:positionH relativeFrom="column">
                  <wp:posOffset>1219200</wp:posOffset>
                </wp:positionH>
                <wp:positionV relativeFrom="paragraph">
                  <wp:posOffset>2919095</wp:posOffset>
                </wp:positionV>
                <wp:extent cx="3703955" cy="2886075"/>
                <wp:effectExtent l="0" t="0" r="0" b="0"/>
                <wp:wrapSquare wrapText="bothSides"/>
                <wp:docPr id="233" name="Group 233"/>
                <wp:cNvGraphicFramePr/>
                <a:graphic xmlns:a="http://schemas.openxmlformats.org/drawingml/2006/main">
                  <a:graphicData uri="http://schemas.microsoft.com/office/word/2010/wordprocessingGroup">
                    <wpg:wgp>
                      <wpg:cNvGrpSpPr/>
                      <wpg:grpSpPr>
                        <a:xfrm>
                          <a:off x="0" y="0"/>
                          <a:ext cx="3703955" cy="2886075"/>
                          <a:chOff x="0" y="0"/>
                          <a:chExt cx="3704327" cy="2886385"/>
                        </a:xfrm>
                        <a:solidFill>
                          <a:srgbClr val="A20E4D"/>
                        </a:solidFill>
                      </wpg:grpSpPr>
                      <pic:pic xmlns:pic="http://schemas.openxmlformats.org/drawingml/2006/picture">
                        <pic:nvPicPr>
                          <pic:cNvPr id="18" name="Graphic 18" descr="Handshake"/>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4"/>
                              </a:ext>
                            </a:extLst>
                          </a:blip>
                          <a:stretch>
                            <a:fillRect/>
                          </a:stretch>
                        </pic:blipFill>
                        <pic:spPr>
                          <a:xfrm>
                            <a:off x="1084534" y="1294440"/>
                            <a:ext cx="1591945" cy="1591945"/>
                          </a:xfrm>
                          <a:prstGeom prst="rect">
                            <a:avLst/>
                          </a:prstGeom>
                        </pic:spPr>
                      </pic:pic>
                      <pic:pic xmlns:pic="http://schemas.openxmlformats.org/drawingml/2006/picture">
                        <pic:nvPicPr>
                          <pic:cNvPr id="19" name="Graphic 19" descr="Man and Woman"/>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5"/>
                              </a:ext>
                            </a:extLst>
                          </a:blip>
                          <a:stretch>
                            <a:fillRect/>
                          </a:stretch>
                        </pic:blipFill>
                        <pic:spPr>
                          <a:xfrm>
                            <a:off x="945931" y="0"/>
                            <a:ext cx="1749425" cy="1749425"/>
                          </a:xfrm>
                          <a:prstGeom prst="rect">
                            <a:avLst/>
                          </a:prstGeom>
                        </pic:spPr>
                      </pic:pic>
                      <pic:pic xmlns:pic="http://schemas.openxmlformats.org/drawingml/2006/picture">
                        <pic:nvPicPr>
                          <pic:cNvPr id="17" name="Graphic 17" descr="Person in wheelchair"/>
                          <pic:cNvPicPr>
                            <a:picLocks noChangeAspect="1"/>
                          </pic:cNvPicPr>
                        </pic:nvPicPr>
                        <pic:blipFill>
                          <a:blip r:embed="rId4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6"/>
                              </a:ext>
                            </a:extLst>
                          </a:blip>
                          <a:stretch>
                            <a:fillRect/>
                          </a:stretch>
                        </pic:blipFill>
                        <pic:spPr>
                          <a:xfrm>
                            <a:off x="2049517" y="94593"/>
                            <a:ext cx="1654810" cy="1654810"/>
                          </a:xfrm>
                          <a:prstGeom prst="rect">
                            <a:avLst/>
                          </a:prstGeom>
                        </pic:spPr>
                      </pic:pic>
                      <pic:pic xmlns:pic="http://schemas.openxmlformats.org/drawingml/2006/picture">
                        <pic:nvPicPr>
                          <pic:cNvPr id="31" name="Graphic 31" descr="Tennis"/>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7"/>
                              </a:ext>
                            </a:extLst>
                          </a:blip>
                          <a:stretch>
                            <a:fillRect/>
                          </a:stretch>
                        </pic:blipFill>
                        <pic:spPr>
                          <a:xfrm flipH="1">
                            <a:off x="0" y="110358"/>
                            <a:ext cx="1529080" cy="1529080"/>
                          </a:xfrm>
                          <a:prstGeom prst="rect">
                            <a:avLst/>
                          </a:prstGeom>
                        </pic:spPr>
                      </pic:pic>
                    </wpg:wgp>
                  </a:graphicData>
                </a:graphic>
                <wp14:sizeRelV relativeFrom="margin">
                  <wp14:pctHeight>0</wp14:pctHeight>
                </wp14:sizeRelV>
              </wp:anchor>
            </w:drawing>
          </mc:Choice>
          <mc:Fallback>
            <w:pict>
              <v:group w14:anchorId="7EDAFE6E" id="Group 233" o:spid="_x0000_s1026" style="position:absolute;margin-left:96pt;margin-top:229.85pt;width:291.65pt;height:227.25pt;z-index:251658257;mso-height-relative:margin" coordsize="37043,28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">
                <v:shape id="Graphic 18" o:spid="_x0000_s1027" type="#_x0000_t75" alt="Handshake" style="position:absolute;left:10845;top:12944;width:15919;height:15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3MxfDAAAA2wAAAA8AAABkcnMvZG93bnJldi54bWxEj9FqwkAQRd8F/2EZoW+6sYUaUlcRpSDF&#10;Ck37AUN2mk3NzobsatK/dx4KfZvh3rn3zHo7+lbdqI9NYAPLRQaKuAq24drA1+frPAcVE7LFNjAZ&#10;+KUI2810ssbChoE/6FamWkkIxwINuJS6QutYOfIYF6EjFu079B6TrH2tbY+DhPtWP2bZs/bYsDQ4&#10;7GjvqLqUV29grN5PetW+5f4p+zn7Q+72Q3TGPMzG3QuoRGP6N/9dH63gC6z8IgPo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czF8MAAADbAAAADwAAAAAAAAAAAAAAAACf&#10;AgAAZHJzL2Rvd25yZXYueG1sUEsFBgAAAAAEAAQA9wAAAI8DAAAAAA==&#10;">
                  <v:imagedata r:id="rId47" o:title="Handshake"/>
                  <v:path arrowok="t"/>
                </v:shape>
                <v:shape id="Graphic 19" o:spid="_x0000_s1028" type="#_x0000_t75" alt="Man and Woman" style="position:absolute;left:9459;width:17494;height:17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X/AAAAA2wAAAA8AAABkcnMvZG93bnJldi54bWxET0uLwjAQvi/4H8II3tZUxUWrUYogCLqH&#10;9XEfmrENNpPSxFr3128WBG/z8T1nue5sJVpqvHGsYDRMQBDnThsuFJxP288ZCB+QNVaOScGTPKxX&#10;vY8lpto9+IfaYyhEDGGfooIyhDqV0uclWfRDVxNH7uoaiyHCppC6wUcMt5UcJ8mXtGg4NpRY06ak&#10;/Ha8WwWHbNdOfhOzrybfUyOv2TYz9qLUoN9lCxCBuvAWv9w7HefP4f+XeIB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4ylf8AAAADbAAAADwAAAAAAAAAAAAAAAACfAgAA&#10;ZHJzL2Rvd25yZXYueG1sUEsFBgAAAAAEAAQA9wAAAIwDAAAAAA==&#10;">
                  <v:imagedata r:id="rId40" o:title="Man and Woman"/>
                  <v:path arrowok="t"/>
                </v:shape>
                <v:shape id="Graphic 17" o:spid="_x0000_s1029" type="#_x0000_t75" alt="Person in wheelchair" style="position:absolute;left:20495;top:945;width:16548;height:16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dt7CAAAA2wAAAA8AAABkcnMvZG93bnJldi54bWxET0trAjEQvhf6H8IUvNWs0lpZzUopCNV6&#10;cat4HTezD9xMliS623/fCIXe5uN7znI1mFbcyPnGsoLJOAFBXFjdcKXg8L1+noPwAVlja5kU/JCH&#10;Vfb4sMRU2573dMtDJWII+xQV1CF0qZS+qMmgH9uOOHKldQZDhK6S2mEfw00rp0kykwYbjg01dvRR&#10;U3HJr0bB5nXy0ly2vnfXnS7DVn8dZ6ezUqOn4X0BItAQ/sV/7k8d57/B/Zd4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XbewgAAANsAAAAPAAAAAAAAAAAAAAAAAJ8C&#10;AABkcnMvZG93bnJldi54bWxQSwUGAAAAAAQABAD3AAAAjgMAAAAA&#10;">
                  <v:imagedata r:id="rId48" o:title="Person in wheelchair"/>
                  <v:path arrowok="t"/>
                </v:shape>
                <v:shape id="Graphic 31" o:spid="_x0000_s1030" type="#_x0000_t75" alt="Tennis" style="position:absolute;top:1103;width:15290;height:1529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ORXEAAAA2wAAAA8AAABkcnMvZG93bnJldi54bWxEj09rwkAUxO8Fv8PyhN7qri1YG11D/wmC&#10;pybB8yP7TILZt2l2a+K3d4WCx2FmfsOs09G24ky9bxxrmM8UCOLSmYYrDUW+fVqC8AHZYOuYNFzI&#10;Q7qZPKwxMW7gHzpnoRIRwj5BDXUIXSKlL2uy6GeuI47e0fUWQ5R9JU2PQ4TbVj4rtZAWG44LNXb0&#10;WVN5yv6shlb95qW9LHdvH4f9a7H/+h4br7R+nI7vKxCBxnAP/7d3RsPLHG5f4g+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zORXEAAAA2wAAAA8AAAAAAAAAAAAAAAAA&#10;nwIAAGRycy9kb3ducmV2LnhtbFBLBQYAAAAABAAEAPcAAACQAwAAAAA=&#10;">
                  <v:imagedata r:id="rId41" o:title="Tennis"/>
                  <v:path arrowok="t"/>
                </v:shape>
                <w10:wrap type="square"/>
              </v:group>
            </w:pict>
          </mc:Fallback>
        </mc:AlternateContent>
      </w:r>
      <w:r w:rsidR="004549A2" w:rsidRPr="00E714F5">
        <w:rPr>
          <w:noProof/>
          <w:lang w:eastAsia="en-GB"/>
        </w:rPr>
        <mc:AlternateContent>
          <mc:Choice Requires="wps">
            <w:drawing>
              <wp:anchor distT="45720" distB="45720" distL="114300" distR="114300" simplePos="0" relativeHeight="251658263" behindDoc="0" locked="0" layoutInCell="1" allowOverlap="1" wp14:anchorId="3884623F" wp14:editId="21411490">
                <wp:simplePos x="0" y="0"/>
                <wp:positionH relativeFrom="column">
                  <wp:posOffset>-495300</wp:posOffset>
                </wp:positionH>
                <wp:positionV relativeFrom="paragraph">
                  <wp:posOffset>4580890</wp:posOffset>
                </wp:positionV>
                <wp:extent cx="2316480" cy="2065020"/>
                <wp:effectExtent l="19050" t="19050" r="483870" b="3048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065020"/>
                        </a:xfrm>
                        <a:prstGeom prst="wedgeEllipseCallout">
                          <a:avLst>
                            <a:gd name="adj1" fmla="val 68995"/>
                            <a:gd name="adj2" fmla="val -40198"/>
                          </a:avLst>
                        </a:prstGeom>
                        <a:solidFill>
                          <a:srgbClr val="FFFFFF"/>
                        </a:solidFill>
                        <a:ln w="19050">
                          <a:solidFill>
                            <a:srgbClr val="B20E49"/>
                          </a:solidFill>
                          <a:miter lim="800000"/>
                          <a:headEnd/>
                          <a:tailEnd/>
                        </a:ln>
                      </wps:spPr>
                      <wps:txbx>
                        <w:txbxContent>
                          <w:p w14:paraId="69A3639D" w14:textId="77777777" w:rsidR="002409B9" w:rsidRPr="00AE3D91" w:rsidRDefault="002409B9" w:rsidP="004549A2">
                            <w:pPr>
                              <w:jc w:val="left"/>
                            </w:pPr>
                            <w:r>
                              <w:t xml:space="preserve">Some localities found that activities that </w:t>
                            </w:r>
                            <w:r>
                              <w:rPr>
                                <w:b/>
                              </w:rPr>
                              <w:t xml:space="preserve">weren’t traditionally associated with fitness </w:t>
                            </w:r>
                            <w:r>
                              <w:t>tended to work well with less active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4623F" id="_x0000_s1055" type="#_x0000_t63" style="position:absolute;left:0;text-align:left;margin-left:-39pt;margin-top:360.7pt;width:182.4pt;height:162.6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" adj="25703,2117" strokecolor="#b20e49" strokeweight="1.5pt">
                <v:textbox>
                  <w:txbxContent>
                    <w:p w14:paraId="69A3639D" w14:textId="77777777" w:rsidR="002409B9" w:rsidRPr="00AE3D91" w:rsidRDefault="002409B9" w:rsidP="004549A2">
                      <w:pPr>
                        <w:jc w:val="left"/>
                      </w:pPr>
                      <w:r>
                        <w:t xml:space="preserve">Some localities found that activities that </w:t>
                      </w:r>
                      <w:r>
                        <w:rPr>
                          <w:b/>
                        </w:rPr>
                        <w:t xml:space="preserve">weren’t traditionally associated with fitness </w:t>
                      </w:r>
                      <w:r>
                        <w:t>tended to work well with less active participants.</w:t>
                      </w:r>
                    </w:p>
                  </w:txbxContent>
                </v:textbox>
                <w10:wrap type="square"/>
              </v:shape>
            </w:pict>
          </mc:Fallback>
        </mc:AlternateContent>
      </w:r>
      <w:r w:rsidR="00F7498E" w:rsidRPr="00E714F5">
        <w:rPr>
          <w:noProof/>
          <w:lang w:eastAsia="en-GB"/>
        </w:rPr>
        <mc:AlternateContent>
          <mc:Choice Requires="wps">
            <w:drawing>
              <wp:anchor distT="45720" distB="45720" distL="114300" distR="114300" simplePos="0" relativeHeight="251658259" behindDoc="0" locked="0" layoutInCell="1" allowOverlap="1" wp14:anchorId="20A696BC" wp14:editId="489FF2A0">
                <wp:simplePos x="0" y="0"/>
                <wp:positionH relativeFrom="column">
                  <wp:posOffset>1543050</wp:posOffset>
                </wp:positionH>
                <wp:positionV relativeFrom="paragraph">
                  <wp:posOffset>368935</wp:posOffset>
                </wp:positionV>
                <wp:extent cx="3193415" cy="1692275"/>
                <wp:effectExtent l="19050" t="19050" r="45085" b="6699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692275"/>
                        </a:xfrm>
                        <a:prstGeom prst="wedgeEllipseCallout">
                          <a:avLst>
                            <a:gd name="adj1" fmla="val -4358"/>
                            <a:gd name="adj2" fmla="val 86444"/>
                          </a:avLst>
                        </a:prstGeom>
                        <a:solidFill>
                          <a:srgbClr val="FFFFFF"/>
                        </a:solidFill>
                        <a:ln w="19050">
                          <a:solidFill>
                            <a:srgbClr val="B20E49"/>
                          </a:solidFill>
                          <a:miter lim="800000"/>
                          <a:headEnd/>
                          <a:tailEnd/>
                        </a:ln>
                      </wps:spPr>
                      <wps:txbx>
                        <w:txbxContent>
                          <w:p w14:paraId="38AB8764" w14:textId="77777777" w:rsidR="002409B9" w:rsidRDefault="002409B9" w:rsidP="004549A2">
                            <w:pPr>
                              <w:jc w:val="left"/>
                            </w:pPr>
                            <w:r>
                              <w:t xml:space="preserve">Localities are finding that </w:t>
                            </w:r>
                            <w:r w:rsidRPr="00E76EDC">
                              <w:rPr>
                                <w:b/>
                              </w:rPr>
                              <w:t>getting out into the community</w:t>
                            </w:r>
                            <w:r>
                              <w:t xml:space="preserve"> is an effective way to engage participants. This includes a move away from traditional sports venues.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696BC" id="_x0000_s1056" type="#_x0000_t63" style="position:absolute;left:0;text-align:left;margin-left:121.5pt;margin-top:29.05pt;width:251.45pt;height:133.2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" adj="9859,29472" strokecolor="#b20e49" strokeweight="1.5pt">
                <v:textbox>
                  <w:txbxContent>
                    <w:p w14:paraId="38AB8764" w14:textId="77777777" w:rsidR="002409B9" w:rsidRDefault="002409B9" w:rsidP="004549A2">
                      <w:pPr>
                        <w:jc w:val="left"/>
                      </w:pPr>
                      <w:r>
                        <w:t xml:space="preserve">Localities are finding that </w:t>
                      </w:r>
                      <w:r w:rsidRPr="00E76EDC">
                        <w:rPr>
                          <w:b/>
                        </w:rPr>
                        <w:t>getting out into the community</w:t>
                      </w:r>
                      <w:r>
                        <w:t xml:space="preserve"> is an effective way to engage participants. This includes a move away from traditional sports venues.</w:t>
                      </w:r>
                    </w:p>
                  </w:txbxContent>
                </v:textbox>
                <w10:wrap type="square"/>
              </v:shape>
            </w:pict>
          </mc:Fallback>
        </mc:AlternateContent>
      </w:r>
      <w:r w:rsidR="00F7498E" w:rsidRPr="00E714F5">
        <w:rPr>
          <w:noProof/>
          <w:lang w:eastAsia="en-GB"/>
        </w:rPr>
        <mc:AlternateContent>
          <mc:Choice Requires="wps">
            <w:drawing>
              <wp:anchor distT="45720" distB="45720" distL="114300" distR="114300" simplePos="0" relativeHeight="251658261" behindDoc="0" locked="0" layoutInCell="1" allowOverlap="1" wp14:anchorId="54B34568" wp14:editId="055713D6">
                <wp:simplePos x="0" y="0"/>
                <wp:positionH relativeFrom="column">
                  <wp:posOffset>-590550</wp:posOffset>
                </wp:positionH>
                <wp:positionV relativeFrom="paragraph">
                  <wp:posOffset>1207135</wp:posOffset>
                </wp:positionV>
                <wp:extent cx="2316480" cy="1760220"/>
                <wp:effectExtent l="0" t="0" r="160020" b="1143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760220"/>
                        </a:xfrm>
                        <a:prstGeom prst="wedgeEllipseCallout">
                          <a:avLst>
                            <a:gd name="adj1" fmla="val 54702"/>
                            <a:gd name="adj2" fmla="val 41288"/>
                          </a:avLst>
                        </a:prstGeom>
                        <a:solidFill>
                          <a:srgbClr val="FFFFFF"/>
                        </a:solidFill>
                        <a:ln w="19050">
                          <a:solidFill>
                            <a:srgbClr val="B20E49"/>
                          </a:solidFill>
                          <a:miter lim="800000"/>
                          <a:headEnd/>
                          <a:tailEnd/>
                        </a:ln>
                      </wps:spPr>
                      <wps:txbx>
                        <w:txbxContent>
                          <w:p w14:paraId="6F158E42" w14:textId="4CD1EA68" w:rsidR="002409B9" w:rsidRDefault="002409B9" w:rsidP="004549A2">
                            <w:pPr>
                              <w:jc w:val="left"/>
                            </w:pPr>
                            <w:r>
                              <w:t xml:space="preserve">Localities have </w:t>
                            </w:r>
                            <w:r w:rsidRPr="00BA7459">
                              <w:rPr>
                                <w:b/>
                              </w:rPr>
                              <w:t>worked with partner organisations</w:t>
                            </w:r>
                            <w:r>
                              <w:t xml:space="preserve"> that have closer links with certain groups to effectively target participants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4568" id="_x0000_s1057" type="#_x0000_t63" style="position:absolute;left:0;text-align:left;margin-left:-46.5pt;margin-top:95.05pt;width:182.4pt;height:138.6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" adj="22616,19718" strokecolor="#b20e49" strokeweight="1.5pt">
                <v:textbox>
                  <w:txbxContent>
                    <w:p w14:paraId="6F158E42" w14:textId="4CD1EA68" w:rsidR="002409B9" w:rsidRDefault="002409B9" w:rsidP="004549A2">
                      <w:pPr>
                        <w:jc w:val="left"/>
                      </w:pPr>
                      <w:r>
                        <w:t xml:space="preserve">Localities have </w:t>
                      </w:r>
                      <w:r w:rsidRPr="00BA7459">
                        <w:rPr>
                          <w:b/>
                        </w:rPr>
                        <w:t>worked with partner organisations</w:t>
                      </w:r>
                      <w:r>
                        <w:t xml:space="preserve"> that have closer links with certain groups to effectively target participants</w:t>
                      </w:r>
                    </w:p>
                  </w:txbxContent>
                </v:textbox>
                <w10:wrap type="square"/>
              </v:shape>
            </w:pict>
          </mc:Fallback>
        </mc:AlternateContent>
      </w:r>
    </w:p>
    <w:p w14:paraId="378B4AA5" w14:textId="5ACCD8F0" w:rsidR="003709EF" w:rsidRDefault="00562694" w:rsidP="00562694">
      <w:pPr>
        <w:pStyle w:val="Heading2"/>
      </w:pPr>
      <w:bookmarkStart w:id="20" w:name="_Toc527988464"/>
      <w:r>
        <w:lastRenderedPageBreak/>
        <w:t xml:space="preserve">Overview of </w:t>
      </w:r>
      <w:r w:rsidR="000D67FF">
        <w:t>Impact</w:t>
      </w:r>
      <w:bookmarkEnd w:id="20"/>
      <w:r w:rsidR="000D67FF">
        <w:t xml:space="preserve"> </w:t>
      </w:r>
    </w:p>
    <w:p w14:paraId="6FFEF7F4" w14:textId="574EF525" w:rsidR="005B1B40" w:rsidRDefault="005B1B40" w:rsidP="00F91E90">
      <w:pPr>
        <w:jc w:val="left"/>
      </w:pPr>
      <w:r>
        <w:t xml:space="preserve">Data up to the second quarter in 2018/19 illustrates the progress made </w:t>
      </w:r>
      <w:r w:rsidR="005016BC">
        <w:t>by GOGA as it approaches its third year.</w:t>
      </w:r>
      <w:r w:rsidR="00E2414F">
        <w:t xml:space="preserve"> The impact measures focus on a number of key areas wellbeing, perceptions of disability, </w:t>
      </w:r>
      <w:r w:rsidR="00803893">
        <w:t>and social connectedness</w:t>
      </w:r>
      <w:r w:rsidR="00FE08EE">
        <w:t>.</w:t>
      </w:r>
    </w:p>
    <w:p w14:paraId="0B1F6323" w14:textId="4E2AEF42" w:rsidR="00FE08EE" w:rsidRDefault="00FE08EE" w:rsidP="00F91E90">
      <w:pPr>
        <w:jc w:val="left"/>
      </w:pPr>
    </w:p>
    <w:p w14:paraId="6029A3FF" w14:textId="44C8A491" w:rsidR="00FE08EE" w:rsidRDefault="00FE08EE" w:rsidP="00F91E90">
      <w:pPr>
        <w:pStyle w:val="Heading3"/>
        <w:jc w:val="left"/>
      </w:pPr>
      <w:r>
        <w:t>Wellbeing</w:t>
      </w:r>
    </w:p>
    <w:p w14:paraId="7101475F" w14:textId="38B91C06" w:rsidR="00401E30" w:rsidRDefault="00FE08EE" w:rsidP="00F91E90">
      <w:pPr>
        <w:jc w:val="left"/>
      </w:pPr>
      <w:r>
        <w:t xml:space="preserve">For all GOGA participants (further information on impacts for the least active is shown in Section </w:t>
      </w:r>
      <w:r w:rsidRPr="00FE08EE">
        <w:rPr>
          <w:b/>
        </w:rPr>
        <w:t>5.4</w:t>
      </w:r>
      <w:r>
        <w:t>) there are positive trends</w:t>
      </w:r>
      <w:r w:rsidR="007F67AE">
        <w:t xml:space="preserve"> of wellbeing</w:t>
      </w:r>
      <w:r>
        <w:t xml:space="preserve"> </w:t>
      </w:r>
      <w:r w:rsidR="004035E0">
        <w:t>with</w:t>
      </w:r>
      <w:r w:rsidR="007F67AE">
        <w:t xml:space="preserve"> statistically significant</w:t>
      </w:r>
      <w:r w:rsidR="004035E0">
        <w:t xml:space="preserve"> increases in those reporting improved life satisfaction and a sense of life being worthwhile. </w:t>
      </w:r>
    </w:p>
    <w:p w14:paraId="20390DA5" w14:textId="77777777" w:rsidR="00401E30" w:rsidRDefault="00401E30" w:rsidP="00F91E90">
      <w:pPr>
        <w:jc w:val="left"/>
      </w:pPr>
    </w:p>
    <w:p w14:paraId="5A2E43F7" w14:textId="74C2FD93" w:rsidR="003709EF" w:rsidRDefault="00385CCC" w:rsidP="00F91E90">
      <w:pPr>
        <w:jc w:val="left"/>
      </w:pPr>
      <w:r>
        <w:t>Thus,</w:t>
      </w:r>
      <w:r w:rsidR="004035E0">
        <w:t xml:space="preserve"> at baseline</w:t>
      </w:r>
      <w:r w:rsidR="00C025E7">
        <w:t>,</w:t>
      </w:r>
      <w:r w:rsidR="004035E0">
        <w:t xml:space="preserve"> </w:t>
      </w:r>
      <w:r w:rsidR="00E25820">
        <w:t>71</w:t>
      </w:r>
      <w:r w:rsidR="00401E30">
        <w:t xml:space="preserve">% of GOGA participants said they were </w:t>
      </w:r>
      <w:r w:rsidR="00BD1D4C">
        <w:t xml:space="preserve">very </w:t>
      </w:r>
      <w:r w:rsidR="00401E30">
        <w:t>satisfied</w:t>
      </w:r>
      <w:r w:rsidR="00BD1D4C">
        <w:rPr>
          <w:rStyle w:val="FootnoteReference"/>
        </w:rPr>
        <w:footnoteReference w:id="5"/>
      </w:r>
      <w:r w:rsidR="00401E30">
        <w:t xml:space="preserve"> with their life, and this had </w:t>
      </w:r>
      <w:r w:rsidR="005220BB">
        <w:t>risen to 83% 6-9 months after GOGA participation with a concurrent rise in the averag</w:t>
      </w:r>
      <w:r w:rsidR="002A0202">
        <w:t xml:space="preserve">e score </w:t>
      </w:r>
      <w:r w:rsidR="006354A8">
        <w:t xml:space="preserve">(when asked to rate how satisfied with life they were out of 10) </w:t>
      </w:r>
      <w:r w:rsidR="002A0202">
        <w:t xml:space="preserve">from </w:t>
      </w:r>
      <w:r w:rsidR="00C025E7">
        <w:t>7.49 to 7.86</w:t>
      </w:r>
      <w:r w:rsidR="00DF7992">
        <w:t>.</w:t>
      </w:r>
    </w:p>
    <w:p w14:paraId="102484B4" w14:textId="77777777" w:rsidR="00DF7992" w:rsidRDefault="00DF7992" w:rsidP="00F91E90">
      <w:pPr>
        <w:jc w:val="left"/>
      </w:pPr>
    </w:p>
    <w:p w14:paraId="751C9AF7" w14:textId="5C12DE82" w:rsidR="00DF7992" w:rsidRDefault="00DF7992" w:rsidP="00F91E90">
      <w:pPr>
        <w:jc w:val="left"/>
      </w:pPr>
      <w:r>
        <w:t xml:space="preserve">Perceptions of </w:t>
      </w:r>
      <w:r w:rsidR="0033603F" w:rsidRPr="0033603F">
        <w:t xml:space="preserve">how much </w:t>
      </w:r>
      <w:r w:rsidR="0033603F">
        <w:t xml:space="preserve">participants </w:t>
      </w:r>
      <w:r w:rsidR="0033603F" w:rsidRPr="0033603F">
        <w:t xml:space="preserve">feel </w:t>
      </w:r>
      <w:r w:rsidR="0033603F">
        <w:t xml:space="preserve">that </w:t>
      </w:r>
      <w:r w:rsidR="0033603F" w:rsidRPr="0033603F">
        <w:t xml:space="preserve">the things </w:t>
      </w:r>
      <w:r w:rsidR="0033603F">
        <w:t>that they</w:t>
      </w:r>
      <w:r w:rsidR="0033603F" w:rsidRPr="0033603F">
        <w:t xml:space="preserve"> do in </w:t>
      </w:r>
      <w:r w:rsidR="0033603F">
        <w:t>thei</w:t>
      </w:r>
      <w:r w:rsidR="0033603F" w:rsidRPr="0033603F">
        <w:t>r li</w:t>
      </w:r>
      <w:r w:rsidR="0033603F">
        <w:t>ves</w:t>
      </w:r>
      <w:r w:rsidR="0033603F" w:rsidRPr="0033603F">
        <w:t xml:space="preserve"> are </w:t>
      </w:r>
      <w:r w:rsidR="0032701D" w:rsidRPr="0033603F">
        <w:t>worthwhile</w:t>
      </w:r>
      <w:r w:rsidR="0032701D">
        <w:t xml:space="preserve"> also</w:t>
      </w:r>
      <w:r w:rsidR="009A5405">
        <w:t xml:space="preserve"> demonstrate a positive upward trend rising from 81% to 86% scoring 7-10 for this measure (mean</w:t>
      </w:r>
      <w:r w:rsidR="00C9091E">
        <w:t xml:space="preserve"> average</w:t>
      </w:r>
      <w:r w:rsidR="009A5405">
        <w:t xml:space="preserve"> score rising from 7.85 to 8.21)</w:t>
      </w:r>
      <w:r w:rsidR="0032701D">
        <w:t>.</w:t>
      </w:r>
    </w:p>
    <w:p w14:paraId="5EFD6EB1" w14:textId="6F29920A" w:rsidR="0032701D" w:rsidRDefault="0032701D" w:rsidP="00F91E90">
      <w:pPr>
        <w:jc w:val="left"/>
      </w:pPr>
    </w:p>
    <w:p w14:paraId="28D4874A" w14:textId="36AE1F54" w:rsidR="0032701D" w:rsidRDefault="006E5CBE" w:rsidP="00F91E90">
      <w:pPr>
        <w:jc w:val="left"/>
      </w:pPr>
      <w:r>
        <w:t>Feedback on participant</w:t>
      </w:r>
      <w:r w:rsidR="00DE3A30">
        <w:t xml:space="preserve"> </w:t>
      </w:r>
      <w:r w:rsidR="0032701D">
        <w:t xml:space="preserve">Happiness </w:t>
      </w:r>
      <w:r w:rsidR="00DE3A30">
        <w:t xml:space="preserve">shows minimal change </w:t>
      </w:r>
      <w:r w:rsidR="0032701D" w:rsidDel="00DE3A30">
        <w:t xml:space="preserve">with </w:t>
      </w:r>
      <w:r w:rsidR="00EE3A6C" w:rsidDel="00DE3A30">
        <w:t xml:space="preserve">the </w:t>
      </w:r>
      <w:r w:rsidR="00EE3A6C">
        <w:t xml:space="preserve">average </w:t>
      </w:r>
      <w:r w:rsidR="00B15A85">
        <w:t xml:space="preserve">rating out of 10 rising slightly </w:t>
      </w:r>
      <w:r w:rsidR="00EE3A6C">
        <w:t xml:space="preserve">from </w:t>
      </w:r>
      <w:r w:rsidR="009E4441">
        <w:t>7.90 to 7.93.</w:t>
      </w:r>
    </w:p>
    <w:p w14:paraId="2A976D5A" w14:textId="0E4ACE92" w:rsidR="009E4441" w:rsidRDefault="009E4441" w:rsidP="00F91E90">
      <w:pPr>
        <w:jc w:val="left"/>
      </w:pPr>
    </w:p>
    <w:p w14:paraId="66E36558" w14:textId="2FC13B9A" w:rsidR="009E4441" w:rsidRDefault="000E4E6A" w:rsidP="00F91E90">
      <w:pPr>
        <w:jc w:val="left"/>
      </w:pPr>
      <w:r>
        <w:t>Furthermore,</w:t>
      </w:r>
      <w:r w:rsidR="002108C3">
        <w:t xml:space="preserve"> GOGA participants </w:t>
      </w:r>
      <w:r>
        <w:t>are r</w:t>
      </w:r>
      <w:r w:rsidR="00B53FB3">
        <w:t xml:space="preserve">eporting </w:t>
      </w:r>
      <w:r>
        <w:t>feeling less anxious</w:t>
      </w:r>
      <w:r w:rsidR="00AD7877">
        <w:t xml:space="preserve">, 52% of participants </w:t>
      </w:r>
      <w:r w:rsidR="00EA6DF6">
        <w:t>rated how anxious they felt yesterday</w:t>
      </w:r>
      <w:r w:rsidR="00AD7877" w:rsidDel="00EA6DF6">
        <w:t xml:space="preserve"> as</w:t>
      </w:r>
      <w:r w:rsidR="00AD7877">
        <w:t xml:space="preserve"> 0-3 </w:t>
      </w:r>
      <w:r w:rsidR="00EA6DF6">
        <w:t>out of 10</w:t>
      </w:r>
      <w:r w:rsidR="00F64713">
        <w:t xml:space="preserve"> </w:t>
      </w:r>
      <w:r w:rsidR="00AD7877">
        <w:t xml:space="preserve">upon joining the programme </w:t>
      </w:r>
      <w:r w:rsidR="00466F68">
        <w:t>which rose to 58% at follow up</w:t>
      </w:r>
      <w:r w:rsidR="00F64713">
        <w:t xml:space="preserve"> interview</w:t>
      </w:r>
      <w:r w:rsidR="00466F68">
        <w:t>.</w:t>
      </w:r>
    </w:p>
    <w:p w14:paraId="65B0CB80" w14:textId="4A7BDCFE" w:rsidR="00385CCC" w:rsidRDefault="00385CCC" w:rsidP="00F91E90">
      <w:pPr>
        <w:jc w:val="left"/>
      </w:pPr>
    </w:p>
    <w:p w14:paraId="0CD9E0E8" w14:textId="3F258D54" w:rsidR="00385CCC" w:rsidRDefault="00385CCC" w:rsidP="00F91E90">
      <w:pPr>
        <w:pStyle w:val="Heading3"/>
        <w:jc w:val="left"/>
      </w:pPr>
      <w:r>
        <w:t>Perceptions of Disability</w:t>
      </w:r>
    </w:p>
    <w:p w14:paraId="1D0EB1F2" w14:textId="5E94C3C5" w:rsidR="00BD1965" w:rsidRDefault="009D6643" w:rsidP="00F91E90">
      <w:pPr>
        <w:jc w:val="left"/>
      </w:pPr>
      <w:r>
        <w:t xml:space="preserve">Perceptions of disability </w:t>
      </w:r>
      <w:r w:rsidR="00425165">
        <w:t>show a mixed set of responses</w:t>
      </w:r>
      <w:r w:rsidR="00BD1965">
        <w:t>:</w:t>
      </w:r>
      <w:r w:rsidR="00987CFB">
        <w:t xml:space="preserve"> </w:t>
      </w:r>
    </w:p>
    <w:p w14:paraId="7C51D921" w14:textId="77777777" w:rsidR="00BD1965" w:rsidRDefault="00BD1965" w:rsidP="00F91E90">
      <w:pPr>
        <w:jc w:val="left"/>
      </w:pPr>
    </w:p>
    <w:p w14:paraId="3E79498A" w14:textId="59C629C7" w:rsidR="00385CCC" w:rsidRDefault="00987CFB" w:rsidP="0088357F">
      <w:pPr>
        <w:pStyle w:val="ListParagraph"/>
        <w:numPr>
          <w:ilvl w:val="0"/>
          <w:numId w:val="27"/>
        </w:numPr>
        <w:jc w:val="left"/>
      </w:pPr>
      <w:r>
        <w:t xml:space="preserve">a </w:t>
      </w:r>
      <w:r w:rsidR="00213AB5">
        <w:t>marginal</w:t>
      </w:r>
      <w:r>
        <w:t xml:space="preserve"> fall (from 89% to 87%) in the proportion who </w:t>
      </w:r>
      <w:r w:rsidR="00BD1965">
        <w:t>agree</w:t>
      </w:r>
      <w:r>
        <w:t xml:space="preserve"> that disabled people </w:t>
      </w:r>
      <w:r w:rsidR="00BD1965">
        <w:t>can live as full a life as non-disabled people</w:t>
      </w:r>
    </w:p>
    <w:p w14:paraId="682A6891" w14:textId="77777777" w:rsidR="00EE6210" w:rsidRDefault="00EE6210" w:rsidP="00EE6210">
      <w:pPr>
        <w:pStyle w:val="ListParagraph"/>
        <w:ind w:left="360"/>
        <w:jc w:val="left"/>
      </w:pPr>
    </w:p>
    <w:p w14:paraId="32EF9D1F" w14:textId="4ED2338E" w:rsidR="00EE6210" w:rsidRDefault="00255057" w:rsidP="0088357F">
      <w:pPr>
        <w:pStyle w:val="ListParagraph"/>
        <w:numPr>
          <w:ilvl w:val="0"/>
          <w:numId w:val="27"/>
        </w:numPr>
        <w:jc w:val="left"/>
      </w:pPr>
      <w:r>
        <w:t>an increase in the proportion who say they have a positive view of disabled people from 93% to 97%</w:t>
      </w:r>
    </w:p>
    <w:p w14:paraId="2D6B887A" w14:textId="77777777" w:rsidR="00EE6210" w:rsidRDefault="00EE6210" w:rsidP="00EE6210">
      <w:pPr>
        <w:pStyle w:val="ListParagraph"/>
      </w:pPr>
    </w:p>
    <w:p w14:paraId="3846D8B7" w14:textId="418F5654" w:rsidR="0035791D" w:rsidRDefault="006913BB" w:rsidP="0088357F">
      <w:pPr>
        <w:pStyle w:val="ListParagraph"/>
        <w:numPr>
          <w:ilvl w:val="0"/>
          <w:numId w:val="27"/>
        </w:numPr>
        <w:jc w:val="left"/>
      </w:pPr>
      <w:r>
        <w:t>a</w:t>
      </w:r>
      <w:r w:rsidR="0035791D">
        <w:t xml:space="preserve"> fall in those who say that GOGA has caused them to have a </w:t>
      </w:r>
      <w:r w:rsidR="00A14F2C">
        <w:t>more positive</w:t>
      </w:r>
      <w:r w:rsidR="00F67970">
        <w:t xml:space="preserve"> view of disabled people (f</w:t>
      </w:r>
      <w:r w:rsidR="00A14F2C">
        <w:t>ro</w:t>
      </w:r>
      <w:r w:rsidR="00F67970">
        <w:t>m 74% to 57%), although 38% of participants said their view was unchanged</w:t>
      </w:r>
      <w:r w:rsidR="00EE6210">
        <w:t xml:space="preserve"> because they had a positive view of disabled people when they joined</w:t>
      </w:r>
      <w:r w:rsidR="00F67970">
        <w:t>.</w:t>
      </w:r>
    </w:p>
    <w:p w14:paraId="50734755" w14:textId="4ED19F33" w:rsidR="00EE64F5" w:rsidRDefault="00EE64F5" w:rsidP="00F91E90">
      <w:pPr>
        <w:jc w:val="left"/>
      </w:pPr>
    </w:p>
    <w:p w14:paraId="6E0A332E" w14:textId="77777777" w:rsidR="00277116" w:rsidRDefault="00277116">
      <w:pPr>
        <w:jc w:val="left"/>
        <w:rPr>
          <w:rFonts w:ascii="Century Gothic" w:eastAsiaTheme="majorEastAsia" w:hAnsi="Century Gothic" w:cstheme="majorBidi"/>
          <w:color w:val="00B050"/>
          <w:szCs w:val="24"/>
        </w:rPr>
      </w:pPr>
      <w:r>
        <w:br w:type="page"/>
      </w:r>
    </w:p>
    <w:p w14:paraId="5AD541F7" w14:textId="1D695C64" w:rsidR="00EE64F5" w:rsidRDefault="00EE64F5" w:rsidP="00F91E90">
      <w:pPr>
        <w:pStyle w:val="Heading3"/>
        <w:jc w:val="left"/>
      </w:pPr>
      <w:r>
        <w:lastRenderedPageBreak/>
        <w:t>Social Connectedness</w:t>
      </w:r>
    </w:p>
    <w:p w14:paraId="2A2727A7" w14:textId="6B022FCE" w:rsidR="008614B3" w:rsidRDefault="007942E1" w:rsidP="00F91E90">
      <w:pPr>
        <w:jc w:val="left"/>
      </w:pPr>
      <w:r>
        <w:t>Role models play a critical role in facilitating engagement on to the programme</w:t>
      </w:r>
      <w:r w:rsidR="00ED31BF">
        <w:t xml:space="preserve"> with</w:t>
      </w:r>
      <w:r w:rsidR="00927B90">
        <w:t xml:space="preserve"> three quarters of participants agree</w:t>
      </w:r>
      <w:r>
        <w:t>ing</w:t>
      </w:r>
      <w:r w:rsidR="00927B90">
        <w:t xml:space="preserve"> that a role model has influenced </w:t>
      </w:r>
      <w:r w:rsidR="008B1AFE">
        <w:t>their engagement with GOGA</w:t>
      </w:r>
      <w:r w:rsidR="008614B3">
        <w:t>.</w:t>
      </w:r>
    </w:p>
    <w:p w14:paraId="2BC8E428" w14:textId="77777777" w:rsidR="008614B3" w:rsidRDefault="008614B3" w:rsidP="00F91E90">
      <w:pPr>
        <w:jc w:val="left"/>
      </w:pPr>
    </w:p>
    <w:p w14:paraId="36457578" w14:textId="30769A00" w:rsidR="00EE64F5" w:rsidRDefault="001A559D" w:rsidP="002F4549">
      <w:pPr>
        <w:jc w:val="left"/>
      </w:pPr>
      <w:r>
        <w:t xml:space="preserve">Following their engagement with </w:t>
      </w:r>
      <w:r w:rsidR="00300366">
        <w:t>GOGA</w:t>
      </w:r>
      <w:r>
        <w:t>,</w:t>
      </w:r>
      <w:r w:rsidR="00300366">
        <w:t xml:space="preserve"> participants become more positive about taking part in activities in their local community. Prior to GOGA participation</w:t>
      </w:r>
      <w:r>
        <w:t>,</w:t>
      </w:r>
      <w:r w:rsidR="00300366">
        <w:t xml:space="preserve"> 43% </w:t>
      </w:r>
      <w:r w:rsidR="008B2013">
        <w:t>said they were positive about community engagement and after GOGA participation this had risen to 66%.</w:t>
      </w:r>
    </w:p>
    <w:p w14:paraId="3A7BF9D5" w14:textId="77777777" w:rsidR="00F91E90" w:rsidRDefault="00F91E90" w:rsidP="00F91E90">
      <w:pPr>
        <w:pStyle w:val="ListParagraph"/>
        <w:ind w:left="360"/>
        <w:jc w:val="left"/>
      </w:pPr>
    </w:p>
    <w:p w14:paraId="07BEB7FD" w14:textId="067BF553" w:rsidR="00E06B0F" w:rsidRPr="00E06B0F" w:rsidRDefault="00D06458" w:rsidP="002F4549">
      <w:pPr>
        <w:jc w:val="left"/>
      </w:pPr>
      <w:r>
        <w:t>Participants feel more engaged in their community af</w:t>
      </w:r>
      <w:r w:rsidR="000D19A4">
        <w:t>ter participating</w:t>
      </w:r>
      <w:r w:rsidR="00650208">
        <w:t xml:space="preserve"> in GOGA. Prior to their participation,</w:t>
      </w:r>
      <w:r w:rsidR="00DA0805">
        <w:t xml:space="preserve"> </w:t>
      </w:r>
      <w:r w:rsidR="00F91E90">
        <w:t xml:space="preserve">78% said they felt engaged with their local community rising to </w:t>
      </w:r>
      <w:r w:rsidR="002553D3">
        <w:t xml:space="preserve">88% </w:t>
      </w:r>
      <w:r w:rsidR="000975F5">
        <w:t>after participating in</w:t>
      </w:r>
      <w:r w:rsidR="002553D3">
        <w:t xml:space="preserve"> GOGA.</w:t>
      </w:r>
    </w:p>
    <w:p w14:paraId="318F77E5" w14:textId="77777777" w:rsidR="002553D3" w:rsidRDefault="002553D3" w:rsidP="002553D3">
      <w:pPr>
        <w:jc w:val="left"/>
      </w:pPr>
    </w:p>
    <w:p w14:paraId="568432C4" w14:textId="49F06F6B" w:rsidR="002553D3" w:rsidRDefault="007462D7" w:rsidP="002553D3">
      <w:pPr>
        <w:jc w:val="left"/>
      </w:pPr>
      <w:r>
        <w:t>A host of positive trends are evident therefore amongst GOGA participants</w:t>
      </w:r>
      <w:r w:rsidR="00EF62C5">
        <w:t xml:space="preserve">. In the following chapters we review the key components of the ‘GOGA approach’ </w:t>
      </w:r>
      <w:r w:rsidR="002B64D6">
        <w:t>that evaluation findings identify contribute to these positive trends.</w:t>
      </w:r>
    </w:p>
    <w:p w14:paraId="36ECFC9A" w14:textId="77777777" w:rsidR="00EE64F5" w:rsidRDefault="00EE64F5" w:rsidP="00EE64F5"/>
    <w:p w14:paraId="7D5EB716" w14:textId="77777777" w:rsidR="00385CCC" w:rsidRDefault="00385CCC" w:rsidP="00CC74A8"/>
    <w:p w14:paraId="7A868539" w14:textId="6571EF7D" w:rsidR="0032701D" w:rsidRDefault="0032701D" w:rsidP="00CC74A8">
      <w:pPr>
        <w:sectPr w:rsidR="0032701D" w:rsidSect="003709EF">
          <w:pgSz w:w="11906" w:h="16838"/>
          <w:pgMar w:top="1440" w:right="1440" w:bottom="1440" w:left="1440" w:header="708" w:footer="708" w:gutter="0"/>
          <w:cols w:space="708"/>
          <w:docGrid w:linePitch="360"/>
        </w:sectPr>
      </w:pPr>
    </w:p>
    <w:p w14:paraId="77711F2E" w14:textId="61B5271C" w:rsidR="00BB0FF2" w:rsidRDefault="00BB0FF2" w:rsidP="00BE1C81">
      <w:pPr>
        <w:pStyle w:val="Heading1"/>
      </w:pPr>
      <w:bookmarkStart w:id="21" w:name="_Toc527988465"/>
      <w:r>
        <w:lastRenderedPageBreak/>
        <w:t>Reaching the Least Active</w:t>
      </w:r>
      <w:bookmarkEnd w:id="21"/>
    </w:p>
    <w:p w14:paraId="4A3787A0" w14:textId="1DBD7DCD" w:rsidR="008B2A93" w:rsidRDefault="008B2A93" w:rsidP="008B2A93">
      <w:pPr>
        <w:pStyle w:val="Heading2"/>
      </w:pPr>
      <w:bookmarkStart w:id="22" w:name="_Toc527988466"/>
      <w:r>
        <w:t>Underreporting of Inactivity Levels</w:t>
      </w:r>
      <w:bookmarkEnd w:id="22"/>
    </w:p>
    <w:p w14:paraId="2FA3C220" w14:textId="167D1F95" w:rsidR="00153C66" w:rsidRDefault="00153C66" w:rsidP="00BE1C81">
      <w:pPr>
        <w:jc w:val="left"/>
      </w:pPr>
      <w:r>
        <w:t>GOGA is reaching some of the least active groups</w:t>
      </w:r>
      <w:r w:rsidR="008B2A93">
        <w:t>,</w:t>
      </w:r>
      <w:r>
        <w:t xml:space="preserve"> but there remain challenges in this because many of those the programme has been working with are often reticent about sharing their true levels of physical activity</w:t>
      </w:r>
      <w:r w:rsidR="00EF6830">
        <w:t>. A</w:t>
      </w:r>
      <w:r>
        <w:t xml:space="preserve"> more complete picture of inactivity levels only emerges after some initial engagement activity by GOGA programme staff in each of its 18 delivery locations.  </w:t>
      </w:r>
    </w:p>
    <w:p w14:paraId="32CCA77A" w14:textId="77777777" w:rsidR="00153C66" w:rsidRDefault="00153C66" w:rsidP="00BE1C81">
      <w:pPr>
        <w:jc w:val="left"/>
      </w:pPr>
    </w:p>
    <w:p w14:paraId="4D8DE2A4" w14:textId="77777777" w:rsidR="00EB042C" w:rsidRDefault="00EB042C" w:rsidP="00EB042C">
      <w:pPr>
        <w:jc w:val="left"/>
      </w:pPr>
      <w:r>
        <w:t>Consistently, through interviews with partners and participants, the evidence of over reporting of activity levels at the point of registration by participants is clear. Consequently, it has been a key feature of GOGA that participants are often unwilling to admit to, or understand that, their own activity levels equate to them being within the least active groups in society. There is a real reticence for individuals in these groups to recognise themselves as the very least active people.</w:t>
      </w:r>
    </w:p>
    <w:p w14:paraId="573C9A00" w14:textId="77777777" w:rsidR="00EB042C" w:rsidRDefault="00EB042C" w:rsidP="00EB042C">
      <w:pPr>
        <w:jc w:val="left"/>
      </w:pPr>
    </w:p>
    <w:p w14:paraId="4AECC578" w14:textId="77777777" w:rsidR="00EB042C" w:rsidRDefault="00EB042C" w:rsidP="00EB042C">
      <w:pPr>
        <w:jc w:val="left"/>
      </w:pPr>
      <w:r>
        <w:t>Locality leads have consistently identified how initial monitoring data provides a false picture of actual activity levels before these individuals join GOGA.:</w:t>
      </w:r>
    </w:p>
    <w:p w14:paraId="786073C4" w14:textId="77777777" w:rsidR="00EB042C" w:rsidRDefault="00EB042C" w:rsidP="00EB042C">
      <w:pPr>
        <w:jc w:val="left"/>
      </w:pPr>
    </w:p>
    <w:p w14:paraId="27462AFA" w14:textId="77777777" w:rsidR="00EB042C" w:rsidRDefault="00EB042C" w:rsidP="00EB042C">
      <w:pPr>
        <w:pStyle w:val="Quote"/>
      </w:pPr>
      <w:r>
        <w:t>“</w:t>
      </w:r>
      <w:r w:rsidRPr="004A12E4">
        <w:t>We’ve found that it’s the level of activity questions people fail to understand. It’s something they associate with forms you fill out at the doctors and they’re often putting higher levels of activity because they want to look good. It’s as though they are scared of a telling off.</w:t>
      </w:r>
      <w:r>
        <w:t>”</w:t>
      </w:r>
    </w:p>
    <w:p w14:paraId="49EB8D90" w14:textId="77777777" w:rsidR="00EB042C" w:rsidRDefault="00EB042C" w:rsidP="00EB042C">
      <w:pPr>
        <w:jc w:val="left"/>
      </w:pPr>
    </w:p>
    <w:p w14:paraId="6CA2B7DC" w14:textId="77777777" w:rsidR="00EB042C" w:rsidRDefault="00EB042C" w:rsidP="00EB042C">
      <w:pPr>
        <w:jc w:val="left"/>
      </w:pPr>
      <w:r>
        <w:t xml:space="preserve">The sense of a false picture of self-reported activity has been identified through engagements with the organisations that have referred the participant or their wider knowledge of those individuals. Consequently, monitoring data from registration forms shows that just 19% of participants state they are not even doing at least 10 mins of exercise or physical activity any days of the week in direct contradiction of the much higher levels of </w:t>
      </w:r>
      <w:r w:rsidRPr="00563EE8">
        <w:t xml:space="preserve">inactivity that is subsequently identified in baseline interviews with GOGA participants (see </w:t>
      </w:r>
      <w:r w:rsidRPr="00563EE8">
        <w:rPr>
          <w:b/>
        </w:rPr>
        <w:t>Section 5.2</w:t>
      </w:r>
      <w:r w:rsidRPr="00563EE8">
        <w:t>).</w:t>
      </w:r>
    </w:p>
    <w:p w14:paraId="39745800" w14:textId="17217BB8" w:rsidR="00EB042C" w:rsidRDefault="00EB042C" w:rsidP="00EB042C">
      <w:pPr>
        <w:jc w:val="left"/>
      </w:pPr>
    </w:p>
    <w:p w14:paraId="6EE89B9E" w14:textId="77777777" w:rsidR="00EB042C" w:rsidRDefault="00EB042C" w:rsidP="00EB042C">
      <w:pPr>
        <w:jc w:val="left"/>
      </w:pPr>
      <w:r>
        <w:t xml:space="preserve">This also illustrates an important feature of GOGA delivery where leads/coaches engage directly with participants to understand their barriers to participation. Building this trusting relationship at an individual level is especially important in reaching the least active groups. It also facilitates participants to be </w:t>
      </w:r>
      <w:r w:rsidRPr="00A47008">
        <w:t>more willing to provide accurate perspectives on their levels of activity verbally, once they are familiar with an initiative and not within a form at the commencement of an initiative when a degree of unfamiliarity exists</w:t>
      </w:r>
      <w:r>
        <w:t>.</w:t>
      </w:r>
    </w:p>
    <w:p w14:paraId="7A93F072" w14:textId="77777777" w:rsidR="00EB042C" w:rsidRDefault="00EB042C" w:rsidP="00EB042C">
      <w:pPr>
        <w:jc w:val="left"/>
      </w:pPr>
    </w:p>
    <w:p w14:paraId="60550799" w14:textId="2FCEFF6E" w:rsidR="00A47008" w:rsidRDefault="003E64B3" w:rsidP="00BE1C81">
      <w:pPr>
        <w:jc w:val="left"/>
      </w:pPr>
      <w:r>
        <w:t>I</w:t>
      </w:r>
      <w:r w:rsidR="00EA05CE">
        <w:t>n baseline interviews</w:t>
      </w:r>
      <w:r w:rsidR="00EB042C">
        <w:t xml:space="preserve"> following the critical engagement work by leads/coaches</w:t>
      </w:r>
      <w:r w:rsidR="009863E3">
        <w:t>,</w:t>
      </w:r>
      <w:r w:rsidR="00EA05CE">
        <w:t xml:space="preserve"> the discussions with participants highlight that the </w:t>
      </w:r>
      <w:r w:rsidR="00697E4D">
        <w:t xml:space="preserve">initial picture of activity levels provided from figures collected at registration </w:t>
      </w:r>
      <w:r w:rsidR="00EA05CE">
        <w:t xml:space="preserve">are </w:t>
      </w:r>
      <w:r w:rsidR="00697E4D">
        <w:t xml:space="preserve">often </w:t>
      </w:r>
      <w:r w:rsidR="00EA05CE">
        <w:t xml:space="preserve">wide of the mark with </w:t>
      </w:r>
      <w:r w:rsidR="00EA05CE" w:rsidRPr="00DA5825">
        <w:rPr>
          <w:b/>
        </w:rPr>
        <w:t xml:space="preserve">50% </w:t>
      </w:r>
      <w:r w:rsidRPr="00DA5825">
        <w:rPr>
          <w:b/>
        </w:rPr>
        <w:t xml:space="preserve">stating/confirming </w:t>
      </w:r>
      <w:r w:rsidR="00EA05CE" w:rsidRPr="00DA5825">
        <w:rPr>
          <w:b/>
        </w:rPr>
        <w:t>in these interviews that in the four weeks prior to taking part in GOGA they had not done any form of physical activity, a further 12%</w:t>
      </w:r>
      <w:r w:rsidR="006F2495" w:rsidRPr="00DA5825">
        <w:rPr>
          <w:b/>
        </w:rPr>
        <w:t xml:space="preserve"> were doing 10 mins o</w:t>
      </w:r>
      <w:r w:rsidR="00EA05CE" w:rsidRPr="00DA5825">
        <w:rPr>
          <w:b/>
        </w:rPr>
        <w:t>r less per day on average, and 19% under 30 minutes</w:t>
      </w:r>
      <w:r w:rsidR="00EA05CE">
        <w:t>.</w:t>
      </w:r>
      <w:r w:rsidR="006F2495">
        <w:t xml:space="preserve"> These patterns mirror trends across all the baseline survey work </w:t>
      </w:r>
      <w:r w:rsidR="006F2495">
        <w:lastRenderedPageBreak/>
        <w:t>we have completed in this evaluation so far</w:t>
      </w:r>
      <w:r w:rsidR="00EB042C">
        <w:t xml:space="preserve">, but qualitative evidence from interviews illustrates that some </w:t>
      </w:r>
      <w:r w:rsidR="00FB3747">
        <w:t>over</w:t>
      </w:r>
      <w:r w:rsidR="00EB042C">
        <w:t xml:space="preserve"> reporting </w:t>
      </w:r>
      <w:r w:rsidR="00FB3747">
        <w:t xml:space="preserve">of activity levels </w:t>
      </w:r>
      <w:r w:rsidR="00EB042C">
        <w:t>remains</w:t>
      </w:r>
      <w:r w:rsidR="00FB3747">
        <w:t xml:space="preserve"> when participants join the programme</w:t>
      </w:r>
      <w:r w:rsidR="006F2495">
        <w:t>.</w:t>
      </w:r>
      <w:r w:rsidR="00EB042C">
        <w:t xml:space="preserve"> The evaluation will keep this under review and continue to triangulate data to a</w:t>
      </w:r>
      <w:r w:rsidR="00FB3747">
        <w:t>ssess patterns in over reporting and utilise data to illustrate its scale.</w:t>
      </w:r>
      <w:r w:rsidR="00A47008">
        <w:t xml:space="preserve"> </w:t>
      </w:r>
    </w:p>
    <w:p w14:paraId="6C8A7D40" w14:textId="7AD4294B" w:rsidR="00A47008" w:rsidRDefault="00A47008" w:rsidP="00BE1C81">
      <w:pPr>
        <w:jc w:val="left"/>
      </w:pPr>
    </w:p>
    <w:p w14:paraId="1E715BB1" w14:textId="2CE40B2A" w:rsidR="008B2A93" w:rsidRDefault="008B2A93" w:rsidP="008B2A93">
      <w:pPr>
        <w:pStyle w:val="Heading2"/>
      </w:pPr>
      <w:bookmarkStart w:id="23" w:name="_Toc527988467"/>
      <w:r>
        <w:t>Success in Reaching the Least Active</w:t>
      </w:r>
      <w:bookmarkEnd w:id="23"/>
    </w:p>
    <w:p w14:paraId="791CE01E" w14:textId="0B1D9603" w:rsidR="00550A3D" w:rsidRDefault="006F2495" w:rsidP="00BE1C81">
      <w:pPr>
        <w:jc w:val="left"/>
      </w:pPr>
      <w:r>
        <w:t xml:space="preserve">The baseline interviews highlight that GOGA is making progress in reaching the least </w:t>
      </w:r>
      <w:r w:rsidR="00563EE8">
        <w:t>active and</w:t>
      </w:r>
      <w:r w:rsidR="008B2A93">
        <w:t xml:space="preserve"> highlight that the views provided to us by locality staff that </w:t>
      </w:r>
      <w:r w:rsidR="00550A3D">
        <w:t>new GOGA participants continue to under report their levels of inactivity</w:t>
      </w:r>
      <w:r>
        <w:t xml:space="preserve">. </w:t>
      </w:r>
    </w:p>
    <w:p w14:paraId="0FFBD518" w14:textId="77777777" w:rsidR="00550A3D" w:rsidRDefault="00550A3D" w:rsidP="00BE1C81">
      <w:pPr>
        <w:jc w:val="left"/>
      </w:pPr>
    </w:p>
    <w:p w14:paraId="1FCB05DF" w14:textId="63CECF84" w:rsidR="006F2495" w:rsidRDefault="006F2495" w:rsidP="00BE1C81">
      <w:pPr>
        <w:jc w:val="left"/>
      </w:pPr>
      <w:r>
        <w:t xml:space="preserve">Our analysis </w:t>
      </w:r>
      <w:r w:rsidR="008B2A93">
        <w:t xml:space="preserve">of these responses </w:t>
      </w:r>
      <w:r>
        <w:t xml:space="preserve">has </w:t>
      </w:r>
      <w:r w:rsidR="00CD5A19">
        <w:t>shown that it is possible to identify three groups based on broad activity levels:</w:t>
      </w:r>
    </w:p>
    <w:p w14:paraId="4AACF9FA" w14:textId="77777777" w:rsidR="00CD5A19" w:rsidRDefault="00CD5A19" w:rsidP="00BE1C81">
      <w:pPr>
        <w:jc w:val="left"/>
      </w:pPr>
    </w:p>
    <w:p w14:paraId="68FECDF9" w14:textId="7BDD962F" w:rsidR="00CD5A19" w:rsidRDefault="00CD5A19" w:rsidP="0088357F">
      <w:pPr>
        <w:pStyle w:val="ListParagraph"/>
        <w:numPr>
          <w:ilvl w:val="0"/>
          <w:numId w:val="11"/>
        </w:numPr>
        <w:jc w:val="left"/>
      </w:pPr>
      <w:r>
        <w:t>Very least active – no</w:t>
      </w:r>
      <w:r w:rsidR="001B06BC">
        <w:t xml:space="preserve"> physical activity</w:t>
      </w:r>
      <w:r>
        <w:t>, or only up to 10 mins of physical activity (involving at least one of walking for at least 10 mins; gardening, cycling, sport, or dance) per day in the four weeks prior to GOGA participation.</w:t>
      </w:r>
    </w:p>
    <w:p w14:paraId="1230C7B7" w14:textId="77777777" w:rsidR="00CD5A19" w:rsidRDefault="00CD5A19" w:rsidP="0088357F">
      <w:pPr>
        <w:pStyle w:val="ListParagraph"/>
        <w:numPr>
          <w:ilvl w:val="0"/>
          <w:numId w:val="11"/>
        </w:numPr>
        <w:jc w:val="left"/>
      </w:pPr>
      <w:r>
        <w:t>Least active – over 11 minutes and up to 20 mins per day on average.</w:t>
      </w:r>
    </w:p>
    <w:p w14:paraId="746A6D6D" w14:textId="74F5522D" w:rsidR="00CD5A19" w:rsidRDefault="00CD5A19" w:rsidP="0088357F">
      <w:pPr>
        <w:pStyle w:val="ListParagraph"/>
        <w:numPr>
          <w:ilvl w:val="0"/>
          <w:numId w:val="11"/>
        </w:numPr>
        <w:jc w:val="left"/>
      </w:pPr>
      <w:r>
        <w:t>Active – 30 mins per day on average.</w:t>
      </w:r>
    </w:p>
    <w:p w14:paraId="3F19A95C" w14:textId="6CE2FF91" w:rsidR="0059270D" w:rsidRDefault="0059270D" w:rsidP="00BE1C81">
      <w:pPr>
        <w:jc w:val="left"/>
      </w:pPr>
    </w:p>
    <w:p w14:paraId="5B7344DA" w14:textId="3FA7C435" w:rsidR="00BF4C09" w:rsidRDefault="00BF4C09" w:rsidP="00BE1C81">
      <w:pPr>
        <w:jc w:val="left"/>
      </w:pPr>
      <w:r>
        <w:t xml:space="preserve">Reviewing analysis </w:t>
      </w:r>
      <w:r w:rsidR="000050C3">
        <w:t>on the very least active and least active participants interviewed highlights a number of key features:</w:t>
      </w:r>
    </w:p>
    <w:p w14:paraId="221EFF05" w14:textId="1A2A2D86" w:rsidR="000050C3" w:rsidRDefault="000050C3" w:rsidP="00BE1C81">
      <w:pPr>
        <w:jc w:val="left"/>
      </w:pPr>
    </w:p>
    <w:p w14:paraId="694D7B51" w14:textId="1BECFC53" w:rsidR="000050C3" w:rsidRDefault="000050C3" w:rsidP="0088357F">
      <w:pPr>
        <w:pStyle w:val="ListParagraph"/>
        <w:numPr>
          <w:ilvl w:val="0"/>
          <w:numId w:val="9"/>
        </w:numPr>
      </w:pPr>
      <w:r>
        <w:t>Over seven out of ten of the least active groups are female.</w:t>
      </w:r>
    </w:p>
    <w:p w14:paraId="5C80B16F" w14:textId="1885B857" w:rsidR="000050C3" w:rsidRDefault="007C28AF" w:rsidP="0088357F">
      <w:pPr>
        <w:pStyle w:val="ListParagraph"/>
        <w:numPr>
          <w:ilvl w:val="0"/>
          <w:numId w:val="9"/>
        </w:numPr>
      </w:pPr>
      <w:r>
        <w:t xml:space="preserve">They tend to come from either </w:t>
      </w:r>
      <w:r w:rsidR="000050C3">
        <w:t xml:space="preserve">White ethnic groups, </w:t>
      </w:r>
      <w:r>
        <w:t xml:space="preserve">or </w:t>
      </w:r>
      <w:r w:rsidR="000050C3">
        <w:t>Asian or Asian British groups</w:t>
      </w:r>
      <w:r w:rsidR="009C4544">
        <w:t xml:space="preserve">. </w:t>
      </w:r>
    </w:p>
    <w:p w14:paraId="09C08CB9" w14:textId="2ADC940B" w:rsidR="000050C3" w:rsidRDefault="007C28AF" w:rsidP="0088357F">
      <w:pPr>
        <w:pStyle w:val="ListParagraph"/>
        <w:numPr>
          <w:ilvl w:val="0"/>
          <w:numId w:val="9"/>
        </w:numPr>
      </w:pPr>
      <w:r>
        <w:t>Over a third</w:t>
      </w:r>
      <w:r w:rsidR="000050C3">
        <w:t xml:space="preserve"> identif</w:t>
      </w:r>
      <w:r>
        <w:t>y</w:t>
      </w:r>
      <w:r w:rsidR="000050C3">
        <w:t xml:space="preserve"> themselves as </w:t>
      </w:r>
      <w:r w:rsidR="000050C3" w:rsidRPr="00722357">
        <w:t xml:space="preserve">having physical or mental health conditions, or </w:t>
      </w:r>
      <w:r w:rsidR="000050C3">
        <w:t xml:space="preserve">an </w:t>
      </w:r>
      <w:r w:rsidR="000050C3" w:rsidRPr="00722357">
        <w:t>illness that has lasted or is expected to last, 12 months or more</w:t>
      </w:r>
      <w:r w:rsidR="000050C3">
        <w:t>.</w:t>
      </w:r>
    </w:p>
    <w:p w14:paraId="3AE356EB" w14:textId="5ED13A67" w:rsidR="000050C3" w:rsidRDefault="007C28AF" w:rsidP="0088357F">
      <w:pPr>
        <w:pStyle w:val="ListParagraph"/>
        <w:numPr>
          <w:ilvl w:val="0"/>
          <w:numId w:val="9"/>
        </w:numPr>
      </w:pPr>
      <w:r>
        <w:t>Whilst over four out of ten of those with</w:t>
      </w:r>
      <w:r w:rsidR="000050C3">
        <w:t xml:space="preserve"> </w:t>
      </w:r>
      <w:r>
        <w:t xml:space="preserve">a </w:t>
      </w:r>
      <w:r w:rsidR="000050C3">
        <w:t xml:space="preserve">condition or illness </w:t>
      </w:r>
      <w:r>
        <w:t xml:space="preserve">in the least active groups say it </w:t>
      </w:r>
      <w:r w:rsidR="000050C3">
        <w:t>has a significant impact on their day to day life.</w:t>
      </w:r>
    </w:p>
    <w:p w14:paraId="5CC56880" w14:textId="5900E84D" w:rsidR="000050C3" w:rsidRDefault="007C28AF" w:rsidP="0088357F">
      <w:pPr>
        <w:pStyle w:val="ListParagraph"/>
        <w:numPr>
          <w:ilvl w:val="0"/>
          <w:numId w:val="9"/>
        </w:numPr>
      </w:pPr>
      <w:r>
        <w:t xml:space="preserve">The most common physical, mental health conditions, or illnesses include </w:t>
      </w:r>
      <w:r w:rsidR="000050C3">
        <w:t>mobility</w:t>
      </w:r>
      <w:r>
        <w:t xml:space="preserve">, </w:t>
      </w:r>
      <w:r w:rsidR="000050C3">
        <w:t>difficulties l</w:t>
      </w:r>
      <w:r w:rsidR="000050C3" w:rsidRPr="00130CF6">
        <w:t>earning or concentrating or remembering</w:t>
      </w:r>
      <w:r w:rsidR="000050C3">
        <w:t>, mental health issues, and have stamina or breathing difficulties</w:t>
      </w:r>
      <w:r>
        <w:t xml:space="preserve"> </w:t>
      </w:r>
    </w:p>
    <w:p w14:paraId="75EE5D1D" w14:textId="77777777" w:rsidR="00E652FC" w:rsidRDefault="00E652FC" w:rsidP="00BE1C81">
      <w:pPr>
        <w:jc w:val="left"/>
      </w:pPr>
    </w:p>
    <w:p w14:paraId="1B380EB5" w14:textId="65B1ED6D" w:rsidR="00CD5A19" w:rsidRDefault="009863E3" w:rsidP="00BE1C81">
      <w:pPr>
        <w:jc w:val="left"/>
      </w:pPr>
      <w:r>
        <w:t>It is therefore critical that when engaging with potential participants of whom very low activity levels are known, or suspected, that enough time is built in through initial engagement work to investigate activity levels in a non-threatening way to confirm the evidence or suspicion.</w:t>
      </w:r>
    </w:p>
    <w:p w14:paraId="5098F0F2" w14:textId="77F0CB91" w:rsidR="00CD2394" w:rsidRDefault="00CD2394" w:rsidP="00BE1C81">
      <w:pPr>
        <w:jc w:val="left"/>
      </w:pPr>
    </w:p>
    <w:p w14:paraId="10BA2280" w14:textId="32657B5E" w:rsidR="00FA54D3" w:rsidRDefault="00B06876" w:rsidP="00883566">
      <w:pPr>
        <w:pStyle w:val="Heading2"/>
      </w:pPr>
      <w:bookmarkStart w:id="24" w:name="_Toc527988468"/>
      <w:r>
        <w:t>Increasing</w:t>
      </w:r>
      <w:r w:rsidR="00550A3D">
        <w:t xml:space="preserve"> physical </w:t>
      </w:r>
      <w:r w:rsidR="00FA54D3">
        <w:t xml:space="preserve">activity levels </w:t>
      </w:r>
      <w:r w:rsidR="00550A3D">
        <w:t>of the Least Active</w:t>
      </w:r>
      <w:bookmarkEnd w:id="24"/>
    </w:p>
    <w:p w14:paraId="1D708C97" w14:textId="057DF3EE" w:rsidR="00FA54D3" w:rsidRDefault="00B645C3" w:rsidP="00BE1C81">
      <w:pPr>
        <w:jc w:val="left"/>
      </w:pPr>
      <w:r>
        <w:t>Our analysis shows</w:t>
      </w:r>
      <w:r w:rsidR="00FA54D3">
        <w:t xml:space="preserve"> that where the GOGA approach is successfully applied those who the programme engages from the least active groups do demonstrate some particularly positive improvements in their physical activity levels.</w:t>
      </w:r>
    </w:p>
    <w:p w14:paraId="6287CBDA" w14:textId="77777777" w:rsidR="00FA54D3" w:rsidRDefault="00FA54D3" w:rsidP="00BE1C81">
      <w:pPr>
        <w:jc w:val="left"/>
      </w:pPr>
    </w:p>
    <w:p w14:paraId="51A3322D" w14:textId="70F19CB2" w:rsidR="00FA54D3" w:rsidRDefault="00FA54D3" w:rsidP="00FA54D3">
      <w:pPr>
        <w:jc w:val="left"/>
      </w:pPr>
      <w:r>
        <w:t>Thus w</w:t>
      </w:r>
      <w:r w:rsidR="00A47008">
        <w:t xml:space="preserve">hen tracking GOGA participants through our survey the data shows that </w:t>
      </w:r>
      <w:r w:rsidR="00A47008" w:rsidRPr="00FA54D3">
        <w:rPr>
          <w:b/>
        </w:rPr>
        <w:t>over six out of ten are seen to become more active as a result of their GOGA participation</w:t>
      </w:r>
      <w:r w:rsidR="00A47008">
        <w:t xml:space="preserve"> therefore </w:t>
      </w:r>
      <w:r w:rsidR="00A47008">
        <w:lastRenderedPageBreak/>
        <w:t xml:space="preserve">individuals move from being in the very least active group (10 mins or less per day), to being in the least active (10-20 mins per day) or even active group (30 mins or over per day), and those in the least active </w:t>
      </w:r>
      <w:r w:rsidR="00F70657">
        <w:t xml:space="preserve">group </w:t>
      </w:r>
      <w:r w:rsidR="00A47008">
        <w:t xml:space="preserve">move, through </w:t>
      </w:r>
      <w:r w:rsidR="00586702">
        <w:t xml:space="preserve">an </w:t>
      </w:r>
      <w:r w:rsidR="00A47008">
        <w:t>increase in their time being active, to becoming part of the active group.</w:t>
      </w:r>
      <w:r w:rsidR="00F70657">
        <w:t xml:space="preserve"> Whilst these gains do not mean that these participants are</w:t>
      </w:r>
      <w:r w:rsidR="00E46600">
        <w:t xml:space="preserve"> necessarily</w:t>
      </w:r>
      <w:r w:rsidR="00F70657">
        <w:t xml:space="preserve"> now meeting guidelines for physical activity levels</w:t>
      </w:r>
      <w:r w:rsidR="00E06985">
        <w:t xml:space="preserve"> </w:t>
      </w:r>
      <w:r>
        <w:t xml:space="preserve">(see </w:t>
      </w:r>
      <w:r w:rsidRPr="0014297B">
        <w:rPr>
          <w:b/>
        </w:rPr>
        <w:t>Table 4.1</w:t>
      </w:r>
      <w:r>
        <w:t xml:space="preserve"> below) </w:t>
      </w:r>
      <w:r w:rsidR="00E06985">
        <w:t>they represent positive ‘small steps’</w:t>
      </w:r>
      <w:r w:rsidR="00B446F8">
        <w:t>,</w:t>
      </w:r>
      <w:r w:rsidR="00E06985">
        <w:t xml:space="preserve"> moving them out of the very least active groups.</w:t>
      </w:r>
      <w:r>
        <w:t xml:space="preserve"> </w:t>
      </w:r>
    </w:p>
    <w:p w14:paraId="3D80B517" w14:textId="77777777" w:rsidR="00FA54D3" w:rsidRDefault="00FA54D3" w:rsidP="00FA54D3">
      <w:pPr>
        <w:jc w:val="left"/>
      </w:pPr>
    </w:p>
    <w:p w14:paraId="34CAEC36" w14:textId="0CD16403" w:rsidR="00AE134D" w:rsidRDefault="00FA54D3" w:rsidP="00FA54D3">
      <w:pPr>
        <w:jc w:val="left"/>
      </w:pPr>
      <w:r>
        <w:t xml:space="preserve">These ‘small steps’ mean that </w:t>
      </w:r>
      <w:r w:rsidR="00E06985">
        <w:t xml:space="preserve">on average </w:t>
      </w:r>
      <w:r w:rsidR="00E06985" w:rsidRPr="00FA54D3">
        <w:rPr>
          <w:b/>
        </w:rPr>
        <w:t>tracked GOGA participants are doing up to 45 minutes extra of physical activity over the previous four week period</w:t>
      </w:r>
      <w:r w:rsidR="009C4544">
        <w:rPr>
          <w:b/>
        </w:rPr>
        <w:t xml:space="preserve"> compared to when they first joined the programme</w:t>
      </w:r>
      <w:r w:rsidR="00E06985">
        <w:t>.</w:t>
      </w:r>
    </w:p>
    <w:p w14:paraId="64517BB6" w14:textId="77777777" w:rsidR="00AE134D" w:rsidRDefault="00AE134D" w:rsidP="00BE1C81">
      <w:pPr>
        <w:jc w:val="left"/>
      </w:pPr>
    </w:p>
    <w:p w14:paraId="352628D0" w14:textId="7F351FBC" w:rsidR="0014297B" w:rsidRPr="00F079DC" w:rsidRDefault="0014297B" w:rsidP="00BE1C81">
      <w:pPr>
        <w:jc w:val="left"/>
        <w:rPr>
          <w:u w:val="single"/>
        </w:rPr>
      </w:pPr>
      <w:r>
        <w:rPr>
          <w:u w:val="single"/>
        </w:rPr>
        <w:t xml:space="preserve">Table 4.1: The </w:t>
      </w:r>
      <w:r w:rsidRPr="00F079DC">
        <w:rPr>
          <w:u w:val="single"/>
        </w:rPr>
        <w:t>Physical Activity Guidelines</w:t>
      </w:r>
      <w:r>
        <w:rPr>
          <w:u w:val="single"/>
        </w:rPr>
        <w:t xml:space="preserve"> of the Four Nations of the UK</w:t>
      </w:r>
      <w:r>
        <w:rPr>
          <w:rStyle w:val="FootnoteReference"/>
          <w:u w:val="single"/>
        </w:rPr>
        <w:footnoteReference w:id="6"/>
      </w:r>
    </w:p>
    <w:p w14:paraId="13F88443" w14:textId="77777777" w:rsidR="0014297B" w:rsidRPr="000C2F35" w:rsidRDefault="0014297B" w:rsidP="00BE1C81">
      <w:pPr>
        <w:jc w:val="left"/>
        <w:rPr>
          <w:b/>
        </w:rPr>
      </w:pPr>
    </w:p>
    <w:tbl>
      <w:tblPr>
        <w:tblStyle w:val="LightList-Accent3"/>
        <w:tblW w:w="0" w:type="auto"/>
        <w:tblLook w:val="04A0" w:firstRow="1" w:lastRow="0" w:firstColumn="1" w:lastColumn="0" w:noHBand="0" w:noVBand="1"/>
      </w:tblPr>
      <w:tblGrid>
        <w:gridCol w:w="3005"/>
        <w:gridCol w:w="3005"/>
        <w:gridCol w:w="3006"/>
      </w:tblGrid>
      <w:tr w:rsidR="0014297B" w:rsidRPr="000C2F35" w14:paraId="4EDD8DC5" w14:textId="77777777" w:rsidTr="00324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3FF6C9DE" w14:textId="77777777" w:rsidR="0014297B" w:rsidRPr="000C2F35" w:rsidRDefault="0014297B" w:rsidP="00BE1C81">
            <w:pPr>
              <w:jc w:val="left"/>
            </w:pPr>
          </w:p>
        </w:tc>
        <w:tc>
          <w:tcPr>
            <w:tcW w:w="3005" w:type="dxa"/>
          </w:tcPr>
          <w:p w14:paraId="79AB2715" w14:textId="77777777" w:rsidR="0014297B" w:rsidRPr="000C2F35" w:rsidRDefault="0014297B" w:rsidP="00BE1C81">
            <w:pPr>
              <w:jc w:val="left"/>
              <w:cnfStyle w:val="100000000000" w:firstRow="1" w:lastRow="0" w:firstColumn="0" w:lastColumn="0" w:oddVBand="0" w:evenVBand="0" w:oddHBand="0" w:evenHBand="0" w:firstRowFirstColumn="0" w:firstRowLastColumn="0" w:lastRowFirstColumn="0" w:lastRowLastColumn="0"/>
            </w:pPr>
            <w:r w:rsidRPr="000C2F35">
              <w:t>Adults</w:t>
            </w:r>
          </w:p>
        </w:tc>
        <w:tc>
          <w:tcPr>
            <w:tcW w:w="3006" w:type="dxa"/>
          </w:tcPr>
          <w:p w14:paraId="36073DE0" w14:textId="77777777" w:rsidR="0014297B" w:rsidRPr="000C2F35" w:rsidRDefault="0014297B" w:rsidP="00BE1C81">
            <w:pPr>
              <w:jc w:val="left"/>
              <w:cnfStyle w:val="100000000000" w:firstRow="1" w:lastRow="0" w:firstColumn="0" w:lastColumn="0" w:oddVBand="0" w:evenVBand="0" w:oddHBand="0" w:evenHBand="0" w:firstRowFirstColumn="0" w:firstRowLastColumn="0" w:lastRowFirstColumn="0" w:lastRowLastColumn="0"/>
            </w:pPr>
            <w:r w:rsidRPr="000C2F35">
              <w:t>Children</w:t>
            </w:r>
          </w:p>
        </w:tc>
      </w:tr>
      <w:tr w:rsidR="0014297B" w:rsidRPr="000C2F35" w14:paraId="3A3416DE" w14:textId="77777777" w:rsidTr="0032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4949EC7" w14:textId="77777777" w:rsidR="0014297B" w:rsidRPr="000C2F35" w:rsidRDefault="0014297B" w:rsidP="00BE1C81">
            <w:pPr>
              <w:jc w:val="left"/>
            </w:pPr>
            <w:r w:rsidRPr="000C2F35">
              <w:t>England</w:t>
            </w:r>
          </w:p>
        </w:tc>
        <w:tc>
          <w:tcPr>
            <w:tcW w:w="3005" w:type="dxa"/>
          </w:tcPr>
          <w:p w14:paraId="749BF475" w14:textId="77777777" w:rsidR="0014297B" w:rsidRPr="000C2F35" w:rsidRDefault="0014297B" w:rsidP="00BE1C81">
            <w:pPr>
              <w:jc w:val="left"/>
              <w:cnfStyle w:val="000000100000" w:firstRow="0" w:lastRow="0" w:firstColumn="0" w:lastColumn="0" w:oddVBand="0" w:evenVBand="0" w:oddHBand="1" w:evenHBand="0" w:firstRowFirstColumn="0" w:firstRowLastColumn="0" w:lastRowFirstColumn="0" w:lastRowLastColumn="0"/>
            </w:pPr>
            <w:r w:rsidRPr="000C2F35">
              <w:t xml:space="preserve">Physical activity guideline for adults of 30 minutes or more of moderate intensity on </w:t>
            </w:r>
            <w:r w:rsidRPr="000C2F35">
              <w:rPr>
                <w:b/>
              </w:rPr>
              <w:t>at least 5 days</w:t>
            </w:r>
            <w:r w:rsidRPr="000C2F35">
              <w:t xml:space="preserve"> a week.</w:t>
            </w:r>
          </w:p>
        </w:tc>
        <w:tc>
          <w:tcPr>
            <w:tcW w:w="3006" w:type="dxa"/>
          </w:tcPr>
          <w:p w14:paraId="1DFE273D" w14:textId="77777777" w:rsidR="0014297B" w:rsidRPr="000C2F35" w:rsidRDefault="0014297B" w:rsidP="00BE1C81">
            <w:pPr>
              <w:jc w:val="left"/>
              <w:cnfStyle w:val="000000100000" w:firstRow="0" w:lastRow="0" w:firstColumn="0" w:lastColumn="0" w:oddVBand="0" w:evenVBand="0" w:oddHBand="1" w:evenHBand="0" w:firstRowFirstColumn="0" w:firstRowLastColumn="0" w:lastRowFirstColumn="0" w:lastRowLastColumn="0"/>
            </w:pPr>
            <w:r w:rsidRPr="000C2F35">
              <w:t xml:space="preserve">Physical activity guideline for children of 60 minutes or more of moderate intensity </w:t>
            </w:r>
            <w:r w:rsidRPr="000C2F35">
              <w:rPr>
                <w:b/>
              </w:rPr>
              <w:t>each</w:t>
            </w:r>
            <w:r w:rsidRPr="000C2F35">
              <w:t xml:space="preserve"> day</w:t>
            </w:r>
          </w:p>
        </w:tc>
      </w:tr>
      <w:tr w:rsidR="0014297B" w:rsidRPr="000C2F35" w14:paraId="7D601045" w14:textId="77777777" w:rsidTr="00324385">
        <w:tc>
          <w:tcPr>
            <w:cnfStyle w:val="001000000000" w:firstRow="0" w:lastRow="0" w:firstColumn="1" w:lastColumn="0" w:oddVBand="0" w:evenVBand="0" w:oddHBand="0" w:evenHBand="0" w:firstRowFirstColumn="0" w:firstRowLastColumn="0" w:lastRowFirstColumn="0" w:lastRowLastColumn="0"/>
            <w:tcW w:w="3005" w:type="dxa"/>
          </w:tcPr>
          <w:p w14:paraId="7B5E15F7" w14:textId="77777777" w:rsidR="0014297B" w:rsidRPr="000C2F35" w:rsidRDefault="0014297B" w:rsidP="00BE1C81">
            <w:pPr>
              <w:jc w:val="left"/>
            </w:pPr>
            <w:r w:rsidRPr="000C2F35">
              <w:t>Northern Ireland</w:t>
            </w:r>
          </w:p>
        </w:tc>
        <w:tc>
          <w:tcPr>
            <w:tcW w:w="3005" w:type="dxa"/>
          </w:tcPr>
          <w:p w14:paraId="637DA455" w14:textId="77777777" w:rsidR="0014297B" w:rsidRPr="000C2F35" w:rsidRDefault="0014297B" w:rsidP="00BE1C81">
            <w:pPr>
              <w:jc w:val="left"/>
              <w:cnfStyle w:val="000000000000" w:firstRow="0" w:lastRow="0" w:firstColumn="0" w:lastColumn="0" w:oddVBand="0" w:evenVBand="0" w:oddHBand="0" w:evenHBand="0" w:firstRowFirstColumn="0" w:firstRowLastColumn="0" w:lastRowFirstColumn="0" w:lastRowLastColumn="0"/>
            </w:pPr>
            <w:r w:rsidRPr="000C2F35">
              <w:t xml:space="preserve">Physical activity guideline for adults of 30 minutes or more of moderate intensity on </w:t>
            </w:r>
            <w:r w:rsidRPr="000C2F35">
              <w:rPr>
                <w:b/>
              </w:rPr>
              <w:t>at least 5 days</w:t>
            </w:r>
            <w:r w:rsidRPr="000C2F35">
              <w:t xml:space="preserve"> a week.</w:t>
            </w:r>
          </w:p>
        </w:tc>
        <w:tc>
          <w:tcPr>
            <w:tcW w:w="3006" w:type="dxa"/>
          </w:tcPr>
          <w:p w14:paraId="6616379B" w14:textId="77777777" w:rsidR="0014297B" w:rsidRPr="000C2F35" w:rsidRDefault="0014297B" w:rsidP="00BE1C81">
            <w:pPr>
              <w:jc w:val="left"/>
              <w:cnfStyle w:val="000000000000" w:firstRow="0" w:lastRow="0" w:firstColumn="0" w:lastColumn="0" w:oddVBand="0" w:evenVBand="0" w:oddHBand="0" w:evenHBand="0" w:firstRowFirstColumn="0" w:firstRowLastColumn="0" w:lastRowFirstColumn="0" w:lastRowLastColumn="0"/>
            </w:pPr>
            <w:r w:rsidRPr="000C2F35">
              <w:t xml:space="preserve">Physical activity guideline for children of 60 minutes or more of moderate intensity </w:t>
            </w:r>
            <w:r w:rsidRPr="000C2F35">
              <w:rPr>
                <w:b/>
              </w:rPr>
              <w:t>each</w:t>
            </w:r>
            <w:r w:rsidRPr="000C2F35">
              <w:t xml:space="preserve"> day</w:t>
            </w:r>
          </w:p>
        </w:tc>
      </w:tr>
      <w:tr w:rsidR="0014297B" w:rsidRPr="000C2F35" w14:paraId="7B4BFF25" w14:textId="77777777" w:rsidTr="0032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95D1489" w14:textId="77777777" w:rsidR="0014297B" w:rsidRPr="000C2F35" w:rsidRDefault="0014297B" w:rsidP="00BE1C81">
            <w:pPr>
              <w:jc w:val="left"/>
            </w:pPr>
            <w:r w:rsidRPr="000C2F35">
              <w:t>Scotland</w:t>
            </w:r>
          </w:p>
        </w:tc>
        <w:tc>
          <w:tcPr>
            <w:tcW w:w="3005" w:type="dxa"/>
          </w:tcPr>
          <w:p w14:paraId="32E9B425" w14:textId="77777777" w:rsidR="0014297B" w:rsidRPr="000C2F35" w:rsidRDefault="0014297B" w:rsidP="00BE1C81">
            <w:pPr>
              <w:jc w:val="left"/>
              <w:cnfStyle w:val="000000100000" w:firstRow="0" w:lastRow="0" w:firstColumn="0" w:lastColumn="0" w:oddVBand="0" w:evenVBand="0" w:oddHBand="1" w:evenHBand="0" w:firstRowFirstColumn="0" w:firstRowLastColumn="0" w:lastRowFirstColumn="0" w:lastRowLastColumn="0"/>
            </w:pPr>
            <w:r w:rsidRPr="000C2F35">
              <w:t xml:space="preserve">Physical activity guideline for adults of 30 minutes or more of moderate intensity on </w:t>
            </w:r>
            <w:r w:rsidRPr="000C2F35">
              <w:rPr>
                <w:b/>
              </w:rPr>
              <w:t>most</w:t>
            </w:r>
            <w:r w:rsidRPr="000C2F35">
              <w:t xml:space="preserve"> days of the week.</w:t>
            </w:r>
          </w:p>
        </w:tc>
        <w:tc>
          <w:tcPr>
            <w:tcW w:w="3006" w:type="dxa"/>
          </w:tcPr>
          <w:p w14:paraId="4AB0CA41" w14:textId="77777777" w:rsidR="0014297B" w:rsidRPr="000C2F35" w:rsidRDefault="0014297B" w:rsidP="00BE1C81">
            <w:pPr>
              <w:jc w:val="left"/>
              <w:cnfStyle w:val="000000100000" w:firstRow="0" w:lastRow="0" w:firstColumn="0" w:lastColumn="0" w:oddVBand="0" w:evenVBand="0" w:oddHBand="1" w:evenHBand="0" w:firstRowFirstColumn="0" w:firstRowLastColumn="0" w:lastRowFirstColumn="0" w:lastRowLastColumn="0"/>
            </w:pPr>
            <w:r w:rsidRPr="000C2F35">
              <w:t xml:space="preserve">Physical activity guideline for children of 60 minutes or more of moderate intensity on </w:t>
            </w:r>
            <w:r w:rsidRPr="000C2F35">
              <w:rPr>
                <w:b/>
              </w:rPr>
              <w:t xml:space="preserve">5 days </w:t>
            </w:r>
            <w:r w:rsidRPr="000C2F35">
              <w:t>a week.</w:t>
            </w:r>
          </w:p>
        </w:tc>
      </w:tr>
      <w:tr w:rsidR="0014297B" w:rsidRPr="000C2F35" w14:paraId="1AF89272" w14:textId="77777777" w:rsidTr="00324385">
        <w:tc>
          <w:tcPr>
            <w:cnfStyle w:val="001000000000" w:firstRow="0" w:lastRow="0" w:firstColumn="1" w:lastColumn="0" w:oddVBand="0" w:evenVBand="0" w:oddHBand="0" w:evenHBand="0" w:firstRowFirstColumn="0" w:firstRowLastColumn="0" w:lastRowFirstColumn="0" w:lastRowLastColumn="0"/>
            <w:tcW w:w="3005" w:type="dxa"/>
          </w:tcPr>
          <w:p w14:paraId="2D881EFC" w14:textId="77777777" w:rsidR="0014297B" w:rsidRPr="000C2F35" w:rsidRDefault="0014297B" w:rsidP="00BE1C81">
            <w:pPr>
              <w:jc w:val="left"/>
            </w:pPr>
            <w:r w:rsidRPr="000C2F35">
              <w:t>Wales</w:t>
            </w:r>
          </w:p>
        </w:tc>
        <w:tc>
          <w:tcPr>
            <w:tcW w:w="3005" w:type="dxa"/>
          </w:tcPr>
          <w:p w14:paraId="5A197CA4" w14:textId="77777777" w:rsidR="0014297B" w:rsidRPr="000C2F35" w:rsidRDefault="0014297B" w:rsidP="00BE1C81">
            <w:pPr>
              <w:jc w:val="left"/>
              <w:cnfStyle w:val="000000000000" w:firstRow="0" w:lastRow="0" w:firstColumn="0" w:lastColumn="0" w:oddVBand="0" w:evenVBand="0" w:oddHBand="0" w:evenHBand="0" w:firstRowFirstColumn="0" w:firstRowLastColumn="0" w:lastRowFirstColumn="0" w:lastRowLastColumn="0"/>
            </w:pPr>
            <w:r w:rsidRPr="000C2F35">
              <w:t xml:space="preserve">Physical activity guideline for adults of 30 minutes or more of moderate intensity on </w:t>
            </w:r>
            <w:r w:rsidRPr="000C2F35">
              <w:rPr>
                <w:b/>
              </w:rPr>
              <w:t>at least 5 days</w:t>
            </w:r>
            <w:r w:rsidRPr="000C2F35">
              <w:t xml:space="preserve"> a week.</w:t>
            </w:r>
          </w:p>
        </w:tc>
        <w:tc>
          <w:tcPr>
            <w:tcW w:w="3006" w:type="dxa"/>
          </w:tcPr>
          <w:p w14:paraId="1ECF8A47" w14:textId="77777777" w:rsidR="0014297B" w:rsidRPr="000C2F35" w:rsidRDefault="0014297B" w:rsidP="00BE1C81">
            <w:pPr>
              <w:jc w:val="left"/>
              <w:cnfStyle w:val="000000000000" w:firstRow="0" w:lastRow="0" w:firstColumn="0" w:lastColumn="0" w:oddVBand="0" w:evenVBand="0" w:oddHBand="0" w:evenHBand="0" w:firstRowFirstColumn="0" w:firstRowLastColumn="0" w:lastRowFirstColumn="0" w:lastRowLastColumn="0"/>
            </w:pPr>
            <w:r w:rsidRPr="000C2F35">
              <w:t xml:space="preserve">Physical activity guideline for children of 60 minutes or more of moderate intensity on </w:t>
            </w:r>
            <w:r w:rsidRPr="000C2F35">
              <w:rPr>
                <w:b/>
              </w:rPr>
              <w:t xml:space="preserve">5 days </w:t>
            </w:r>
            <w:r w:rsidRPr="000C2F35">
              <w:t>a week.</w:t>
            </w:r>
          </w:p>
        </w:tc>
      </w:tr>
    </w:tbl>
    <w:p w14:paraId="2E1D4D2B" w14:textId="12B0827C" w:rsidR="0014297B" w:rsidRDefault="0014297B">
      <w:pPr>
        <w:jc w:val="left"/>
      </w:pPr>
    </w:p>
    <w:p w14:paraId="39399DA8" w14:textId="77777777" w:rsidR="00FD50A2" w:rsidRDefault="00FD50A2" w:rsidP="00FD50A2">
      <w:pPr>
        <w:pStyle w:val="Heading2"/>
      </w:pPr>
      <w:bookmarkStart w:id="25" w:name="_Toc527988469"/>
      <w:r>
        <w:t>Improving wellbeing of the Least Active</w:t>
      </w:r>
      <w:bookmarkEnd w:id="25"/>
    </w:p>
    <w:p w14:paraId="72621064" w14:textId="77777777" w:rsidR="00FD50A2" w:rsidRDefault="00FD50A2" w:rsidP="0037508A">
      <w:pPr>
        <w:jc w:val="left"/>
      </w:pPr>
      <w:r>
        <w:t xml:space="preserve">Tracking respondents also shows that for the least active there are also positive outcomes in terms of wellbeing. </w:t>
      </w:r>
    </w:p>
    <w:p w14:paraId="371BCEC7" w14:textId="77777777" w:rsidR="00FD50A2" w:rsidRDefault="00FD50A2" w:rsidP="0037508A">
      <w:pPr>
        <w:jc w:val="left"/>
      </w:pPr>
    </w:p>
    <w:p w14:paraId="40D88B46" w14:textId="10DF1827" w:rsidR="00FD50A2" w:rsidRDefault="00FD50A2" w:rsidP="0037508A">
      <w:pPr>
        <w:jc w:val="left"/>
      </w:pPr>
      <w:r>
        <w:t xml:space="preserve">The analysis indicates that there are </w:t>
      </w:r>
      <w:r w:rsidRPr="005D1FDB">
        <w:rPr>
          <w:b/>
        </w:rPr>
        <w:t>statistically significant increases in the average rating of life satisfaction and whether participants believe their life to be worthwhile</w:t>
      </w:r>
      <w:r>
        <w:t xml:space="preserve"> following participation in the GOGA programme (see </w:t>
      </w:r>
      <w:r w:rsidRPr="005D1FDB">
        <w:rPr>
          <w:b/>
        </w:rPr>
        <w:t>Table 4.2</w:t>
      </w:r>
      <w:r>
        <w:t xml:space="preserve">).  However, happiness </w:t>
      </w:r>
      <w:r w:rsidR="009B6C56">
        <w:t>change is within the margin of error</w:t>
      </w:r>
      <w:r w:rsidR="00FD72C1">
        <w:t xml:space="preserve"> and the mean average of anxiety has fallen</w:t>
      </w:r>
      <w:r>
        <w:t>.</w:t>
      </w:r>
    </w:p>
    <w:p w14:paraId="4E63D43F" w14:textId="77777777" w:rsidR="00FD50A2" w:rsidRDefault="00FD50A2" w:rsidP="00FD50A2"/>
    <w:p w14:paraId="66D24A3A" w14:textId="77777777" w:rsidR="00FD50A2" w:rsidRDefault="00FD50A2" w:rsidP="00FD50A2">
      <w:pPr>
        <w:jc w:val="left"/>
        <w:rPr>
          <w:u w:val="single"/>
        </w:rPr>
      </w:pPr>
      <w:r>
        <w:rPr>
          <w:u w:val="single"/>
        </w:rPr>
        <w:br w:type="page"/>
      </w:r>
    </w:p>
    <w:p w14:paraId="2C768F01" w14:textId="77777777" w:rsidR="00FD50A2" w:rsidRPr="005D1FDB" w:rsidRDefault="00FD50A2" w:rsidP="00FD50A2">
      <w:pPr>
        <w:rPr>
          <w:u w:val="single"/>
        </w:rPr>
      </w:pPr>
      <w:r w:rsidRPr="005D1FDB">
        <w:rPr>
          <w:u w:val="single"/>
        </w:rPr>
        <w:lastRenderedPageBreak/>
        <w:t>Table 4.2: Change in Wellbeing Measures for Least Active GOGA participants</w:t>
      </w:r>
    </w:p>
    <w:p w14:paraId="5B58DD79" w14:textId="77777777" w:rsidR="00FD50A2" w:rsidRDefault="00FD50A2" w:rsidP="00FD50A2"/>
    <w:tbl>
      <w:tblPr>
        <w:tblStyle w:val="GridTable4-Accent31"/>
        <w:tblW w:w="9067" w:type="dxa"/>
        <w:tblLook w:val="04A0" w:firstRow="1" w:lastRow="0" w:firstColumn="1" w:lastColumn="0" w:noHBand="0" w:noVBand="1"/>
      </w:tblPr>
      <w:tblGrid>
        <w:gridCol w:w="1368"/>
        <w:gridCol w:w="2880"/>
        <w:gridCol w:w="4819"/>
      </w:tblGrid>
      <w:tr w:rsidR="00FD50A2" w14:paraId="5C1BAF03" w14:textId="77777777" w:rsidTr="00FD7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7B354910" w14:textId="77777777" w:rsidR="00FD50A2" w:rsidRDefault="00FD50A2" w:rsidP="00883566"/>
        </w:tc>
        <w:tc>
          <w:tcPr>
            <w:tcW w:w="2880" w:type="dxa"/>
          </w:tcPr>
          <w:p w14:paraId="4640F069" w14:textId="77777777" w:rsidR="00FD50A2" w:rsidRDefault="00FD50A2" w:rsidP="00883566">
            <w:pPr>
              <w:cnfStyle w:val="100000000000" w:firstRow="1" w:lastRow="0" w:firstColumn="0" w:lastColumn="0" w:oddVBand="0" w:evenVBand="0" w:oddHBand="0" w:evenHBand="0" w:firstRowFirstColumn="0" w:firstRowLastColumn="0" w:lastRowFirstColumn="0" w:lastRowLastColumn="0"/>
            </w:pPr>
            <w:r>
              <w:t>Average Rating at Baseline</w:t>
            </w:r>
          </w:p>
        </w:tc>
        <w:tc>
          <w:tcPr>
            <w:tcW w:w="4819" w:type="dxa"/>
          </w:tcPr>
          <w:p w14:paraId="4453C0E3" w14:textId="6711AFE5" w:rsidR="00FD50A2" w:rsidRDefault="00FD50A2" w:rsidP="00883566">
            <w:pPr>
              <w:cnfStyle w:val="100000000000" w:firstRow="1" w:lastRow="0" w:firstColumn="0" w:lastColumn="0" w:oddVBand="0" w:evenVBand="0" w:oddHBand="0" w:evenHBand="0" w:firstRowFirstColumn="0" w:firstRowLastColumn="0" w:lastRowFirstColumn="0" w:lastRowLastColumn="0"/>
            </w:pPr>
            <w:r>
              <w:t xml:space="preserve">Average Rating </w:t>
            </w:r>
            <w:r w:rsidR="000F7C08">
              <w:t xml:space="preserve">Following </w:t>
            </w:r>
            <w:r>
              <w:t xml:space="preserve"> GOGA</w:t>
            </w:r>
            <w:r w:rsidR="000F7C08">
              <w:t xml:space="preserve"> Participation</w:t>
            </w:r>
          </w:p>
        </w:tc>
      </w:tr>
      <w:tr w:rsidR="00FD50A2" w14:paraId="766D89A9" w14:textId="77777777" w:rsidTr="00FD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D15EB2B" w14:textId="77777777" w:rsidR="00FD50A2" w:rsidRDefault="00FD50A2" w:rsidP="00883566">
            <w:r>
              <w:t>Life satisfaction</w:t>
            </w:r>
          </w:p>
        </w:tc>
        <w:tc>
          <w:tcPr>
            <w:tcW w:w="2880" w:type="dxa"/>
          </w:tcPr>
          <w:p w14:paraId="3CEBABBC" w14:textId="77777777" w:rsidR="00FD50A2" w:rsidRDefault="00FD50A2" w:rsidP="00883566">
            <w:pPr>
              <w:jc w:val="right"/>
              <w:cnfStyle w:val="000000100000" w:firstRow="0" w:lastRow="0" w:firstColumn="0" w:lastColumn="0" w:oddVBand="0" w:evenVBand="0" w:oddHBand="1" w:evenHBand="0" w:firstRowFirstColumn="0" w:firstRowLastColumn="0" w:lastRowFirstColumn="0" w:lastRowLastColumn="0"/>
            </w:pPr>
            <w:r w:rsidRPr="0096053F">
              <w:t>7.32</w:t>
            </w:r>
          </w:p>
        </w:tc>
        <w:tc>
          <w:tcPr>
            <w:tcW w:w="4819" w:type="dxa"/>
          </w:tcPr>
          <w:p w14:paraId="38282057" w14:textId="77777777" w:rsidR="00FD50A2" w:rsidRDefault="00FD50A2" w:rsidP="00883566">
            <w:pPr>
              <w:jc w:val="right"/>
              <w:cnfStyle w:val="000000100000" w:firstRow="0" w:lastRow="0" w:firstColumn="0" w:lastColumn="0" w:oddVBand="0" w:evenVBand="0" w:oddHBand="1" w:evenHBand="0" w:firstRowFirstColumn="0" w:firstRowLastColumn="0" w:lastRowFirstColumn="0" w:lastRowLastColumn="0"/>
            </w:pPr>
            <w:r w:rsidRPr="0096053F">
              <w:t>8.24</w:t>
            </w:r>
          </w:p>
        </w:tc>
      </w:tr>
      <w:tr w:rsidR="00FD50A2" w14:paraId="4B4BBA49" w14:textId="77777777" w:rsidTr="00FD72C1">
        <w:tc>
          <w:tcPr>
            <w:cnfStyle w:val="001000000000" w:firstRow="0" w:lastRow="0" w:firstColumn="1" w:lastColumn="0" w:oddVBand="0" w:evenVBand="0" w:oddHBand="0" w:evenHBand="0" w:firstRowFirstColumn="0" w:firstRowLastColumn="0" w:lastRowFirstColumn="0" w:lastRowLastColumn="0"/>
            <w:tcW w:w="1368" w:type="dxa"/>
          </w:tcPr>
          <w:p w14:paraId="6347135A" w14:textId="77777777" w:rsidR="00FD50A2" w:rsidRDefault="00FD50A2" w:rsidP="00883566">
            <w:r>
              <w:t>Sense that life is worthwhile</w:t>
            </w:r>
          </w:p>
        </w:tc>
        <w:tc>
          <w:tcPr>
            <w:tcW w:w="2880" w:type="dxa"/>
          </w:tcPr>
          <w:p w14:paraId="38BE4062" w14:textId="77777777" w:rsidR="00FD50A2" w:rsidRDefault="00FD50A2" w:rsidP="00883566">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7.84</w:t>
            </w:r>
          </w:p>
        </w:tc>
        <w:tc>
          <w:tcPr>
            <w:tcW w:w="4819" w:type="dxa"/>
          </w:tcPr>
          <w:p w14:paraId="75B8BD86" w14:textId="77777777" w:rsidR="00FD50A2" w:rsidRDefault="00FD50A2" w:rsidP="00883566">
            <w:pPr>
              <w:jc w:val="right"/>
              <w:cnfStyle w:val="000000000000" w:firstRow="0" w:lastRow="0" w:firstColumn="0" w:lastColumn="0" w:oddVBand="0" w:evenVBand="0" w:oddHBand="0" w:evenHBand="0" w:firstRowFirstColumn="0" w:firstRowLastColumn="0" w:lastRowFirstColumn="0" w:lastRowLastColumn="0"/>
            </w:pPr>
            <w:r>
              <w:rPr>
                <w:rFonts w:ascii="Calibri" w:hAnsi="Calibri"/>
                <w:color w:val="000000"/>
                <w:sz w:val="22"/>
                <w:szCs w:val="22"/>
              </w:rPr>
              <w:t>8.44</w:t>
            </w:r>
          </w:p>
        </w:tc>
      </w:tr>
      <w:tr w:rsidR="00FD50A2" w14:paraId="34F430B3" w14:textId="77777777" w:rsidTr="00FD7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3365F0F" w14:textId="77777777" w:rsidR="00FD50A2" w:rsidRDefault="00FD50A2" w:rsidP="00883566">
            <w:r>
              <w:t>Happiness yesterday</w:t>
            </w:r>
          </w:p>
        </w:tc>
        <w:tc>
          <w:tcPr>
            <w:tcW w:w="2880" w:type="dxa"/>
          </w:tcPr>
          <w:p w14:paraId="47E98270" w14:textId="77777777" w:rsidR="00FD50A2" w:rsidRDefault="00FD50A2" w:rsidP="00883566">
            <w:pPr>
              <w:jc w:val="right"/>
              <w:cnfStyle w:val="000000100000" w:firstRow="0" w:lastRow="0" w:firstColumn="0" w:lastColumn="0" w:oddVBand="0" w:evenVBand="0" w:oddHBand="1" w:evenHBand="0" w:firstRowFirstColumn="0" w:firstRowLastColumn="0" w:lastRowFirstColumn="0" w:lastRowLastColumn="0"/>
            </w:pPr>
            <w:r w:rsidRPr="00DB6D6C">
              <w:t>8.04</w:t>
            </w:r>
          </w:p>
        </w:tc>
        <w:tc>
          <w:tcPr>
            <w:tcW w:w="4819" w:type="dxa"/>
          </w:tcPr>
          <w:p w14:paraId="643DE12C" w14:textId="77777777" w:rsidR="00FD50A2" w:rsidRDefault="00FD50A2" w:rsidP="00883566">
            <w:pPr>
              <w:jc w:val="right"/>
              <w:cnfStyle w:val="000000100000" w:firstRow="0" w:lastRow="0" w:firstColumn="0" w:lastColumn="0" w:oddVBand="0" w:evenVBand="0" w:oddHBand="1" w:evenHBand="0" w:firstRowFirstColumn="0" w:firstRowLastColumn="0" w:lastRowFirstColumn="0" w:lastRowLastColumn="0"/>
            </w:pPr>
            <w:r w:rsidRPr="00DB6D6C">
              <w:t>7.98</w:t>
            </w:r>
          </w:p>
        </w:tc>
      </w:tr>
      <w:tr w:rsidR="00FD50A2" w14:paraId="4C1A762F" w14:textId="77777777" w:rsidTr="00FD72C1">
        <w:tc>
          <w:tcPr>
            <w:cnfStyle w:val="001000000000" w:firstRow="0" w:lastRow="0" w:firstColumn="1" w:lastColumn="0" w:oddVBand="0" w:evenVBand="0" w:oddHBand="0" w:evenHBand="0" w:firstRowFirstColumn="0" w:firstRowLastColumn="0" w:lastRowFirstColumn="0" w:lastRowLastColumn="0"/>
            <w:tcW w:w="1368" w:type="dxa"/>
          </w:tcPr>
          <w:p w14:paraId="16FD0318" w14:textId="77777777" w:rsidR="00FD50A2" w:rsidRDefault="00FD50A2" w:rsidP="00883566">
            <w:r>
              <w:t>Feeling of anxiety yesterday</w:t>
            </w:r>
          </w:p>
        </w:tc>
        <w:tc>
          <w:tcPr>
            <w:tcW w:w="2880" w:type="dxa"/>
          </w:tcPr>
          <w:p w14:paraId="036C6ED0" w14:textId="77777777" w:rsidR="00FD50A2" w:rsidRDefault="00FD50A2" w:rsidP="00883566">
            <w:pPr>
              <w:jc w:val="right"/>
              <w:cnfStyle w:val="000000000000" w:firstRow="0" w:lastRow="0" w:firstColumn="0" w:lastColumn="0" w:oddVBand="0" w:evenVBand="0" w:oddHBand="0" w:evenHBand="0" w:firstRowFirstColumn="0" w:firstRowLastColumn="0" w:lastRowFirstColumn="0" w:lastRowLastColumn="0"/>
            </w:pPr>
            <w:r w:rsidRPr="00A528E0">
              <w:t>2.36</w:t>
            </w:r>
          </w:p>
        </w:tc>
        <w:tc>
          <w:tcPr>
            <w:tcW w:w="4819" w:type="dxa"/>
          </w:tcPr>
          <w:p w14:paraId="71E3D2CA" w14:textId="77777777" w:rsidR="00FD50A2" w:rsidRDefault="00FD50A2" w:rsidP="00883566">
            <w:pPr>
              <w:jc w:val="right"/>
              <w:cnfStyle w:val="000000000000" w:firstRow="0" w:lastRow="0" w:firstColumn="0" w:lastColumn="0" w:oddVBand="0" w:evenVBand="0" w:oddHBand="0" w:evenHBand="0" w:firstRowFirstColumn="0" w:firstRowLastColumn="0" w:lastRowFirstColumn="0" w:lastRowLastColumn="0"/>
            </w:pPr>
            <w:r w:rsidRPr="00A528E0">
              <w:t>2.44</w:t>
            </w:r>
          </w:p>
        </w:tc>
      </w:tr>
    </w:tbl>
    <w:p w14:paraId="2E34CB02" w14:textId="77777777" w:rsidR="00FD50A2" w:rsidRPr="00FD50A2" w:rsidRDefault="00FD50A2" w:rsidP="00FD50A2">
      <w:pPr>
        <w:rPr>
          <w:sz w:val="20"/>
        </w:rPr>
      </w:pPr>
      <w:r w:rsidRPr="00FD50A2">
        <w:rPr>
          <w:sz w:val="20"/>
        </w:rPr>
        <w:t>Source: Participant Baseline and Follow Up Survey – Matched Respondents</w:t>
      </w:r>
    </w:p>
    <w:p w14:paraId="3A5CCEB7" w14:textId="77777777" w:rsidR="00FD50A2" w:rsidRDefault="00FD50A2" w:rsidP="00FD50A2"/>
    <w:p w14:paraId="157304CC" w14:textId="33DD38D4" w:rsidR="00FD50A2" w:rsidRDefault="00FD50A2" w:rsidP="0037508A">
      <w:pPr>
        <w:jc w:val="left"/>
      </w:pPr>
      <w:r>
        <w:t xml:space="preserve">Furthermore, analysis shows that there is a statistically significant improvement in the belief that least active GOGA participants </w:t>
      </w:r>
      <w:r w:rsidR="001453A0">
        <w:t>have</w:t>
      </w:r>
      <w:r w:rsidRPr="00FD50A2">
        <w:t xml:space="preserve"> that disabled people are perceived more positively in </w:t>
      </w:r>
      <w:r>
        <w:t xml:space="preserve">their </w:t>
      </w:r>
      <w:r w:rsidRPr="00FD50A2">
        <w:t>local area because of GOGA</w:t>
      </w:r>
      <w:r>
        <w:t xml:space="preserve">. </w:t>
      </w:r>
      <w:r w:rsidR="00EB0792">
        <w:t>It</w:t>
      </w:r>
      <w:r>
        <w:t xml:space="preserve"> rises from an average of 5.06 (out of 10) at baseline to 6.90 at follow up.</w:t>
      </w:r>
    </w:p>
    <w:p w14:paraId="788BB011" w14:textId="77777777" w:rsidR="00FD50A2" w:rsidRDefault="00FD50A2" w:rsidP="0037508A">
      <w:pPr>
        <w:jc w:val="left"/>
      </w:pPr>
    </w:p>
    <w:p w14:paraId="1EAA8591" w14:textId="4C039E1E" w:rsidR="006B6287" w:rsidRDefault="00B41F48" w:rsidP="0037508A">
      <w:pPr>
        <w:jc w:val="left"/>
      </w:pPr>
      <w:r>
        <w:t xml:space="preserve">The focus </w:t>
      </w:r>
      <w:r w:rsidR="007C6ED0">
        <w:t xml:space="preserve">of GOGA </w:t>
      </w:r>
      <w:r>
        <w:t xml:space="preserve">on </w:t>
      </w:r>
      <w:r w:rsidR="00365047">
        <w:t xml:space="preserve">reaching the least active has continued </w:t>
      </w:r>
      <w:r w:rsidR="005112D4">
        <w:t xml:space="preserve">with </w:t>
      </w:r>
      <w:r w:rsidR="00BF0CF7">
        <w:t>Year 2 findings suggesting</w:t>
      </w:r>
      <w:r w:rsidR="00365047">
        <w:t xml:space="preserve"> </w:t>
      </w:r>
      <w:r w:rsidR="005112D4">
        <w:t>an enhancement on</w:t>
      </w:r>
      <w:r w:rsidR="00365047">
        <w:t xml:space="preserve"> mechanisms </w:t>
      </w:r>
      <w:r w:rsidR="005112D4">
        <w:t>identified in Y</w:t>
      </w:r>
      <w:r w:rsidR="00BF0CF7">
        <w:t>ea</w:t>
      </w:r>
      <w:r w:rsidR="005112D4">
        <w:t>r 1</w:t>
      </w:r>
      <w:r w:rsidR="00365047">
        <w:t xml:space="preserve"> </w:t>
      </w:r>
      <w:r w:rsidR="00D84497">
        <w:t xml:space="preserve">and a greater willingness at a locality level to engage with organisations beyond the sport and physical activity field </w:t>
      </w:r>
      <w:r w:rsidR="00B945B8">
        <w:t xml:space="preserve">to engage more widely across </w:t>
      </w:r>
      <w:r w:rsidR="00AA395E">
        <w:t>h</w:t>
      </w:r>
      <w:r w:rsidR="00B945B8">
        <w:t xml:space="preserve">ealth and </w:t>
      </w:r>
      <w:r w:rsidR="00AA395E">
        <w:t>s</w:t>
      </w:r>
      <w:r w:rsidR="00B945B8">
        <w:t xml:space="preserve">ocial arenas. Some innovative thinking and practice is </w:t>
      </w:r>
      <w:r w:rsidR="00603D3C">
        <w:t>being applied</w:t>
      </w:r>
      <w:r w:rsidR="00A44C82">
        <w:t>, building the necessary</w:t>
      </w:r>
      <w:r w:rsidR="006B6287">
        <w:t xml:space="preserve"> momentum for continued engagement of the least active </w:t>
      </w:r>
      <w:r w:rsidR="00A44C82">
        <w:t>in to</w:t>
      </w:r>
      <w:r w:rsidR="006B6287">
        <w:t xml:space="preserve"> 2019.</w:t>
      </w:r>
    </w:p>
    <w:p w14:paraId="711C2326" w14:textId="77777777" w:rsidR="006B6287" w:rsidRDefault="006B6287" w:rsidP="0037508A">
      <w:pPr>
        <w:jc w:val="left"/>
      </w:pPr>
    </w:p>
    <w:p w14:paraId="3F8CFBED" w14:textId="44C3CB67" w:rsidR="00A24BEF" w:rsidRDefault="00FD50A2" w:rsidP="0037508A">
      <w:pPr>
        <w:jc w:val="left"/>
      </w:pPr>
      <w:r>
        <w:t xml:space="preserve">In the following sections </w:t>
      </w:r>
      <w:r w:rsidR="006B6287">
        <w:t xml:space="preserve">we </w:t>
      </w:r>
      <w:r>
        <w:t>illustrate what approaches have helped particularly the GOGA programme to reach the least active individuals i</w:t>
      </w:r>
      <w:r w:rsidR="00080492">
        <w:t>t</w:t>
      </w:r>
      <w:r>
        <w:t xml:space="preserve"> has engaged with </w:t>
      </w:r>
      <w:r w:rsidR="00A24BEF">
        <w:t>showing:</w:t>
      </w:r>
    </w:p>
    <w:p w14:paraId="6AE3D599" w14:textId="40C87041" w:rsidR="00A24BEF" w:rsidRDefault="00A24BEF" w:rsidP="00BE1C81">
      <w:pPr>
        <w:jc w:val="left"/>
      </w:pPr>
    </w:p>
    <w:p w14:paraId="34751E5A" w14:textId="77777777" w:rsidR="00005D11" w:rsidRDefault="00005D11" w:rsidP="0088357F">
      <w:pPr>
        <w:pStyle w:val="ListParagraph"/>
        <w:numPr>
          <w:ilvl w:val="0"/>
          <w:numId w:val="9"/>
        </w:numPr>
      </w:pPr>
      <w:r>
        <w:t>How the least active participants are typically attracted to GOGA (</w:t>
      </w:r>
      <w:r w:rsidRPr="00FB3747">
        <w:rPr>
          <w:b/>
        </w:rPr>
        <w:t>Section 4.1</w:t>
      </w:r>
      <w:r>
        <w:t xml:space="preserve">) </w:t>
      </w:r>
    </w:p>
    <w:p w14:paraId="0C1A284F" w14:textId="77777777" w:rsidR="00005D11" w:rsidRDefault="00005D11" w:rsidP="0088357F">
      <w:pPr>
        <w:pStyle w:val="ListParagraph"/>
        <w:numPr>
          <w:ilvl w:val="0"/>
          <w:numId w:val="9"/>
        </w:numPr>
      </w:pPr>
      <w:r>
        <w:t>Approaches partners adopt in their delivery (</w:t>
      </w:r>
      <w:r w:rsidRPr="00FB3747">
        <w:rPr>
          <w:b/>
        </w:rPr>
        <w:t>Section 4.2</w:t>
      </w:r>
      <w:r>
        <w:t>)</w:t>
      </w:r>
    </w:p>
    <w:p w14:paraId="6289085C" w14:textId="77777777" w:rsidR="00005D11" w:rsidRDefault="00005D11" w:rsidP="0088357F">
      <w:pPr>
        <w:pStyle w:val="ListParagraph"/>
        <w:numPr>
          <w:ilvl w:val="0"/>
          <w:numId w:val="9"/>
        </w:numPr>
      </w:pPr>
      <w:r>
        <w:t>Key learning that arises from delivery (</w:t>
      </w:r>
      <w:r w:rsidRPr="00FB3747">
        <w:rPr>
          <w:b/>
        </w:rPr>
        <w:t>Section 4.3</w:t>
      </w:r>
      <w:r>
        <w:t xml:space="preserve">), and; </w:t>
      </w:r>
    </w:p>
    <w:p w14:paraId="31EA400D" w14:textId="2B663B7E" w:rsidR="00005D11" w:rsidRDefault="00005D11" w:rsidP="0088357F">
      <w:pPr>
        <w:pStyle w:val="ListParagraph"/>
        <w:numPr>
          <w:ilvl w:val="0"/>
          <w:numId w:val="9"/>
        </w:numPr>
      </w:pPr>
      <w:r>
        <w:t>How the use of particular ‘Talk to Me’ principles (</w:t>
      </w:r>
      <w:r w:rsidRPr="00FB3747">
        <w:rPr>
          <w:b/>
        </w:rPr>
        <w:t>Section 4.4</w:t>
      </w:r>
      <w:r>
        <w:t>) have facilitated this delivery.</w:t>
      </w:r>
    </w:p>
    <w:p w14:paraId="166060CA" w14:textId="5CCD6068" w:rsidR="00A94C2B" w:rsidRPr="00F5339D" w:rsidRDefault="00A94C2B" w:rsidP="00FB3747">
      <w:pPr>
        <w:pStyle w:val="ListParagraph"/>
        <w:ind w:left="360"/>
        <w:jc w:val="left"/>
        <w:rPr>
          <w:rFonts w:ascii="Century Gothic" w:eastAsiaTheme="majorEastAsia" w:hAnsi="Century Gothic" w:cstheme="majorBidi"/>
          <w:color w:val="auto"/>
          <w:sz w:val="32"/>
          <w:szCs w:val="26"/>
        </w:rPr>
      </w:pPr>
    </w:p>
    <w:p w14:paraId="27ACCB90" w14:textId="77777777" w:rsidR="00F5339D" w:rsidRDefault="00F5339D" w:rsidP="00BE1C81">
      <w:pPr>
        <w:jc w:val="left"/>
        <w:rPr>
          <w:rFonts w:ascii="Century Gothic" w:eastAsiaTheme="majorEastAsia" w:hAnsi="Century Gothic" w:cstheme="majorBidi"/>
          <w:sz w:val="32"/>
          <w:szCs w:val="26"/>
        </w:rPr>
        <w:sectPr w:rsidR="00F5339D" w:rsidSect="001474C3">
          <w:pgSz w:w="11906" w:h="16838"/>
          <w:pgMar w:top="1440" w:right="1440" w:bottom="1440" w:left="1440" w:header="708" w:footer="708" w:gutter="0"/>
          <w:cols w:space="708"/>
          <w:docGrid w:linePitch="360"/>
        </w:sectPr>
      </w:pPr>
    </w:p>
    <w:p w14:paraId="0A6DD5F1" w14:textId="6B997ED5" w:rsidR="00CD2394" w:rsidRDefault="00763144" w:rsidP="00BE1C81">
      <w:pPr>
        <w:pStyle w:val="Heading2"/>
        <w:spacing w:after="120"/>
        <w:ind w:left="578" w:hanging="578"/>
      </w:pPr>
      <w:bookmarkStart w:id="26" w:name="_Toc527988470"/>
      <w:r>
        <w:lastRenderedPageBreak/>
        <w:t xml:space="preserve">How </w:t>
      </w:r>
      <w:r w:rsidR="0059270D">
        <w:t xml:space="preserve">GOGA </w:t>
      </w:r>
      <w:r w:rsidR="00731B00">
        <w:t xml:space="preserve">works </w:t>
      </w:r>
      <w:r>
        <w:t xml:space="preserve">best </w:t>
      </w:r>
      <w:r w:rsidR="00731B00">
        <w:t xml:space="preserve">for </w:t>
      </w:r>
      <w:r>
        <w:t>previously inactive p</w:t>
      </w:r>
      <w:r w:rsidR="00731B00">
        <w:t>articipants</w:t>
      </w:r>
      <w:bookmarkEnd w:id="26"/>
    </w:p>
    <w:tbl>
      <w:tblPr>
        <w:tblStyle w:val="LightList-Accent3"/>
        <w:tblW w:w="0" w:type="auto"/>
        <w:tblInd w:w="-459" w:type="dxa"/>
        <w:tblLook w:val="04A0" w:firstRow="1" w:lastRow="0" w:firstColumn="1" w:lastColumn="0" w:noHBand="0" w:noVBand="1"/>
      </w:tblPr>
      <w:tblGrid>
        <w:gridCol w:w="10065"/>
      </w:tblGrid>
      <w:tr w:rsidR="001E327C" w14:paraId="6A981BDF" w14:textId="77777777" w:rsidTr="001D08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32B526A3" w14:textId="5A2D9E77" w:rsidR="001E327C" w:rsidRDefault="001E327C" w:rsidP="00BE1C81">
            <w:pPr>
              <w:jc w:val="left"/>
            </w:pPr>
            <w:r>
              <w:t>Key Factors in Reaching the Least Active</w:t>
            </w:r>
            <w:r w:rsidR="001B7FF3">
              <w:rPr>
                <w:rStyle w:val="FootnoteReference"/>
              </w:rPr>
              <w:footnoteReference w:id="7"/>
            </w:r>
          </w:p>
        </w:tc>
      </w:tr>
      <w:tr w:rsidR="001E327C" w14:paraId="7AEF3C2C" w14:textId="77777777" w:rsidTr="001D0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68721FFD" w14:textId="1C8E6E9F" w:rsidR="001E327C" w:rsidRPr="00F5339D" w:rsidRDefault="001E327C" w:rsidP="0088357F">
            <w:pPr>
              <w:pStyle w:val="ListParagraph"/>
              <w:numPr>
                <w:ilvl w:val="0"/>
                <w:numId w:val="12"/>
              </w:numPr>
              <w:spacing w:after="120"/>
              <w:ind w:left="357" w:hanging="357"/>
              <w:jc w:val="left"/>
              <w:rPr>
                <w:b w:val="0"/>
              </w:rPr>
            </w:pPr>
            <w:r w:rsidRPr="00F5339D">
              <w:rPr>
                <w:b w:val="0"/>
              </w:rPr>
              <w:t xml:space="preserve">A social dimension is more important than the </w:t>
            </w:r>
            <w:r w:rsidR="00705F1B">
              <w:rPr>
                <w:b w:val="0"/>
              </w:rPr>
              <w:t>active recreation</w:t>
            </w:r>
            <w:r w:rsidRPr="00F5339D">
              <w:rPr>
                <w:b w:val="0"/>
              </w:rPr>
              <w:t>. An opportunity to socialise is commonly a key reason why the very inactive have attended GOGA activities in the first place</w:t>
            </w:r>
            <w:r w:rsidR="002C15E5" w:rsidRPr="00F5339D">
              <w:rPr>
                <w:b w:val="0"/>
              </w:rPr>
              <w:t xml:space="preserve"> – almost half of the </w:t>
            </w:r>
            <w:r w:rsidR="00A24BEF" w:rsidRPr="00F5339D">
              <w:rPr>
                <w:b w:val="0"/>
              </w:rPr>
              <w:t xml:space="preserve">very least </w:t>
            </w:r>
            <w:r w:rsidR="002C15E5" w:rsidRPr="00F5339D">
              <w:rPr>
                <w:b w:val="0"/>
              </w:rPr>
              <w:t>active in our follow up survey highlighted that the opportunity to socialise and meet new people was one of the main reasons they had joined GOGA</w:t>
            </w:r>
            <w:r w:rsidRPr="00F5339D">
              <w:rPr>
                <w:b w:val="0"/>
              </w:rPr>
              <w:t>.</w:t>
            </w:r>
          </w:p>
          <w:p w14:paraId="4976E020" w14:textId="77777777" w:rsidR="00823086" w:rsidRPr="00F5339D" w:rsidRDefault="00823086" w:rsidP="0088357F">
            <w:pPr>
              <w:pStyle w:val="ListParagraph"/>
              <w:numPr>
                <w:ilvl w:val="0"/>
                <w:numId w:val="12"/>
              </w:numPr>
              <w:spacing w:after="120"/>
              <w:ind w:left="357" w:hanging="357"/>
              <w:jc w:val="left"/>
              <w:rPr>
                <w:b w:val="0"/>
              </w:rPr>
            </w:pPr>
            <w:r w:rsidRPr="00F5339D">
              <w:rPr>
                <w:b w:val="0"/>
              </w:rPr>
              <w:t>Encouraging friendship groups to be created, and maintained, around delivery is a critical approach to ensuring those individuals return for future sessions.</w:t>
            </w:r>
          </w:p>
          <w:p w14:paraId="238CF772" w14:textId="77777777" w:rsidR="00823086" w:rsidRPr="00F5339D" w:rsidRDefault="00823086" w:rsidP="0088357F">
            <w:pPr>
              <w:pStyle w:val="ListParagraph"/>
              <w:numPr>
                <w:ilvl w:val="0"/>
                <w:numId w:val="12"/>
              </w:numPr>
              <w:spacing w:after="120"/>
              <w:ind w:left="357" w:hanging="357"/>
              <w:jc w:val="left"/>
              <w:rPr>
                <w:b w:val="0"/>
              </w:rPr>
            </w:pPr>
            <w:r w:rsidRPr="00F5339D">
              <w:rPr>
                <w:b w:val="0"/>
              </w:rPr>
              <w:t>It is critical that each participant experiences a friendly and welcoming environment at the outset and that this continues throughout their engagement with the activity.</w:t>
            </w:r>
          </w:p>
          <w:p w14:paraId="65B7E4D3" w14:textId="77777777" w:rsidR="001B7FF3" w:rsidRPr="00F5339D" w:rsidRDefault="001B7FF3" w:rsidP="0088357F">
            <w:pPr>
              <w:pStyle w:val="ListParagraph"/>
              <w:numPr>
                <w:ilvl w:val="0"/>
                <w:numId w:val="12"/>
              </w:numPr>
              <w:spacing w:after="120"/>
              <w:ind w:left="357" w:hanging="357"/>
              <w:jc w:val="left"/>
              <w:rPr>
                <w:b w:val="0"/>
              </w:rPr>
            </w:pPr>
            <w:r>
              <w:rPr>
                <w:b w:val="0"/>
              </w:rPr>
              <w:t>Attendance is supported when project staff follow up</w:t>
            </w:r>
            <w:r w:rsidRPr="00F5339D">
              <w:rPr>
                <w:b w:val="0"/>
              </w:rPr>
              <w:t xml:space="preserve"> initial referral with a phone call, email, or face to face contact to check the participant is comfortable with attending and to address any worries they may have. In early stages of engagement support continue</w:t>
            </w:r>
            <w:r>
              <w:rPr>
                <w:b w:val="0"/>
              </w:rPr>
              <w:t>s</w:t>
            </w:r>
            <w:r w:rsidRPr="00F5339D">
              <w:rPr>
                <w:b w:val="0"/>
              </w:rPr>
              <w:t>, facilitated by informal buddy arrangements using other participants, family, friends, peer mentors or formal volunteers where available.</w:t>
            </w:r>
          </w:p>
          <w:p w14:paraId="065F6FAE" w14:textId="4132FECC" w:rsidR="001B7FF3" w:rsidRPr="001B7FF3" w:rsidRDefault="001B7FF3" w:rsidP="0088357F">
            <w:pPr>
              <w:pStyle w:val="ListParagraph"/>
              <w:numPr>
                <w:ilvl w:val="0"/>
                <w:numId w:val="12"/>
              </w:numPr>
              <w:spacing w:after="120"/>
              <w:ind w:left="357" w:hanging="357"/>
              <w:jc w:val="left"/>
              <w:rPr>
                <w:b w:val="0"/>
              </w:rPr>
            </w:pPr>
            <w:r w:rsidRPr="00F5339D">
              <w:rPr>
                <w:b w:val="0"/>
              </w:rPr>
              <w:t>Coaches or activity leads are valued because of their social abilities, emotional intelligence, and friendly nature often above any expertise they might have in the activity involved.</w:t>
            </w:r>
            <w:r w:rsidR="001D08E7">
              <w:rPr>
                <w:b w:val="0"/>
              </w:rPr>
              <w:t xml:space="preserve"> </w:t>
            </w:r>
            <w:r>
              <w:rPr>
                <w:b w:val="0"/>
              </w:rPr>
              <w:t>Volunteers and peer mentors are also key in filling this role particularly to ‘meet and greet’.</w:t>
            </w:r>
          </w:p>
          <w:p w14:paraId="28773852" w14:textId="77777777" w:rsidR="001B7FF3" w:rsidRPr="00F5339D" w:rsidRDefault="001B7FF3" w:rsidP="0088357F">
            <w:pPr>
              <w:pStyle w:val="ListParagraph"/>
              <w:numPr>
                <w:ilvl w:val="0"/>
                <w:numId w:val="12"/>
              </w:numPr>
              <w:spacing w:after="120"/>
              <w:ind w:left="357" w:hanging="357"/>
              <w:jc w:val="left"/>
              <w:rPr>
                <w:b w:val="0"/>
              </w:rPr>
            </w:pPr>
            <w:r w:rsidRPr="00F5339D">
              <w:rPr>
                <w:b w:val="0"/>
              </w:rPr>
              <w:t>The offer emphasises the focus on fun and opportunities to try or test a range of non-traditional sport or active recreation options. A ‘Tea, Talk, Try’ or ‘Meet and Greet Taster’ emphasises the participation decision is down to the individual.</w:t>
            </w:r>
          </w:p>
          <w:p w14:paraId="7D420EEA" w14:textId="54EC3FFB" w:rsidR="001E327C" w:rsidRPr="00F5339D" w:rsidRDefault="001E327C" w:rsidP="0088357F">
            <w:pPr>
              <w:pStyle w:val="ListParagraph"/>
              <w:numPr>
                <w:ilvl w:val="0"/>
                <w:numId w:val="12"/>
              </w:numPr>
              <w:spacing w:after="120"/>
              <w:ind w:left="357" w:hanging="357"/>
              <w:jc w:val="left"/>
              <w:rPr>
                <w:b w:val="0"/>
              </w:rPr>
            </w:pPr>
            <w:r w:rsidRPr="00F5339D">
              <w:rPr>
                <w:b w:val="0"/>
              </w:rPr>
              <w:t xml:space="preserve">Activity is incorporated, but in a </w:t>
            </w:r>
            <w:r w:rsidR="00563EE8" w:rsidRPr="00F5339D">
              <w:rPr>
                <w:b w:val="0"/>
              </w:rPr>
              <w:t>low-key</w:t>
            </w:r>
            <w:r w:rsidRPr="00F5339D">
              <w:rPr>
                <w:b w:val="0"/>
              </w:rPr>
              <w:t xml:space="preserve"> </w:t>
            </w:r>
            <w:r w:rsidR="006850DF" w:rsidRPr="00F5339D">
              <w:rPr>
                <w:b w:val="0"/>
              </w:rPr>
              <w:t>manner</w:t>
            </w:r>
            <w:r w:rsidRPr="00F5339D">
              <w:rPr>
                <w:b w:val="0"/>
              </w:rPr>
              <w:t>, and in short segments leaving the most time for socialising</w:t>
            </w:r>
            <w:r w:rsidR="006850DF" w:rsidRPr="00F5339D">
              <w:rPr>
                <w:b w:val="0"/>
              </w:rPr>
              <w:t>.</w:t>
            </w:r>
            <w:r w:rsidR="00763144" w:rsidRPr="00F5339D">
              <w:rPr>
                <w:b w:val="0"/>
              </w:rPr>
              <w:t xml:space="preserve"> </w:t>
            </w:r>
            <w:r w:rsidR="006850DF" w:rsidRPr="00F5339D">
              <w:rPr>
                <w:b w:val="0"/>
              </w:rPr>
              <w:t>A</w:t>
            </w:r>
            <w:r w:rsidR="00763144" w:rsidRPr="00F5339D">
              <w:rPr>
                <w:b w:val="0"/>
              </w:rPr>
              <w:t>s the group dynamic builds the amount of time allocated to activity can increase</w:t>
            </w:r>
            <w:r w:rsidRPr="00F5339D">
              <w:rPr>
                <w:b w:val="0"/>
              </w:rPr>
              <w:t>.</w:t>
            </w:r>
          </w:p>
          <w:p w14:paraId="0B95AA8F" w14:textId="77777777" w:rsidR="001B7FF3" w:rsidRPr="001B7FF3" w:rsidRDefault="00823086" w:rsidP="0088357F">
            <w:pPr>
              <w:pStyle w:val="ListParagraph"/>
              <w:numPr>
                <w:ilvl w:val="0"/>
                <w:numId w:val="12"/>
              </w:numPr>
              <w:spacing w:after="120"/>
              <w:ind w:left="357" w:hanging="357"/>
              <w:jc w:val="left"/>
              <w:rPr>
                <w:b w:val="0"/>
              </w:rPr>
            </w:pPr>
            <w:r w:rsidRPr="00F5339D">
              <w:rPr>
                <w:b w:val="0"/>
              </w:rPr>
              <w:t xml:space="preserve">Inclusive, ‘active together’ (disabled and non-disabled together) approaches are welcomed by </w:t>
            </w:r>
            <w:r>
              <w:rPr>
                <w:b w:val="0"/>
              </w:rPr>
              <w:t xml:space="preserve">GOGA participants </w:t>
            </w:r>
            <w:r w:rsidRPr="00F5339D">
              <w:rPr>
                <w:b w:val="0"/>
              </w:rPr>
              <w:t>and can help to bring</w:t>
            </w:r>
            <w:r>
              <w:rPr>
                <w:b w:val="0"/>
              </w:rPr>
              <w:t xml:space="preserve"> people</w:t>
            </w:r>
            <w:r w:rsidRPr="00F5339D">
              <w:rPr>
                <w:b w:val="0"/>
              </w:rPr>
              <w:t xml:space="preserve"> in as they perceive they will not be out of their depth in a group with people with disabilities.</w:t>
            </w:r>
          </w:p>
          <w:p w14:paraId="6A431753" w14:textId="1F369242" w:rsidR="00763144" w:rsidRPr="00F5339D" w:rsidRDefault="00763144" w:rsidP="0088357F">
            <w:pPr>
              <w:pStyle w:val="ListParagraph"/>
              <w:numPr>
                <w:ilvl w:val="0"/>
                <w:numId w:val="12"/>
              </w:numPr>
              <w:spacing w:after="120"/>
              <w:ind w:left="357" w:hanging="357"/>
              <w:jc w:val="left"/>
              <w:rPr>
                <w:b w:val="0"/>
              </w:rPr>
            </w:pPr>
            <w:r w:rsidRPr="00F5339D">
              <w:rPr>
                <w:b w:val="0"/>
              </w:rPr>
              <w:t xml:space="preserve">Participants want opportunities to feedback and be listened to on </w:t>
            </w:r>
            <w:r w:rsidR="00740C60" w:rsidRPr="00F5339D">
              <w:rPr>
                <w:b w:val="0"/>
              </w:rPr>
              <w:t xml:space="preserve">their </w:t>
            </w:r>
            <w:r w:rsidRPr="00F5339D">
              <w:rPr>
                <w:b w:val="0"/>
              </w:rPr>
              <w:t xml:space="preserve">wishes </w:t>
            </w:r>
            <w:r w:rsidR="00740C60" w:rsidRPr="00F5339D">
              <w:rPr>
                <w:b w:val="0"/>
              </w:rPr>
              <w:t>for the activity</w:t>
            </w:r>
            <w:r w:rsidR="006850DF" w:rsidRPr="00F5339D">
              <w:rPr>
                <w:b w:val="0"/>
              </w:rPr>
              <w:t>. S</w:t>
            </w:r>
            <w:r w:rsidR="00740C60" w:rsidRPr="00F5339D">
              <w:rPr>
                <w:b w:val="0"/>
              </w:rPr>
              <w:t>caling of</w:t>
            </w:r>
            <w:r w:rsidRPr="00F5339D">
              <w:rPr>
                <w:b w:val="0"/>
              </w:rPr>
              <w:t xml:space="preserve"> activity up or down </w:t>
            </w:r>
            <w:r w:rsidR="00740C60" w:rsidRPr="00F5339D">
              <w:rPr>
                <w:b w:val="0"/>
              </w:rPr>
              <w:t xml:space="preserve">should be based on these </w:t>
            </w:r>
            <w:r w:rsidRPr="00F5339D">
              <w:rPr>
                <w:b w:val="0"/>
              </w:rPr>
              <w:t>needs and wishes</w:t>
            </w:r>
            <w:r w:rsidR="00F5339D" w:rsidRPr="00F5339D">
              <w:rPr>
                <w:b w:val="0"/>
              </w:rPr>
              <w:t>.</w:t>
            </w:r>
          </w:p>
          <w:p w14:paraId="6CB52E8E" w14:textId="70F09BAC" w:rsidR="002C15E5" w:rsidRPr="00F5339D" w:rsidRDefault="002C15E5" w:rsidP="0088357F">
            <w:pPr>
              <w:pStyle w:val="ListParagraph"/>
              <w:numPr>
                <w:ilvl w:val="0"/>
                <w:numId w:val="12"/>
              </w:numPr>
              <w:spacing w:after="120"/>
              <w:ind w:left="357" w:hanging="357"/>
              <w:jc w:val="left"/>
              <w:rPr>
                <w:b w:val="0"/>
              </w:rPr>
            </w:pPr>
            <w:r w:rsidRPr="00F5339D">
              <w:rPr>
                <w:b w:val="0"/>
              </w:rPr>
              <w:t xml:space="preserve">Avoid over emphasising the </w:t>
            </w:r>
            <w:r w:rsidR="00705F1B">
              <w:rPr>
                <w:b w:val="0"/>
              </w:rPr>
              <w:t>active recreation</w:t>
            </w:r>
            <w:r w:rsidRPr="00F5339D">
              <w:rPr>
                <w:b w:val="0"/>
              </w:rPr>
              <w:t xml:space="preserve"> element of delivery and the most popular team sports </w:t>
            </w:r>
            <w:r w:rsidR="00111967" w:rsidRPr="00F5339D">
              <w:rPr>
                <w:b w:val="0"/>
              </w:rPr>
              <w:t xml:space="preserve">(football, cricket, rugby) </w:t>
            </w:r>
            <w:r w:rsidRPr="00F5339D">
              <w:rPr>
                <w:b w:val="0"/>
              </w:rPr>
              <w:t>and focus on in</w:t>
            </w:r>
            <w:r w:rsidR="00763144" w:rsidRPr="00F5339D">
              <w:rPr>
                <w:b w:val="0"/>
              </w:rPr>
              <w:t>dividual focussed activity</w:t>
            </w:r>
            <w:r w:rsidRPr="00F5339D">
              <w:rPr>
                <w:b w:val="0"/>
              </w:rPr>
              <w:t xml:space="preserve"> (for example walking</w:t>
            </w:r>
            <w:r w:rsidR="009D47E0">
              <w:rPr>
                <w:b w:val="0"/>
              </w:rPr>
              <w:t xml:space="preserve"> </w:t>
            </w:r>
            <w:r w:rsidR="00763144" w:rsidRPr="00F5339D">
              <w:rPr>
                <w:b w:val="0"/>
              </w:rPr>
              <w:t>lead</w:t>
            </w:r>
            <w:r w:rsidR="009D47E0">
              <w:rPr>
                <w:b w:val="0"/>
              </w:rPr>
              <w:t>ing</w:t>
            </w:r>
            <w:r w:rsidR="00763144" w:rsidRPr="00F5339D">
              <w:rPr>
                <w:b w:val="0"/>
              </w:rPr>
              <w:t xml:space="preserve"> to jogging then running</w:t>
            </w:r>
            <w:r w:rsidRPr="00F5339D">
              <w:rPr>
                <w:b w:val="0"/>
              </w:rPr>
              <w:t xml:space="preserve">, </w:t>
            </w:r>
            <w:r w:rsidR="00763144" w:rsidRPr="00F5339D">
              <w:rPr>
                <w:b w:val="0"/>
              </w:rPr>
              <w:t xml:space="preserve">swimming, </w:t>
            </w:r>
            <w:r w:rsidRPr="00F5339D">
              <w:rPr>
                <w:b w:val="0"/>
              </w:rPr>
              <w:t xml:space="preserve">dance, </w:t>
            </w:r>
            <w:r w:rsidR="00763144" w:rsidRPr="00F5339D">
              <w:rPr>
                <w:b w:val="0"/>
              </w:rPr>
              <w:t>archery, climbing, golf</w:t>
            </w:r>
            <w:r w:rsidR="00111967" w:rsidRPr="00F5339D">
              <w:rPr>
                <w:b w:val="0"/>
              </w:rPr>
              <w:t xml:space="preserve">), </w:t>
            </w:r>
            <w:r w:rsidR="009D47E0">
              <w:rPr>
                <w:b w:val="0"/>
              </w:rPr>
              <w:t xml:space="preserve">or </w:t>
            </w:r>
            <w:r w:rsidR="00763144" w:rsidRPr="00F5339D">
              <w:rPr>
                <w:b w:val="0"/>
              </w:rPr>
              <w:t>scaled team sports (walking football/netball</w:t>
            </w:r>
            <w:r w:rsidR="00111967" w:rsidRPr="00F5339D">
              <w:rPr>
                <w:b w:val="0"/>
              </w:rPr>
              <w:t>, boccia</w:t>
            </w:r>
            <w:r w:rsidR="00763144" w:rsidRPr="00F5339D">
              <w:rPr>
                <w:b w:val="0"/>
              </w:rPr>
              <w:t>).</w:t>
            </w:r>
          </w:p>
          <w:p w14:paraId="7DC801C2" w14:textId="77777777" w:rsidR="00763144" w:rsidRPr="00F5339D" w:rsidRDefault="00763144" w:rsidP="0088357F">
            <w:pPr>
              <w:pStyle w:val="ListParagraph"/>
              <w:numPr>
                <w:ilvl w:val="0"/>
                <w:numId w:val="12"/>
              </w:numPr>
              <w:spacing w:after="120"/>
              <w:ind w:left="357" w:hanging="357"/>
              <w:jc w:val="left"/>
              <w:rPr>
                <w:b w:val="0"/>
              </w:rPr>
            </w:pPr>
            <w:r w:rsidRPr="00F5339D">
              <w:rPr>
                <w:b w:val="0"/>
              </w:rPr>
              <w:t>A competitive dimension should be incorporated gently as the group dynamic develops and potentially in line with requests from the group.</w:t>
            </w:r>
          </w:p>
          <w:p w14:paraId="49B9E0BB" w14:textId="5EC22C62" w:rsidR="00D10AB9" w:rsidRPr="001B7FF3" w:rsidRDefault="00763144" w:rsidP="0088357F">
            <w:pPr>
              <w:pStyle w:val="ListParagraph"/>
              <w:numPr>
                <w:ilvl w:val="0"/>
                <w:numId w:val="12"/>
              </w:numPr>
              <w:spacing w:after="120"/>
              <w:ind w:left="357" w:hanging="357"/>
              <w:jc w:val="left"/>
              <w:rPr>
                <w:b w:val="0"/>
              </w:rPr>
            </w:pPr>
            <w:r w:rsidRPr="00F5339D">
              <w:rPr>
                <w:b w:val="0"/>
              </w:rPr>
              <w:t>The best venues maybe facilities that are not known as previously hosting physical activity. Unless essential for specialist provision</w:t>
            </w:r>
            <w:r w:rsidR="003F1929" w:rsidRPr="00F5339D">
              <w:rPr>
                <w:b w:val="0"/>
              </w:rPr>
              <w:t>,</w:t>
            </w:r>
            <w:r w:rsidRPr="00F5339D">
              <w:rPr>
                <w:b w:val="0"/>
              </w:rPr>
              <w:t xml:space="preserve"> leisure or sports centres should be viewed with caution.</w:t>
            </w:r>
          </w:p>
        </w:tc>
      </w:tr>
    </w:tbl>
    <w:p w14:paraId="6094E079" w14:textId="6DEA2681" w:rsidR="00E617B1" w:rsidRDefault="00E617B1" w:rsidP="00E617B1">
      <w:pPr>
        <w:pStyle w:val="Heading2"/>
      </w:pPr>
      <w:bookmarkStart w:id="27" w:name="_Toc527988471"/>
      <w:r>
        <w:lastRenderedPageBreak/>
        <w:t>Deliverers and partners supporting ‘reach’</w:t>
      </w:r>
      <w:bookmarkEnd w:id="27"/>
    </w:p>
    <w:p w14:paraId="4AD41C19" w14:textId="598683E1" w:rsidR="001B7FF3" w:rsidRDefault="001B7FF3" w:rsidP="001B7FF3">
      <w:r>
        <w:t>To have success in reaching inactive groups analysis of our findings shows that some of these approaches may help in successfully targeting the inactive.</w:t>
      </w:r>
    </w:p>
    <w:p w14:paraId="187E323F" w14:textId="77777777" w:rsidR="001B7FF3" w:rsidRPr="001B7FF3" w:rsidRDefault="001B7FF3" w:rsidP="001B7FF3"/>
    <w:tbl>
      <w:tblPr>
        <w:tblStyle w:val="LightList-Accent3"/>
        <w:tblW w:w="10338" w:type="dxa"/>
        <w:tblLook w:val="04A0" w:firstRow="1" w:lastRow="0" w:firstColumn="1" w:lastColumn="0" w:noHBand="0" w:noVBand="1"/>
      </w:tblPr>
      <w:tblGrid>
        <w:gridCol w:w="10338"/>
      </w:tblGrid>
      <w:tr w:rsidR="00E617B1" w14:paraId="71AF7C34" w14:textId="77777777" w:rsidTr="003D6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Pr>
          <w:p w14:paraId="4A747B6A" w14:textId="5F157147" w:rsidR="00E617B1" w:rsidRDefault="00E617B1" w:rsidP="006A4CF1">
            <w:pPr>
              <w:jc w:val="center"/>
            </w:pPr>
            <w:r>
              <w:t>Key Approaches in Reaching the Least Active</w:t>
            </w:r>
            <w:r w:rsidR="000D2456">
              <w:t xml:space="preserve"> for All Partners</w:t>
            </w:r>
          </w:p>
        </w:tc>
      </w:tr>
      <w:tr w:rsidR="00E617B1" w14:paraId="44639D9A" w14:textId="77777777" w:rsidTr="003D68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38" w:type="dxa"/>
          </w:tcPr>
          <w:p w14:paraId="743CC9E7" w14:textId="77777777" w:rsidR="009745CA" w:rsidRPr="00AF0E45" w:rsidRDefault="009745CA" w:rsidP="0088357F">
            <w:pPr>
              <w:pStyle w:val="ListParagraph"/>
              <w:numPr>
                <w:ilvl w:val="0"/>
                <w:numId w:val="12"/>
              </w:numPr>
              <w:spacing w:after="120"/>
              <w:ind w:left="357" w:hanging="357"/>
              <w:jc w:val="left"/>
              <w:rPr>
                <w:b w:val="0"/>
              </w:rPr>
            </w:pPr>
            <w:r w:rsidRPr="00AF0E45">
              <w:rPr>
                <w:b w:val="0"/>
              </w:rPr>
              <w:t>Work with specialist non-sports/leisure organisations including charities, community groups</w:t>
            </w:r>
            <w:r w:rsidR="00280C42" w:rsidRPr="00AF0E45">
              <w:rPr>
                <w:b w:val="0"/>
              </w:rPr>
              <w:t xml:space="preserve"> focussed on specific groups/health conditions</w:t>
            </w:r>
            <w:r w:rsidRPr="00AF0E45">
              <w:rPr>
                <w:b w:val="0"/>
              </w:rPr>
              <w:t>, specialist housing providers, specialist support agencies to recruit participants. The further removed from sport the better.</w:t>
            </w:r>
          </w:p>
          <w:p w14:paraId="5B1A9C3A" w14:textId="77777777" w:rsidR="00C6692A" w:rsidRPr="00AF0E45" w:rsidRDefault="00C6692A" w:rsidP="0088357F">
            <w:pPr>
              <w:pStyle w:val="ListParagraph"/>
              <w:numPr>
                <w:ilvl w:val="0"/>
                <w:numId w:val="12"/>
              </w:numPr>
              <w:spacing w:after="120"/>
              <w:ind w:left="357" w:hanging="357"/>
              <w:jc w:val="left"/>
              <w:rPr>
                <w:b w:val="0"/>
              </w:rPr>
            </w:pPr>
            <w:r w:rsidRPr="00AF0E45">
              <w:rPr>
                <w:b w:val="0"/>
              </w:rPr>
              <w:t>Think where individuals might be if they are not in existing active recreation / sport sessions.</w:t>
            </w:r>
          </w:p>
          <w:p w14:paraId="26E839E9" w14:textId="77777777" w:rsidR="00280C42" w:rsidRPr="00AF0E45" w:rsidRDefault="00280C42" w:rsidP="0088357F">
            <w:pPr>
              <w:pStyle w:val="ListParagraph"/>
              <w:numPr>
                <w:ilvl w:val="0"/>
                <w:numId w:val="12"/>
              </w:numPr>
              <w:jc w:val="left"/>
              <w:rPr>
                <w:b w:val="0"/>
              </w:rPr>
            </w:pPr>
            <w:r w:rsidRPr="00AF0E45">
              <w:rPr>
                <w:b w:val="0"/>
              </w:rPr>
              <w:t xml:space="preserve">Focus on venues where inactive individuals might be found: </w:t>
            </w:r>
          </w:p>
          <w:p w14:paraId="36025525" w14:textId="77777777" w:rsidR="00280C42" w:rsidRPr="00AF0E45" w:rsidRDefault="00280C42" w:rsidP="0088357F">
            <w:pPr>
              <w:pStyle w:val="ListParagraph"/>
              <w:numPr>
                <w:ilvl w:val="1"/>
                <w:numId w:val="12"/>
              </w:numPr>
              <w:jc w:val="left"/>
              <w:rPr>
                <w:b w:val="0"/>
              </w:rPr>
            </w:pPr>
            <w:r w:rsidRPr="00AF0E45">
              <w:rPr>
                <w:b w:val="0"/>
              </w:rPr>
              <w:t>Schools / Colleges / Universities</w:t>
            </w:r>
          </w:p>
          <w:p w14:paraId="12893A72" w14:textId="77777777" w:rsidR="00280C42" w:rsidRPr="00AF0E45" w:rsidRDefault="00280C42" w:rsidP="0088357F">
            <w:pPr>
              <w:pStyle w:val="ListParagraph"/>
              <w:numPr>
                <w:ilvl w:val="1"/>
                <w:numId w:val="12"/>
              </w:numPr>
              <w:jc w:val="left"/>
              <w:rPr>
                <w:b w:val="0"/>
              </w:rPr>
            </w:pPr>
            <w:r w:rsidRPr="00AF0E45">
              <w:rPr>
                <w:b w:val="0"/>
              </w:rPr>
              <w:t>GP surgeries, Hospitals or other Health and Care Service settings</w:t>
            </w:r>
          </w:p>
          <w:p w14:paraId="3593DE43" w14:textId="77777777" w:rsidR="00280C42" w:rsidRPr="00AF0E45" w:rsidRDefault="00280C42" w:rsidP="0088357F">
            <w:pPr>
              <w:pStyle w:val="ListParagraph"/>
              <w:numPr>
                <w:ilvl w:val="1"/>
                <w:numId w:val="12"/>
              </w:numPr>
              <w:jc w:val="left"/>
              <w:rPr>
                <w:b w:val="0"/>
              </w:rPr>
            </w:pPr>
            <w:r w:rsidRPr="00AF0E45">
              <w:rPr>
                <w:b w:val="0"/>
              </w:rPr>
              <w:t>Adult Day Centres, Community/Faith Centres</w:t>
            </w:r>
          </w:p>
          <w:p w14:paraId="04C288AF" w14:textId="77777777" w:rsidR="00280C42" w:rsidRPr="00AF0E45" w:rsidRDefault="00280C42" w:rsidP="0088357F">
            <w:pPr>
              <w:pStyle w:val="ListParagraph"/>
              <w:numPr>
                <w:ilvl w:val="1"/>
                <w:numId w:val="12"/>
              </w:numPr>
              <w:jc w:val="left"/>
              <w:rPr>
                <w:b w:val="0"/>
              </w:rPr>
            </w:pPr>
            <w:r w:rsidRPr="00AF0E45">
              <w:rPr>
                <w:b w:val="0"/>
              </w:rPr>
              <w:t>Supported Living/Care Homes, Housing Associations</w:t>
            </w:r>
          </w:p>
          <w:p w14:paraId="36025AF8" w14:textId="77777777" w:rsidR="00280C42" w:rsidRPr="00AF0E45" w:rsidRDefault="00280C42" w:rsidP="0088357F">
            <w:pPr>
              <w:pStyle w:val="ListParagraph"/>
              <w:numPr>
                <w:ilvl w:val="1"/>
                <w:numId w:val="12"/>
              </w:numPr>
              <w:jc w:val="left"/>
              <w:rPr>
                <w:b w:val="0"/>
              </w:rPr>
            </w:pPr>
            <w:r w:rsidRPr="00AF0E45">
              <w:rPr>
                <w:b w:val="0"/>
              </w:rPr>
              <w:t>Sitting down venues - Bingo Halls, Cinemas</w:t>
            </w:r>
          </w:p>
          <w:p w14:paraId="1368BB2E" w14:textId="77777777" w:rsidR="00280C42" w:rsidRPr="00AF0E45" w:rsidRDefault="00280C42" w:rsidP="0088357F">
            <w:pPr>
              <w:pStyle w:val="ListParagraph"/>
              <w:numPr>
                <w:ilvl w:val="1"/>
                <w:numId w:val="12"/>
              </w:numPr>
              <w:jc w:val="left"/>
              <w:rPr>
                <w:b w:val="0"/>
              </w:rPr>
            </w:pPr>
            <w:r w:rsidRPr="00AF0E45">
              <w:rPr>
                <w:b w:val="0"/>
              </w:rPr>
              <w:t>Takeaway establishments</w:t>
            </w:r>
          </w:p>
          <w:p w14:paraId="33E19A72" w14:textId="77777777" w:rsidR="00402030" w:rsidRPr="00AF0E45" w:rsidRDefault="00280C42" w:rsidP="0088357F">
            <w:pPr>
              <w:pStyle w:val="ListParagraph"/>
              <w:numPr>
                <w:ilvl w:val="1"/>
                <w:numId w:val="12"/>
              </w:numPr>
              <w:jc w:val="left"/>
              <w:rPr>
                <w:b w:val="0"/>
              </w:rPr>
            </w:pPr>
            <w:r w:rsidRPr="00AF0E45">
              <w:rPr>
                <w:b w:val="0"/>
              </w:rPr>
              <w:t>Specialist support and respite services</w:t>
            </w:r>
          </w:p>
          <w:p w14:paraId="70EECCDF" w14:textId="77777777" w:rsidR="00280C42" w:rsidRPr="00AF0E45" w:rsidRDefault="00402030" w:rsidP="0088357F">
            <w:pPr>
              <w:pStyle w:val="ListParagraph"/>
              <w:numPr>
                <w:ilvl w:val="1"/>
                <w:numId w:val="12"/>
              </w:numPr>
              <w:spacing w:after="120"/>
              <w:ind w:left="1077" w:hanging="357"/>
              <w:jc w:val="left"/>
              <w:rPr>
                <w:b w:val="0"/>
              </w:rPr>
            </w:pPr>
            <w:r w:rsidRPr="00AF0E45">
              <w:rPr>
                <w:b w:val="0"/>
              </w:rPr>
              <w:t>The family home/household</w:t>
            </w:r>
            <w:r w:rsidR="003202A4" w:rsidRPr="00AF0E45">
              <w:rPr>
                <w:b w:val="0"/>
              </w:rPr>
              <w:t>.</w:t>
            </w:r>
          </w:p>
          <w:p w14:paraId="14366F77" w14:textId="50AC72E6" w:rsidR="00225EEB" w:rsidRPr="00AF0E45" w:rsidRDefault="00225EEB" w:rsidP="0088357F">
            <w:pPr>
              <w:pStyle w:val="ListParagraph"/>
              <w:numPr>
                <w:ilvl w:val="0"/>
                <w:numId w:val="12"/>
              </w:numPr>
              <w:spacing w:after="120"/>
              <w:ind w:left="357" w:hanging="357"/>
              <w:jc w:val="left"/>
              <w:rPr>
                <w:b w:val="0"/>
              </w:rPr>
            </w:pPr>
            <w:r w:rsidRPr="00AF0E45">
              <w:rPr>
                <w:b w:val="0"/>
              </w:rPr>
              <w:t xml:space="preserve">Identify who accompanies existing participants to sessions that might </w:t>
            </w:r>
            <w:r w:rsidR="00582296" w:rsidRPr="00AF0E45">
              <w:rPr>
                <w:b w:val="0"/>
              </w:rPr>
              <w:t xml:space="preserve">also </w:t>
            </w:r>
            <w:r w:rsidRPr="00AF0E45">
              <w:rPr>
                <w:b w:val="0"/>
              </w:rPr>
              <w:t>be inactive – parents, carers, support workers, other family members, friends. There may be opportunities to encourage them to participate at the same time.</w:t>
            </w:r>
          </w:p>
          <w:p w14:paraId="075EE3CD" w14:textId="394347F2" w:rsidR="009745CA" w:rsidRPr="00AF0E45" w:rsidRDefault="009745CA" w:rsidP="0088357F">
            <w:pPr>
              <w:pStyle w:val="ListParagraph"/>
              <w:numPr>
                <w:ilvl w:val="0"/>
                <w:numId w:val="12"/>
              </w:numPr>
              <w:spacing w:after="120"/>
              <w:ind w:left="357" w:hanging="357"/>
              <w:jc w:val="left"/>
              <w:rPr>
                <w:b w:val="0"/>
              </w:rPr>
            </w:pPr>
            <w:r w:rsidRPr="00AF0E45">
              <w:rPr>
                <w:b w:val="0"/>
              </w:rPr>
              <w:t xml:space="preserve">Ask </w:t>
            </w:r>
            <w:r w:rsidR="00C6692A" w:rsidRPr="00AF0E45">
              <w:rPr>
                <w:b w:val="0"/>
              </w:rPr>
              <w:t>the targeted organisations</w:t>
            </w:r>
            <w:r w:rsidRPr="00AF0E45">
              <w:rPr>
                <w:b w:val="0"/>
              </w:rPr>
              <w:t xml:space="preserve"> </w:t>
            </w:r>
            <w:r w:rsidR="00582296" w:rsidRPr="00AF0E45">
              <w:rPr>
                <w:b w:val="0"/>
              </w:rPr>
              <w:t xml:space="preserve">who </w:t>
            </w:r>
            <w:r w:rsidRPr="00AF0E45">
              <w:rPr>
                <w:b w:val="0"/>
              </w:rPr>
              <w:t xml:space="preserve">invite people to your activities </w:t>
            </w:r>
            <w:r w:rsidR="00582296" w:rsidRPr="00AF0E45">
              <w:rPr>
                <w:b w:val="0"/>
              </w:rPr>
              <w:t xml:space="preserve">to </w:t>
            </w:r>
            <w:r w:rsidRPr="00AF0E45">
              <w:rPr>
                <w:b w:val="0"/>
              </w:rPr>
              <w:t>focus on the social and fun aspects providing opportunities to meet and make friends with new people.</w:t>
            </w:r>
          </w:p>
          <w:p w14:paraId="5E55F275" w14:textId="77777777" w:rsidR="00E617B1" w:rsidRPr="00AF0E45" w:rsidRDefault="00E617B1" w:rsidP="0088357F">
            <w:pPr>
              <w:pStyle w:val="ListParagraph"/>
              <w:numPr>
                <w:ilvl w:val="0"/>
                <w:numId w:val="12"/>
              </w:numPr>
              <w:spacing w:after="120"/>
              <w:ind w:left="357" w:hanging="357"/>
              <w:jc w:val="left"/>
              <w:rPr>
                <w:b w:val="0"/>
              </w:rPr>
            </w:pPr>
            <w:r w:rsidRPr="00AF0E45">
              <w:rPr>
                <w:b w:val="0"/>
              </w:rPr>
              <w:t>Focus</w:t>
            </w:r>
            <w:r w:rsidR="009745CA" w:rsidRPr="00AF0E45">
              <w:rPr>
                <w:b w:val="0"/>
              </w:rPr>
              <w:t xml:space="preserve"> on socialising opportunities and build active recreation around these, a balance towards socialising initially rather than the activity</w:t>
            </w:r>
            <w:r w:rsidRPr="00AF0E45">
              <w:rPr>
                <w:b w:val="0"/>
              </w:rPr>
              <w:t>.</w:t>
            </w:r>
            <w:r w:rsidR="004C4A85" w:rsidRPr="00AF0E45">
              <w:rPr>
                <w:b w:val="0"/>
              </w:rPr>
              <w:t xml:space="preserve"> Active recreation to meet new people and make friends, not active recreation to be more physically active, at least at initial phases of engagement.</w:t>
            </w:r>
          </w:p>
          <w:p w14:paraId="22435B2E" w14:textId="77777777" w:rsidR="003A39D0" w:rsidRPr="00AF0E45" w:rsidRDefault="003A39D0" w:rsidP="0088357F">
            <w:pPr>
              <w:pStyle w:val="ListParagraph"/>
              <w:numPr>
                <w:ilvl w:val="0"/>
                <w:numId w:val="12"/>
              </w:numPr>
              <w:spacing w:after="120"/>
              <w:ind w:left="357" w:hanging="357"/>
              <w:jc w:val="left"/>
              <w:rPr>
                <w:b w:val="0"/>
              </w:rPr>
            </w:pPr>
            <w:r w:rsidRPr="00AF0E45">
              <w:rPr>
                <w:b w:val="0"/>
              </w:rPr>
              <w:t>Reaching the least active and the ‘active together’ agenda should not be treated as being mutually exclusive. Each supports the other in the strongest forms of GOGA delivery</w:t>
            </w:r>
            <w:r w:rsidR="004C4A85" w:rsidRPr="00AF0E45">
              <w:rPr>
                <w:b w:val="0"/>
              </w:rPr>
              <w:t>.</w:t>
            </w:r>
          </w:p>
          <w:p w14:paraId="0D0DC40A" w14:textId="05CA942E" w:rsidR="004C4A85" w:rsidRPr="006B6287" w:rsidRDefault="003B441A" w:rsidP="0088357F">
            <w:pPr>
              <w:pStyle w:val="ListParagraph"/>
              <w:numPr>
                <w:ilvl w:val="0"/>
                <w:numId w:val="12"/>
              </w:numPr>
              <w:spacing w:after="120"/>
              <w:ind w:left="357" w:hanging="357"/>
              <w:jc w:val="left"/>
              <w:rPr>
                <w:b w:val="0"/>
              </w:rPr>
            </w:pPr>
            <w:r w:rsidRPr="00AF0E45">
              <w:rPr>
                <w:b w:val="0"/>
              </w:rPr>
              <w:t>Educate</w:t>
            </w:r>
            <w:r w:rsidR="003F1929" w:rsidRPr="00AF0E45">
              <w:rPr>
                <w:b w:val="0"/>
              </w:rPr>
              <w:t>,</w:t>
            </w:r>
            <w:r w:rsidRPr="00AF0E45">
              <w:rPr>
                <w:b w:val="0"/>
              </w:rPr>
              <w:t xml:space="preserve"> and train</w:t>
            </w:r>
            <w:r w:rsidR="003F1929" w:rsidRPr="00AF0E45">
              <w:rPr>
                <w:b w:val="0"/>
              </w:rPr>
              <w:t>,</w:t>
            </w:r>
            <w:r w:rsidRPr="00AF0E45">
              <w:rPr>
                <w:b w:val="0"/>
              </w:rPr>
              <w:t xml:space="preserve"> all staff (including coaches and leads) in inclusive delivery and </w:t>
            </w:r>
            <w:r w:rsidR="003F1929" w:rsidRPr="00AF0E45">
              <w:rPr>
                <w:b w:val="0"/>
              </w:rPr>
              <w:t>ensure they understand the importance of a friendly and welcoming approach at all sessions.</w:t>
            </w:r>
          </w:p>
          <w:p w14:paraId="47A35EBC" w14:textId="6BEC3215" w:rsidR="00D65226" w:rsidRPr="00AF0E45" w:rsidRDefault="00D65226" w:rsidP="0088357F">
            <w:pPr>
              <w:pStyle w:val="ListParagraph"/>
              <w:numPr>
                <w:ilvl w:val="0"/>
                <w:numId w:val="12"/>
              </w:numPr>
              <w:spacing w:after="120"/>
              <w:ind w:left="357" w:hanging="357"/>
              <w:jc w:val="left"/>
              <w:rPr>
                <w:b w:val="0"/>
              </w:rPr>
            </w:pPr>
            <w:r>
              <w:rPr>
                <w:b w:val="0"/>
              </w:rPr>
              <w:t>Volunteers and peer mentors are essential to support participants directly as ‘meeting and greeting’, supporting attendance, providing refreshments</w:t>
            </w:r>
            <w:r w:rsidR="002C6105">
              <w:rPr>
                <w:b w:val="0"/>
              </w:rPr>
              <w:t xml:space="preserve"> and</w:t>
            </w:r>
            <w:r>
              <w:rPr>
                <w:b w:val="0"/>
              </w:rPr>
              <w:t xml:space="preserve"> organising transport to activities can be extremely time consuming. Used wisely they can extend the ‘reach’ and influence the programme can have.</w:t>
            </w:r>
          </w:p>
          <w:p w14:paraId="64265C51" w14:textId="77777777" w:rsidR="003F1929" w:rsidRPr="00AF0E45" w:rsidRDefault="00A956DE" w:rsidP="0088357F">
            <w:pPr>
              <w:pStyle w:val="ListParagraph"/>
              <w:numPr>
                <w:ilvl w:val="0"/>
                <w:numId w:val="12"/>
              </w:numPr>
              <w:spacing w:after="120"/>
              <w:ind w:left="357" w:hanging="357"/>
              <w:jc w:val="left"/>
              <w:rPr>
                <w:b w:val="0"/>
              </w:rPr>
            </w:pPr>
            <w:r w:rsidRPr="00AF0E45">
              <w:rPr>
                <w:b w:val="0"/>
              </w:rPr>
              <w:t>Foster the development of the group dynamic and encourage the development of friendships through the targeted group. Look at ways of safely encouraging contact outside the delivery setting to facilitate ongoing attendance through peer to peer support, and informal support in attending each session (travel together, meet ups before/after sessions, completing other activities together).</w:t>
            </w:r>
          </w:p>
          <w:p w14:paraId="2EB08178" w14:textId="77777777" w:rsidR="00A956DE" w:rsidRPr="00AF0E45" w:rsidRDefault="00383C3E" w:rsidP="0088357F">
            <w:pPr>
              <w:pStyle w:val="ListParagraph"/>
              <w:numPr>
                <w:ilvl w:val="0"/>
                <w:numId w:val="12"/>
              </w:numPr>
              <w:jc w:val="left"/>
              <w:rPr>
                <w:b w:val="0"/>
              </w:rPr>
            </w:pPr>
            <w:r w:rsidRPr="00AF0E45">
              <w:rPr>
                <w:b w:val="0"/>
              </w:rPr>
              <w:t xml:space="preserve">Focus on delivery of opportunities to take part in a multiple range of active recreation options </w:t>
            </w:r>
            <w:r w:rsidR="00C80A07" w:rsidRPr="00AF0E45">
              <w:rPr>
                <w:b w:val="0"/>
              </w:rPr>
              <w:t>that best avoid more tradition</w:t>
            </w:r>
            <w:r w:rsidR="00582296" w:rsidRPr="00AF0E45">
              <w:rPr>
                <w:b w:val="0"/>
              </w:rPr>
              <w:t>al</w:t>
            </w:r>
            <w:r w:rsidR="00C80A07" w:rsidRPr="00AF0E45">
              <w:rPr>
                <w:b w:val="0"/>
              </w:rPr>
              <w:t xml:space="preserve"> team sports. Consider scaled options or seek feedback from your target group of participants on what forms of active recreation they might wish to pursue.</w:t>
            </w:r>
          </w:p>
        </w:tc>
      </w:tr>
    </w:tbl>
    <w:p w14:paraId="62A776FF" w14:textId="77777777" w:rsidR="005D6FFA" w:rsidRDefault="005D6FFA" w:rsidP="00CD5A19">
      <w:pPr>
        <w:sectPr w:rsidR="005D6FFA" w:rsidSect="002C0EA3">
          <w:pgSz w:w="11906" w:h="16838"/>
          <w:pgMar w:top="1440" w:right="1134" w:bottom="1440" w:left="1134" w:header="709" w:footer="709" w:gutter="0"/>
          <w:cols w:space="708"/>
          <w:docGrid w:linePitch="360"/>
        </w:sectPr>
      </w:pPr>
    </w:p>
    <w:p w14:paraId="40245766" w14:textId="164E4122" w:rsidR="00E45408" w:rsidRDefault="00E45408" w:rsidP="00E45408">
      <w:pPr>
        <w:pStyle w:val="Heading2"/>
      </w:pPr>
      <w:bookmarkStart w:id="28" w:name="_Toc527988472"/>
      <w:r>
        <w:lastRenderedPageBreak/>
        <w:t>Key Learning Points and GOGA examples</w:t>
      </w:r>
      <w:bookmarkEnd w:id="28"/>
    </w:p>
    <w:p w14:paraId="1FEF46BE" w14:textId="54809647" w:rsidR="00C36082" w:rsidRPr="00C36082" w:rsidRDefault="00563EE8" w:rsidP="00C36082">
      <w:pPr>
        <w:pStyle w:val="Heading3"/>
      </w:pPr>
      <w:r>
        <w:t>Critical nature of the s</w:t>
      </w:r>
      <w:r w:rsidR="00C36082">
        <w:t>ocial aspects of participation</w:t>
      </w:r>
    </w:p>
    <w:p w14:paraId="3C1701C7" w14:textId="19B7CEFB" w:rsidR="002941DD" w:rsidRDefault="00E45408" w:rsidP="00BE1C81">
      <w:pPr>
        <w:spacing w:after="240" w:line="259" w:lineRule="auto"/>
        <w:jc w:val="left"/>
      </w:pPr>
      <w:r>
        <w:t xml:space="preserve">One of </w:t>
      </w:r>
      <w:r w:rsidR="00E65BB7">
        <w:t>the key learning points around engaging the least active</w:t>
      </w:r>
      <w:r w:rsidR="00CA4E97">
        <w:t>,</w:t>
      </w:r>
      <w:r w:rsidR="00E65BB7">
        <w:t xml:space="preserve"> </w:t>
      </w:r>
      <w:r>
        <w:t xml:space="preserve">is that the social </w:t>
      </w:r>
      <w:r w:rsidR="00E65BB7">
        <w:t>aspects of participation outweigh</w:t>
      </w:r>
      <w:r>
        <w:t xml:space="preserve"> the physical aspects. Groups come together because they want to use active recreation as an opportunity to meet new people and make friends. This is the main motivation and as such it is important to promote this and include sufficient time in planned sessions for social interaction (i.e. regular breaks/refreshments). Successful GOGA delivery has found that participants that maintain contact outside of the GOGA sessions enables groups to bond and they therefore have a confidence to engage in ne</w:t>
      </w:r>
      <w:r w:rsidR="000D2456">
        <w:t xml:space="preserve">w / future activities together. </w:t>
      </w:r>
      <w:r w:rsidR="002941DD">
        <w:t xml:space="preserve">As these quotes from GOGA leads </w:t>
      </w:r>
      <w:r w:rsidR="00891EA6">
        <w:t xml:space="preserve">regarding the importance of the emphasis on social interaction </w:t>
      </w:r>
      <w:r w:rsidR="002941DD">
        <w:t>show:</w:t>
      </w:r>
    </w:p>
    <w:p w14:paraId="14011871" w14:textId="41066AAA" w:rsidR="002941DD" w:rsidRPr="002E08F5" w:rsidRDefault="002941DD" w:rsidP="002E08F5">
      <w:pPr>
        <w:pStyle w:val="Quote"/>
      </w:pPr>
      <w:r w:rsidRPr="002E08F5">
        <w:t xml:space="preserve">“Since being involved in the GOGA programme…I have witnessed the impact the programme has had on the people…who don’t have much access to regular activity. We have two participants who joined at the start of the all ability boxing who wouldn’t usually do any activity or integrate with others at all. The GOGA All ability boxing focuses on social interaction and enjoyment and I have seen a big change in these participants, they even participated in the adventure days January.” </w:t>
      </w:r>
    </w:p>
    <w:p w14:paraId="091350B7" w14:textId="77777777" w:rsidR="002941DD" w:rsidRPr="002941DD" w:rsidRDefault="002941DD" w:rsidP="00BE1C81">
      <w:pPr>
        <w:jc w:val="left"/>
      </w:pPr>
    </w:p>
    <w:p w14:paraId="450C2FA8" w14:textId="28F23B24" w:rsidR="002941DD" w:rsidRDefault="002941DD" w:rsidP="00BE1C81">
      <w:pPr>
        <w:pStyle w:val="Quote"/>
      </w:pPr>
      <w:r>
        <w:t>“</w:t>
      </w:r>
      <w:r w:rsidRPr="002941DD">
        <w:t>Generally talking to them, Kate will go out to sessions and have conversations. Chat with tea and biscuits. Ask them what they enjoy, wh</w:t>
      </w:r>
      <w:r w:rsidR="00891EA6">
        <w:t>at works well and what doesn’t.</w:t>
      </w:r>
      <w:r>
        <w:t>”</w:t>
      </w:r>
    </w:p>
    <w:p w14:paraId="7F8D1C31" w14:textId="77777777" w:rsidR="00E45408" w:rsidRDefault="00E45408" w:rsidP="00BE1C81">
      <w:pPr>
        <w:jc w:val="left"/>
      </w:pPr>
    </w:p>
    <w:p w14:paraId="637F6DAC" w14:textId="385499C8" w:rsidR="000249C0" w:rsidRDefault="000249C0" w:rsidP="00BE1C81">
      <w:pPr>
        <w:jc w:val="left"/>
      </w:pPr>
      <w:r>
        <w:t>For some participants</w:t>
      </w:r>
      <w:r w:rsidR="00891EA6">
        <w:t>,</w:t>
      </w:r>
      <w:r>
        <w:t xml:space="preserve"> the group dimension is clearly important:</w:t>
      </w:r>
    </w:p>
    <w:p w14:paraId="2A9F52A7" w14:textId="77777777" w:rsidR="000249C0" w:rsidRDefault="000249C0" w:rsidP="00BE1C81">
      <w:pPr>
        <w:jc w:val="left"/>
      </w:pPr>
    </w:p>
    <w:p w14:paraId="3D328B1D" w14:textId="77777777" w:rsidR="000249C0" w:rsidRDefault="000249C0" w:rsidP="00BE1C81">
      <w:pPr>
        <w:pStyle w:val="Quote"/>
      </w:pPr>
      <w:r>
        <w:t>“</w:t>
      </w:r>
      <w:r w:rsidRPr="000249C0">
        <w:t>Being in a group situation has been really useful. The guys that have been around are all so encouraging and fab.”</w:t>
      </w:r>
    </w:p>
    <w:p w14:paraId="570FA516" w14:textId="77777777" w:rsidR="006072C4" w:rsidRPr="006072C4" w:rsidRDefault="006072C4" w:rsidP="00BE1C81">
      <w:pPr>
        <w:jc w:val="left"/>
      </w:pPr>
    </w:p>
    <w:p w14:paraId="614B5138" w14:textId="77777777" w:rsidR="008C183D" w:rsidRDefault="008C183D" w:rsidP="00BE1C81">
      <w:pPr>
        <w:jc w:val="left"/>
      </w:pPr>
      <w:r>
        <w:t>As one carer highlighted:</w:t>
      </w:r>
    </w:p>
    <w:p w14:paraId="2177C58F" w14:textId="77777777" w:rsidR="008C183D" w:rsidRDefault="008C183D" w:rsidP="00BE1C81">
      <w:pPr>
        <w:jc w:val="left"/>
      </w:pPr>
    </w:p>
    <w:p w14:paraId="0AE2CE3A" w14:textId="209C512B" w:rsidR="008C183D" w:rsidRDefault="008C183D" w:rsidP="00BE1C81">
      <w:pPr>
        <w:pStyle w:val="Quote"/>
      </w:pPr>
      <w:r>
        <w:t>“</w:t>
      </w:r>
      <w:r w:rsidRPr="008C183D">
        <w:t xml:space="preserve">She was very withdrawn and wouldn't look at people before and she's been going to the badminton for 2 years now and the difference in her is totally unreal, she's communicating more herself with people whereas before she would </w:t>
      </w:r>
      <w:r w:rsidR="00E75BFC">
        <w:t xml:space="preserve">stand behind me and she has </w:t>
      </w:r>
      <w:r w:rsidRPr="008C183D">
        <w:t>actually met up with one of the girls and they've gone for lunch, so it's given her a social life as well as bringing her out of herself and giving her a lot more confidence</w:t>
      </w:r>
      <w:r>
        <w:t>”</w:t>
      </w:r>
    </w:p>
    <w:p w14:paraId="3A0E414A" w14:textId="77777777" w:rsidR="008C183D" w:rsidRDefault="008C183D" w:rsidP="00CD5A19"/>
    <w:p w14:paraId="46B1B06D" w14:textId="77777777" w:rsidR="000D2456" w:rsidRDefault="000D2456">
      <w:pPr>
        <w:jc w:val="left"/>
      </w:pPr>
      <w:r>
        <w:br w:type="page"/>
      </w:r>
    </w:p>
    <w:p w14:paraId="4FEB92E4" w14:textId="5D4BF98E" w:rsidR="008C183D" w:rsidRDefault="008C183D" w:rsidP="00BE1C81">
      <w:pPr>
        <w:jc w:val="left"/>
      </w:pPr>
      <w:r>
        <w:lastRenderedPageBreak/>
        <w:t>Whilst other participants identify:</w:t>
      </w:r>
    </w:p>
    <w:p w14:paraId="29CA1865" w14:textId="77777777" w:rsidR="000D2456" w:rsidRDefault="000D2456" w:rsidP="00BE1C81">
      <w:pPr>
        <w:jc w:val="left"/>
      </w:pPr>
    </w:p>
    <w:p w14:paraId="1B6F1AF5" w14:textId="77777777" w:rsidR="008C183D" w:rsidRDefault="008C183D" w:rsidP="00BE1C81">
      <w:pPr>
        <w:pStyle w:val="Quote"/>
      </w:pPr>
      <w:r>
        <w:t>“</w:t>
      </w:r>
      <w:r w:rsidRPr="008C183D">
        <w:t>The feeling of inclusion. Before I started going to GOGA activities I used to just go out for lunch every day and my home life was not half as active as it is now. I love the activities. I have made friends and experienced things I never thought I would. It has also improved my home life as now I am knackered and manage to sleep every night whereas before I was up every hour. Safe to say my mum loves me going to GOGA.</w:t>
      </w:r>
      <w:r>
        <w:t>”</w:t>
      </w:r>
    </w:p>
    <w:p w14:paraId="1069F296" w14:textId="77777777" w:rsidR="008C183D" w:rsidRDefault="008C183D" w:rsidP="00BE1C81">
      <w:pPr>
        <w:jc w:val="left"/>
      </w:pPr>
    </w:p>
    <w:p w14:paraId="4B8C2634" w14:textId="77777777" w:rsidR="008C183D" w:rsidRDefault="008C183D" w:rsidP="00BE1C81">
      <w:pPr>
        <w:pStyle w:val="Quote"/>
      </w:pPr>
      <w:r>
        <w:t>“</w:t>
      </w:r>
      <w:r w:rsidRPr="008C183D">
        <w:t>The other part of it which is just as important, if not more important is it's quite a social activity, it's very social compared to the typical gym and so therefore the connections I've made and the fact that I see the regular faces there is something that'll encourage me to carry on.</w:t>
      </w:r>
      <w:r>
        <w:t>”</w:t>
      </w:r>
    </w:p>
    <w:p w14:paraId="5AA27E31" w14:textId="77777777" w:rsidR="008C183D" w:rsidRDefault="008C183D" w:rsidP="00BE1C81">
      <w:pPr>
        <w:jc w:val="left"/>
      </w:pPr>
    </w:p>
    <w:p w14:paraId="26D00DD2" w14:textId="0A912C64" w:rsidR="008C183D" w:rsidRDefault="005336A7" w:rsidP="00BE1C81">
      <w:pPr>
        <w:jc w:val="left"/>
      </w:pPr>
      <w:r>
        <w:t>From this learning and assessment of findings it is clear that there are a number of the Talk to Me principles that actively support work in GOGA to reach the least active. We have summarise</w:t>
      </w:r>
      <w:r w:rsidR="00DA4663">
        <w:t>d</w:t>
      </w:r>
      <w:r>
        <w:t xml:space="preserve"> these overleaf in </w:t>
      </w:r>
      <w:r w:rsidR="00DD35FA" w:rsidRPr="00DD35FA">
        <w:rPr>
          <w:b/>
        </w:rPr>
        <w:t>Section 4.4</w:t>
      </w:r>
      <w:r w:rsidR="00DD35FA">
        <w:t>.</w:t>
      </w:r>
    </w:p>
    <w:p w14:paraId="16AEF9F9" w14:textId="77777777" w:rsidR="00006C05" w:rsidRDefault="00006C05" w:rsidP="00BE1C81">
      <w:pPr>
        <w:pStyle w:val="Heading4"/>
        <w:jc w:val="left"/>
        <w:sectPr w:rsidR="00006C05" w:rsidSect="001474C3">
          <w:pgSz w:w="11906" w:h="16838"/>
          <w:pgMar w:top="1440" w:right="1440" w:bottom="1440" w:left="1440" w:header="708" w:footer="708" w:gutter="0"/>
          <w:cols w:space="708"/>
          <w:docGrid w:linePitch="360"/>
        </w:sectPr>
      </w:pPr>
    </w:p>
    <w:p w14:paraId="51B88046" w14:textId="76A369AE" w:rsidR="006072C4" w:rsidRDefault="00110406" w:rsidP="00110406">
      <w:pPr>
        <w:pStyle w:val="Heading2"/>
      </w:pPr>
      <w:bookmarkStart w:id="29" w:name="_Toc527988473"/>
      <w:r>
        <w:lastRenderedPageBreak/>
        <w:t xml:space="preserve">Talk to Me Principles </w:t>
      </w:r>
      <w:r w:rsidR="0094410F">
        <w:t>that Most Strongly Apply</w:t>
      </w:r>
      <w:r w:rsidR="00006C05">
        <w:t xml:space="preserve"> to Reaching the Least Active</w:t>
      </w:r>
      <w:bookmarkEnd w:id="29"/>
    </w:p>
    <w:tbl>
      <w:tblPr>
        <w:tblStyle w:val="MediumShading1-Accent3"/>
        <w:tblW w:w="15925" w:type="dxa"/>
        <w:tblInd w:w="-979" w:type="dxa"/>
        <w:tblLook w:val="04A0" w:firstRow="1" w:lastRow="0" w:firstColumn="1" w:lastColumn="0" w:noHBand="0" w:noVBand="1"/>
      </w:tblPr>
      <w:tblGrid>
        <w:gridCol w:w="1434"/>
        <w:gridCol w:w="1701"/>
        <w:gridCol w:w="6490"/>
        <w:gridCol w:w="6300"/>
      </w:tblGrid>
      <w:tr w:rsidR="00482ACF" w14:paraId="1789A4FC" w14:textId="2A5FB2CE" w:rsidTr="00482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Pr>
          <w:p w14:paraId="4E082BC7" w14:textId="1A6175A1" w:rsidR="00482ACF" w:rsidRDefault="00482ACF" w:rsidP="0094410F">
            <w:r>
              <w:t>Overarching Principle</w:t>
            </w:r>
          </w:p>
        </w:tc>
        <w:tc>
          <w:tcPr>
            <w:tcW w:w="1701" w:type="dxa"/>
          </w:tcPr>
          <w:p w14:paraId="4D397CD0" w14:textId="1813E36B" w:rsidR="00482ACF" w:rsidRDefault="00482ACF" w:rsidP="0094410F">
            <w:pPr>
              <w:cnfStyle w:val="100000000000" w:firstRow="1" w:lastRow="0" w:firstColumn="0" w:lastColumn="0" w:oddVBand="0" w:evenVBand="0" w:oddHBand="0" w:evenHBand="0" w:firstRowFirstColumn="0" w:firstRowLastColumn="0" w:lastRowFirstColumn="0" w:lastRowLastColumn="0"/>
            </w:pPr>
            <w:r>
              <w:t>Talk to Me Principle</w:t>
            </w:r>
          </w:p>
        </w:tc>
        <w:tc>
          <w:tcPr>
            <w:tcW w:w="6490" w:type="dxa"/>
          </w:tcPr>
          <w:p w14:paraId="31760424" w14:textId="19C356A0" w:rsidR="00482ACF" w:rsidRDefault="00482ACF" w:rsidP="00891EA6">
            <w:pPr>
              <w:jc w:val="center"/>
              <w:cnfStyle w:val="100000000000" w:firstRow="1" w:lastRow="0" w:firstColumn="0" w:lastColumn="0" w:oddVBand="0" w:evenVBand="0" w:oddHBand="0" w:evenHBand="0" w:firstRowFirstColumn="0" w:firstRowLastColumn="0" w:lastRowFirstColumn="0" w:lastRowLastColumn="0"/>
            </w:pPr>
            <w:r w:rsidRPr="007E7A43">
              <w:t>Application in GOGA to reach to very least active disabled and non-disabled people</w:t>
            </w:r>
          </w:p>
        </w:tc>
        <w:tc>
          <w:tcPr>
            <w:tcW w:w="6300" w:type="dxa"/>
          </w:tcPr>
          <w:p w14:paraId="345B4E12" w14:textId="36357CDD" w:rsidR="00482ACF" w:rsidRPr="007E7A43" w:rsidRDefault="00482ACF" w:rsidP="00891EA6">
            <w:pPr>
              <w:jc w:val="center"/>
              <w:cnfStyle w:val="100000000000" w:firstRow="1" w:lastRow="0" w:firstColumn="0" w:lastColumn="0" w:oddVBand="0" w:evenVBand="0" w:oddHBand="0" w:evenHBand="0" w:firstRowFirstColumn="0" w:firstRowLastColumn="0" w:lastRowFirstColumn="0" w:lastRowLastColumn="0"/>
            </w:pPr>
            <w:r w:rsidRPr="00966EC5">
              <w:t>Recommended Course of Action</w:t>
            </w:r>
          </w:p>
        </w:tc>
      </w:tr>
      <w:tr w:rsidR="00482ACF" w:rsidRPr="001B6419" w14:paraId="48BF7312" w14:textId="2DCEDC16" w:rsidTr="00482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Align w:val="center"/>
          </w:tcPr>
          <w:p w14:paraId="32CCCBCC" w14:textId="20FEB5FE" w:rsidR="00482ACF" w:rsidRDefault="00482ACF" w:rsidP="001E5C4C">
            <w:pPr>
              <w:jc w:val="left"/>
            </w:pPr>
            <w:r>
              <w:t>Drive awareness</w:t>
            </w:r>
          </w:p>
        </w:tc>
        <w:tc>
          <w:tcPr>
            <w:tcW w:w="1701" w:type="dxa"/>
            <w:vAlign w:val="center"/>
          </w:tcPr>
          <w:p w14:paraId="16ED3517" w14:textId="19443EAD" w:rsidR="00482ACF" w:rsidRDefault="00482ACF" w:rsidP="001E5C4C">
            <w:pPr>
              <w:pStyle w:val="ListParagraph"/>
              <w:numPr>
                <w:ilvl w:val="0"/>
                <w:numId w:val="40"/>
              </w:numPr>
              <w:jc w:val="left"/>
              <w:cnfStyle w:val="000000100000" w:firstRow="0" w:lastRow="0" w:firstColumn="0" w:lastColumn="0" w:oddVBand="0" w:evenVBand="0" w:oddHBand="1" w:evenHBand="0" w:firstRowFirstColumn="0" w:firstRowLastColumn="0" w:lastRowFirstColumn="0" w:lastRowLastColumn="0"/>
            </w:pPr>
            <w:r>
              <w:t>Use the channels I already trust</w:t>
            </w:r>
          </w:p>
          <w:p w14:paraId="168B0B1A" w14:textId="03FDD455" w:rsidR="00482ACF" w:rsidRPr="00891EA6" w:rsidRDefault="00482ACF" w:rsidP="001E5C4C">
            <w:pPr>
              <w:pStyle w:val="ListParagraph"/>
              <w:numPr>
                <w:ilvl w:val="0"/>
                <w:numId w:val="40"/>
              </w:numPr>
              <w:jc w:val="left"/>
              <w:cnfStyle w:val="000000100000" w:firstRow="0" w:lastRow="0" w:firstColumn="0" w:lastColumn="0" w:oddVBand="0" w:evenVBand="0" w:oddHBand="1" w:evenHBand="0" w:firstRowFirstColumn="0" w:firstRowLastColumn="0" w:lastRowFirstColumn="0" w:lastRowLastColumn="0"/>
            </w:pPr>
            <w:r>
              <w:t>Stay local to me.</w:t>
            </w:r>
          </w:p>
        </w:tc>
        <w:tc>
          <w:tcPr>
            <w:tcW w:w="6490" w:type="dxa"/>
            <w:vAlign w:val="center"/>
          </w:tcPr>
          <w:p w14:paraId="2DB0A9C0" w14:textId="77777777" w:rsidR="00482ACF" w:rsidRPr="00187738" w:rsidRDefault="00482ACF" w:rsidP="001E5C4C">
            <w:pPr>
              <w:jc w:val="left"/>
              <w:cnfStyle w:val="000000100000" w:firstRow="0" w:lastRow="0" w:firstColumn="0" w:lastColumn="0" w:oddVBand="0" w:evenVBand="0" w:oddHBand="1" w:evenHBand="0" w:firstRowFirstColumn="0" w:firstRowLastColumn="0" w:lastRowFirstColumn="0" w:lastRowLastColumn="0"/>
              <w:rPr>
                <w:szCs w:val="24"/>
              </w:rPr>
            </w:pPr>
            <w:r w:rsidRPr="00187738">
              <w:rPr>
                <w:b/>
                <w:szCs w:val="24"/>
              </w:rPr>
              <w:t>GOGA partners have</w:t>
            </w:r>
            <w:r>
              <w:rPr>
                <w:szCs w:val="24"/>
              </w:rPr>
              <w:t>:</w:t>
            </w:r>
          </w:p>
          <w:p w14:paraId="6D6CE976" w14:textId="42C4841D" w:rsidR="00482ACF" w:rsidRPr="00187738"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sidRPr="00187738">
              <w:rPr>
                <w:szCs w:val="24"/>
              </w:rPr>
              <w:t xml:space="preserve">Considered different touch points to target </w:t>
            </w:r>
            <w:r>
              <w:rPr>
                <w:szCs w:val="24"/>
              </w:rPr>
              <w:t xml:space="preserve">a new </w:t>
            </w:r>
            <w:r w:rsidRPr="00187738">
              <w:rPr>
                <w:szCs w:val="24"/>
              </w:rPr>
              <w:t>audience e.g. Stoke and health care professionals, Bradford and takeaways</w:t>
            </w:r>
            <w:r>
              <w:rPr>
                <w:szCs w:val="24"/>
              </w:rPr>
              <w:t xml:space="preserve"> to drive</w:t>
            </w:r>
            <w:r w:rsidRPr="00187738">
              <w:rPr>
                <w:szCs w:val="24"/>
              </w:rPr>
              <w:t xml:space="preserve"> working in partnership to increase reach</w:t>
            </w:r>
          </w:p>
          <w:p w14:paraId="06455559" w14:textId="369FBE5D" w:rsidR="00482ACF" w:rsidRPr="00187738"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sidRPr="00187738">
              <w:rPr>
                <w:szCs w:val="24"/>
              </w:rPr>
              <w:t>Engaged in partnerships that have direct reach to target audiences e.g. Lincolnshire and Talk Eat and Drink</w:t>
            </w:r>
            <w:r>
              <w:rPr>
                <w:szCs w:val="24"/>
              </w:rPr>
              <w:t>, and with the Royal British Legion</w:t>
            </w:r>
          </w:p>
          <w:p w14:paraId="66CDAA87" w14:textId="77777777" w:rsidR="00482ACF"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sidRPr="00187738">
              <w:rPr>
                <w:szCs w:val="24"/>
              </w:rPr>
              <w:t>Created steering groups with a membership with reach to target audience e.g. N</w:t>
            </w:r>
            <w:r>
              <w:rPr>
                <w:szCs w:val="24"/>
              </w:rPr>
              <w:t xml:space="preserve">orthern </w:t>
            </w:r>
            <w:r w:rsidRPr="00187738">
              <w:rPr>
                <w:szCs w:val="24"/>
              </w:rPr>
              <w:t>I</w:t>
            </w:r>
            <w:r>
              <w:rPr>
                <w:szCs w:val="24"/>
              </w:rPr>
              <w:t>reland -</w:t>
            </w:r>
            <w:r w:rsidRPr="00187738">
              <w:rPr>
                <w:szCs w:val="24"/>
              </w:rPr>
              <w:t xml:space="preserve"> Derry and Strabane and ABC</w:t>
            </w:r>
          </w:p>
          <w:p w14:paraId="75E40C79" w14:textId="2501E7A4" w:rsidR="00482ACF" w:rsidRPr="003D689D"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Seek links to residential and care home set ups in your local area – Wandsworth.</w:t>
            </w:r>
          </w:p>
        </w:tc>
        <w:tc>
          <w:tcPr>
            <w:tcW w:w="6300" w:type="dxa"/>
          </w:tcPr>
          <w:p w14:paraId="73DDFFC5" w14:textId="3D040AB8" w:rsidR="00482ACF" w:rsidRPr="00482ACF" w:rsidRDefault="00482ACF" w:rsidP="00482ACF">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b/>
                <w:szCs w:val="24"/>
              </w:rPr>
            </w:pPr>
            <w:r w:rsidRPr="00966EC5">
              <w:t>Seek channels through other trusted individuals not tarnished with the ‘sport / physical activity field’ think health, housing, social care professionals, existing participants, friends and family.</w:t>
            </w:r>
          </w:p>
        </w:tc>
      </w:tr>
      <w:tr w:rsidR="00482ACF" w:rsidRPr="001B6419" w14:paraId="0836E56D" w14:textId="26AA2938" w:rsidTr="00482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vAlign w:val="center"/>
          </w:tcPr>
          <w:p w14:paraId="73DA1116" w14:textId="11123002" w:rsidR="00482ACF" w:rsidRDefault="00482ACF" w:rsidP="001E5C4C">
            <w:pPr>
              <w:jc w:val="left"/>
            </w:pPr>
            <w:r w:rsidRPr="006D0CE4">
              <w:t>Engaging the audience</w:t>
            </w:r>
          </w:p>
        </w:tc>
        <w:tc>
          <w:tcPr>
            <w:tcW w:w="1701" w:type="dxa"/>
            <w:vAlign w:val="center"/>
          </w:tcPr>
          <w:p w14:paraId="3B542406" w14:textId="77777777" w:rsidR="00482ACF" w:rsidRPr="007E7A43"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rPr>
                <w:szCs w:val="21"/>
              </w:rPr>
            </w:pPr>
            <w:r w:rsidRPr="007E7A43">
              <w:rPr>
                <w:szCs w:val="21"/>
              </w:rPr>
              <w:t xml:space="preserve">See me as an individual </w:t>
            </w:r>
          </w:p>
          <w:p w14:paraId="25F6D884" w14:textId="77777777" w:rsidR="00482ACF" w:rsidRPr="007E7A43"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rPr>
                <w:szCs w:val="21"/>
              </w:rPr>
            </w:pPr>
            <w:r w:rsidRPr="007E7A43">
              <w:rPr>
                <w:szCs w:val="21"/>
              </w:rPr>
              <w:t xml:space="preserve">Talk to as many of my values as possible </w:t>
            </w:r>
          </w:p>
          <w:p w14:paraId="73AE4FC7" w14:textId="09DD0DBB" w:rsidR="00482ACF" w:rsidRPr="00891EA6"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rsidRPr="007E7A43">
              <w:rPr>
                <w:szCs w:val="21"/>
              </w:rPr>
              <w:t>Continue to fulfil my values in new ways</w:t>
            </w:r>
          </w:p>
        </w:tc>
        <w:tc>
          <w:tcPr>
            <w:tcW w:w="6490" w:type="dxa"/>
            <w:vAlign w:val="center"/>
          </w:tcPr>
          <w:p w14:paraId="4104BDB3" w14:textId="28A9F1DC" w:rsidR="00482ACF" w:rsidRPr="007E7A43" w:rsidRDefault="00482ACF" w:rsidP="001E5C4C">
            <w:pPr>
              <w:jc w:val="left"/>
              <w:cnfStyle w:val="000000010000" w:firstRow="0" w:lastRow="0" w:firstColumn="0" w:lastColumn="0" w:oddVBand="0" w:evenVBand="0" w:oddHBand="0" w:evenHBand="1" w:firstRowFirstColumn="0" w:firstRowLastColumn="0" w:lastRowFirstColumn="0" w:lastRowLastColumn="0"/>
              <w:rPr>
                <w:b/>
                <w:szCs w:val="24"/>
              </w:rPr>
            </w:pPr>
            <w:r w:rsidRPr="007E7A43">
              <w:rPr>
                <w:b/>
                <w:szCs w:val="24"/>
              </w:rPr>
              <w:t>GOGA partners have:</w:t>
            </w:r>
          </w:p>
          <w:p w14:paraId="6DEE5770" w14:textId="77777777" w:rsidR="00482ACF" w:rsidRPr="007E7A43" w:rsidRDefault="00482ACF" w:rsidP="001E5C4C">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szCs w:val="24"/>
              </w:rPr>
            </w:pPr>
            <w:r w:rsidRPr="007E7A43">
              <w:rPr>
                <w:szCs w:val="24"/>
              </w:rPr>
              <w:t xml:space="preserve">Taken an inclusive approach to marketing not necessarily saying activities are explicitly for disabled people e.g. Wrexham and women’s night </w:t>
            </w:r>
          </w:p>
          <w:p w14:paraId="6B9D549A" w14:textId="77777777" w:rsidR="00482ACF" w:rsidRPr="007E7A43" w:rsidRDefault="00482ACF" w:rsidP="001E5C4C">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szCs w:val="24"/>
              </w:rPr>
            </w:pPr>
            <w:r w:rsidRPr="007E7A43">
              <w:rPr>
                <w:szCs w:val="24"/>
              </w:rPr>
              <w:t xml:space="preserve">Shaped their offer to meet the motivations of their target audiences; e.g. Bradford and archery link to religious texts </w:t>
            </w:r>
          </w:p>
          <w:p w14:paraId="0DC38DF6" w14:textId="77777777" w:rsidR="00482ACF" w:rsidRPr="007E7A43" w:rsidRDefault="00482ACF" w:rsidP="001E5C4C">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szCs w:val="24"/>
              </w:rPr>
            </w:pPr>
            <w:r w:rsidRPr="007E7A43">
              <w:rPr>
                <w:szCs w:val="24"/>
              </w:rPr>
              <w:t>Provided opportunity for GOGA partners to shape future programme delivery e.g. Wrexham and Ladies night</w:t>
            </w:r>
          </w:p>
          <w:p w14:paraId="70625A80" w14:textId="2956D2C6" w:rsidR="00482ACF" w:rsidRPr="007E7A43" w:rsidRDefault="00482ACF" w:rsidP="001E5C4C">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szCs w:val="24"/>
              </w:rPr>
            </w:pPr>
            <w:r w:rsidRPr="007E7A43">
              <w:rPr>
                <w:szCs w:val="24"/>
              </w:rPr>
              <w:t>Used a variety of activities / offers to engage new participants where often activity is stealth e.g. Thanet and beach clean walk</w:t>
            </w:r>
            <w:r>
              <w:rPr>
                <w:szCs w:val="24"/>
              </w:rPr>
              <w:t>; Beachcombing in Pembrokeshire.</w:t>
            </w:r>
          </w:p>
        </w:tc>
        <w:tc>
          <w:tcPr>
            <w:tcW w:w="6300" w:type="dxa"/>
          </w:tcPr>
          <w:p w14:paraId="68FC1E89" w14:textId="5F1C05EA" w:rsidR="00482ACF" w:rsidRPr="00482ACF" w:rsidRDefault="00482ACF" w:rsidP="00482ACF">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b/>
                <w:szCs w:val="24"/>
              </w:rPr>
            </w:pPr>
            <w:r w:rsidRPr="00966EC5">
              <w:t>Emphasise the fun and social dimension above any elements of physical activity.</w:t>
            </w:r>
          </w:p>
        </w:tc>
      </w:tr>
    </w:tbl>
    <w:p w14:paraId="51BF5724" w14:textId="77777777" w:rsidR="00B5353E" w:rsidRDefault="00B5353E">
      <w:r>
        <w:rPr>
          <w:b/>
          <w:bCs/>
        </w:rPr>
        <w:br w:type="page"/>
      </w:r>
    </w:p>
    <w:tbl>
      <w:tblPr>
        <w:tblStyle w:val="MediumShading1-Accent3"/>
        <w:tblW w:w="15059" w:type="dxa"/>
        <w:tblInd w:w="-885" w:type="dxa"/>
        <w:tblLook w:val="04A0" w:firstRow="1" w:lastRow="0" w:firstColumn="1" w:lastColumn="0" w:noHBand="0" w:noVBand="1"/>
      </w:tblPr>
      <w:tblGrid>
        <w:gridCol w:w="1433"/>
        <w:gridCol w:w="1710"/>
        <w:gridCol w:w="6096"/>
        <w:gridCol w:w="5820"/>
      </w:tblGrid>
      <w:tr w:rsidR="00482ACF" w14:paraId="67D8A328" w14:textId="49BDF0DC" w:rsidTr="00482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21A73708" w14:textId="77777777" w:rsidR="00482ACF" w:rsidRDefault="00482ACF" w:rsidP="00C72F2D">
            <w:r>
              <w:lastRenderedPageBreak/>
              <w:t>Overarching Principle</w:t>
            </w:r>
          </w:p>
        </w:tc>
        <w:tc>
          <w:tcPr>
            <w:tcW w:w="1710" w:type="dxa"/>
          </w:tcPr>
          <w:p w14:paraId="26F6ED73" w14:textId="77777777" w:rsidR="00482ACF" w:rsidRDefault="00482ACF" w:rsidP="00C72F2D">
            <w:pPr>
              <w:cnfStyle w:val="100000000000" w:firstRow="1" w:lastRow="0" w:firstColumn="0" w:lastColumn="0" w:oddVBand="0" w:evenVBand="0" w:oddHBand="0" w:evenHBand="0" w:firstRowFirstColumn="0" w:firstRowLastColumn="0" w:lastRowFirstColumn="0" w:lastRowLastColumn="0"/>
            </w:pPr>
            <w:r>
              <w:t>Talk to Me Principle</w:t>
            </w:r>
          </w:p>
        </w:tc>
        <w:tc>
          <w:tcPr>
            <w:tcW w:w="6096" w:type="dxa"/>
          </w:tcPr>
          <w:p w14:paraId="6A000973" w14:textId="77777777" w:rsidR="00482ACF" w:rsidRDefault="00482ACF" w:rsidP="00C72F2D">
            <w:pPr>
              <w:jc w:val="center"/>
              <w:cnfStyle w:val="100000000000" w:firstRow="1" w:lastRow="0" w:firstColumn="0" w:lastColumn="0" w:oddVBand="0" w:evenVBand="0" w:oddHBand="0" w:evenHBand="0" w:firstRowFirstColumn="0" w:firstRowLastColumn="0" w:lastRowFirstColumn="0" w:lastRowLastColumn="0"/>
            </w:pPr>
            <w:r w:rsidRPr="007E7A43">
              <w:t>Application in GOGA to reach to very least active disabled and non-disabled people</w:t>
            </w:r>
          </w:p>
        </w:tc>
        <w:tc>
          <w:tcPr>
            <w:tcW w:w="5820" w:type="dxa"/>
          </w:tcPr>
          <w:p w14:paraId="16CE085C" w14:textId="0041E85C" w:rsidR="00482ACF" w:rsidRPr="007E7A43" w:rsidRDefault="00482ACF" w:rsidP="00C72F2D">
            <w:pPr>
              <w:jc w:val="center"/>
              <w:cnfStyle w:val="100000000000" w:firstRow="1" w:lastRow="0" w:firstColumn="0" w:lastColumn="0" w:oddVBand="0" w:evenVBand="0" w:oddHBand="0" w:evenHBand="0" w:firstRowFirstColumn="0" w:firstRowLastColumn="0" w:lastRowFirstColumn="0" w:lastRowLastColumn="0"/>
            </w:pPr>
            <w:r w:rsidRPr="006C2E65">
              <w:t>Recommended Course of Action</w:t>
            </w:r>
          </w:p>
        </w:tc>
      </w:tr>
      <w:tr w:rsidR="00482ACF" w:rsidRPr="001B6419" w14:paraId="6237CE4D" w14:textId="79235C21" w:rsidTr="00482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7E6B4C26" w14:textId="55204336" w:rsidR="00482ACF" w:rsidRPr="00891EA6" w:rsidRDefault="00482ACF" w:rsidP="00891EA6">
            <w:pPr>
              <w:jc w:val="left"/>
            </w:pPr>
            <w:r>
              <w:t>Offer support and reassurance</w:t>
            </w:r>
          </w:p>
        </w:tc>
        <w:tc>
          <w:tcPr>
            <w:tcW w:w="1710" w:type="dxa"/>
            <w:vAlign w:val="center"/>
          </w:tcPr>
          <w:p w14:paraId="33F5CE71" w14:textId="77777777" w:rsidR="00482ACF" w:rsidRPr="007E7A43" w:rsidRDefault="00482ACF" w:rsidP="007E7A43">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7E7A43">
              <w:rPr>
                <w:szCs w:val="24"/>
              </w:rPr>
              <w:t xml:space="preserve">Reassure me I’m going to fit in </w:t>
            </w:r>
          </w:p>
          <w:p w14:paraId="77FDA4BB" w14:textId="77777777" w:rsidR="00482ACF" w:rsidRPr="007E7A43" w:rsidRDefault="00482ACF" w:rsidP="007E7A43">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7E7A43">
              <w:rPr>
                <w:szCs w:val="24"/>
              </w:rPr>
              <w:t xml:space="preserve">Make me feel I can do it </w:t>
            </w:r>
          </w:p>
          <w:p w14:paraId="58A59869" w14:textId="77777777" w:rsidR="00482ACF" w:rsidRPr="007E7A43" w:rsidRDefault="00482ACF" w:rsidP="007E7A43">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7E7A43">
              <w:rPr>
                <w:szCs w:val="24"/>
              </w:rPr>
              <w:t>Make it easy for me to tell you my needs</w:t>
            </w:r>
          </w:p>
          <w:p w14:paraId="5EE743BC" w14:textId="77777777" w:rsidR="00482ACF" w:rsidRPr="007E7A43" w:rsidRDefault="00482ACF" w:rsidP="007E7A43">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7E7A43">
              <w:rPr>
                <w:szCs w:val="24"/>
              </w:rPr>
              <w:t>Ensure my first experience is good</w:t>
            </w:r>
          </w:p>
          <w:p w14:paraId="3D0C4311" w14:textId="691E7D34" w:rsidR="00482ACF" w:rsidRPr="007E7A43" w:rsidRDefault="00482ACF" w:rsidP="007E7A43">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7E7A43">
              <w:rPr>
                <w:szCs w:val="24"/>
              </w:rPr>
              <w:t>Encourage me through existing advocates</w:t>
            </w:r>
          </w:p>
        </w:tc>
        <w:tc>
          <w:tcPr>
            <w:tcW w:w="6096" w:type="dxa"/>
          </w:tcPr>
          <w:p w14:paraId="466C031C" w14:textId="3A476ECB" w:rsidR="00482ACF" w:rsidRPr="009D4951" w:rsidRDefault="00482ACF" w:rsidP="009D4951">
            <w:pPr>
              <w:jc w:val="left"/>
              <w:cnfStyle w:val="000000100000" w:firstRow="0" w:lastRow="0" w:firstColumn="0" w:lastColumn="0" w:oddVBand="0" w:evenVBand="0" w:oddHBand="1" w:evenHBand="0" w:firstRowFirstColumn="0" w:firstRowLastColumn="0" w:lastRowFirstColumn="0" w:lastRowLastColumn="0"/>
              <w:rPr>
                <w:b/>
                <w:szCs w:val="24"/>
              </w:rPr>
            </w:pPr>
            <w:r>
              <w:rPr>
                <w:b/>
                <w:szCs w:val="24"/>
              </w:rPr>
              <w:t>GOGA partners have:</w:t>
            </w:r>
          </w:p>
          <w:p w14:paraId="38C01B98" w14:textId="77777777" w:rsidR="00482ACF" w:rsidRPr="009D4951" w:rsidRDefault="00482ACF" w:rsidP="009D4951">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9D4951">
              <w:rPr>
                <w:szCs w:val="24"/>
              </w:rPr>
              <w:t xml:space="preserve">Spent time engaging with participants before they attend a session e.g. Nottingham and walking netball group </w:t>
            </w:r>
          </w:p>
          <w:p w14:paraId="3CEF6891" w14:textId="77777777" w:rsidR="00482ACF" w:rsidRPr="009D4951" w:rsidRDefault="00482ACF" w:rsidP="009D4951">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9D4951">
              <w:rPr>
                <w:szCs w:val="24"/>
              </w:rPr>
              <w:t xml:space="preserve">Worked with peer mentors and volunteers to support participants to attend activity e.g. Lambeth – Morris and co. </w:t>
            </w:r>
          </w:p>
          <w:p w14:paraId="478B4E0E" w14:textId="77777777" w:rsidR="00482ACF" w:rsidRPr="009D4951" w:rsidRDefault="00482ACF" w:rsidP="009D4951">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9D4951">
              <w:rPr>
                <w:szCs w:val="24"/>
              </w:rPr>
              <w:t xml:space="preserve">Used existing advocates to engage the least active e.g. Bradford and champions </w:t>
            </w:r>
          </w:p>
          <w:p w14:paraId="2F7CCFAC" w14:textId="463E3E96" w:rsidR="00482ACF" w:rsidRPr="003D689D" w:rsidRDefault="00482ACF" w:rsidP="009D4951">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9D4951">
              <w:rPr>
                <w:szCs w:val="24"/>
              </w:rPr>
              <w:t>Introduced welcomers to session e.g. Bradford and women’s night</w:t>
            </w:r>
          </w:p>
        </w:tc>
        <w:tc>
          <w:tcPr>
            <w:tcW w:w="5820" w:type="dxa"/>
          </w:tcPr>
          <w:p w14:paraId="5C924C5B" w14:textId="7B7BD3E1" w:rsidR="00482ACF" w:rsidRPr="00482ACF" w:rsidRDefault="00482ACF" w:rsidP="00482ACF">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b/>
                <w:szCs w:val="24"/>
              </w:rPr>
            </w:pPr>
            <w:r w:rsidRPr="006C2E65">
              <w:t>Begin with the social, and emphasise a ‘Tea, Chat, Try’ or ‘Taster’ agenda.</w:t>
            </w:r>
          </w:p>
        </w:tc>
      </w:tr>
    </w:tbl>
    <w:p w14:paraId="66A60CA5" w14:textId="77777777" w:rsidR="003D689D" w:rsidRDefault="003D689D" w:rsidP="00883566">
      <w:pPr>
        <w:jc w:val="left"/>
      </w:pPr>
    </w:p>
    <w:p w14:paraId="4D4E4C89" w14:textId="77777777" w:rsidR="00153C66" w:rsidRDefault="00153C66" w:rsidP="00883566">
      <w:pPr>
        <w:jc w:val="left"/>
      </w:pPr>
    </w:p>
    <w:p w14:paraId="44E2E23C" w14:textId="394CAB24" w:rsidR="00153C66" w:rsidRDefault="00153C66" w:rsidP="00883566">
      <w:pPr>
        <w:jc w:val="left"/>
        <w:sectPr w:rsidR="00153C66" w:rsidSect="00006C05">
          <w:pgSz w:w="16838" w:h="11906" w:orient="landscape"/>
          <w:pgMar w:top="1440" w:right="1440" w:bottom="1440" w:left="1440" w:header="708" w:footer="708" w:gutter="0"/>
          <w:cols w:space="708"/>
          <w:docGrid w:linePitch="360"/>
        </w:sectPr>
      </w:pPr>
    </w:p>
    <w:p w14:paraId="5C4A9BBF" w14:textId="77777777" w:rsidR="00EB042C" w:rsidRDefault="00EB042C" w:rsidP="00EB042C">
      <w:pPr>
        <w:pStyle w:val="Heading1"/>
      </w:pPr>
      <w:bookmarkStart w:id="30" w:name="_Toc527988474"/>
      <w:r>
        <w:lastRenderedPageBreak/>
        <w:t>GOGA Volunteers and Peer Mentors</w:t>
      </w:r>
      <w:bookmarkEnd w:id="30"/>
    </w:p>
    <w:p w14:paraId="3545C3F5" w14:textId="77777777" w:rsidR="00EB042C" w:rsidRDefault="00EB042C" w:rsidP="00EB042C">
      <w:pPr>
        <w:pStyle w:val="Heading2"/>
      </w:pPr>
      <w:bookmarkStart w:id="31" w:name="_Toc527988475"/>
      <w:r>
        <w:t>An Expanding Cohort of Volunteers and Peer Mentors</w:t>
      </w:r>
      <w:bookmarkEnd w:id="31"/>
    </w:p>
    <w:p w14:paraId="507B521D" w14:textId="77777777" w:rsidR="00EB042C" w:rsidRDefault="00EB042C" w:rsidP="00EB042C">
      <w:pPr>
        <w:jc w:val="left"/>
      </w:pPr>
      <w:r>
        <w:t>The journey for GOGA around Volunteers and Peer Mentors has been one focused on:</w:t>
      </w:r>
    </w:p>
    <w:p w14:paraId="260A00A6" w14:textId="77777777" w:rsidR="00EB042C" w:rsidRDefault="00EB042C" w:rsidP="00EB042C">
      <w:pPr>
        <w:jc w:val="left"/>
      </w:pPr>
    </w:p>
    <w:p w14:paraId="68C7992C" w14:textId="77777777" w:rsidR="00EB042C" w:rsidRDefault="00EB042C" w:rsidP="0088357F">
      <w:pPr>
        <w:pStyle w:val="ListParagraph"/>
        <w:numPr>
          <w:ilvl w:val="0"/>
          <w:numId w:val="28"/>
        </w:numPr>
        <w:jc w:val="left"/>
      </w:pPr>
      <w:r>
        <w:t xml:space="preserve">providing more structured support to sustain volunteer recruitment and participation in the longer term, </w:t>
      </w:r>
    </w:p>
    <w:p w14:paraId="4C4C2804" w14:textId="77777777" w:rsidR="00EB042C" w:rsidRDefault="00EB042C" w:rsidP="0088357F">
      <w:pPr>
        <w:pStyle w:val="ListParagraph"/>
        <w:numPr>
          <w:ilvl w:val="0"/>
          <w:numId w:val="28"/>
        </w:numPr>
        <w:jc w:val="left"/>
      </w:pPr>
      <w:r>
        <w:t xml:space="preserve">an increased focus on the use at a local level of informal volunteers, and </w:t>
      </w:r>
    </w:p>
    <w:p w14:paraId="20A80509" w14:textId="77777777" w:rsidR="00EB042C" w:rsidRDefault="00EB042C" w:rsidP="0088357F">
      <w:pPr>
        <w:pStyle w:val="ListParagraph"/>
        <w:numPr>
          <w:ilvl w:val="0"/>
          <w:numId w:val="28"/>
        </w:numPr>
        <w:jc w:val="left"/>
      </w:pPr>
      <w:r>
        <w:t>an increase in the numbers taking on volunteer and peer mentor roles including previous participants of the GOGA programme.</w:t>
      </w:r>
    </w:p>
    <w:p w14:paraId="68D5ED1A" w14:textId="77777777" w:rsidR="00EB042C" w:rsidRDefault="00EB042C" w:rsidP="00EB042C">
      <w:pPr>
        <w:jc w:val="left"/>
      </w:pPr>
    </w:p>
    <w:p w14:paraId="71F5FF8B" w14:textId="77777777" w:rsidR="00EB042C" w:rsidRDefault="00EB042C" w:rsidP="00EB042C">
      <w:pPr>
        <w:jc w:val="left"/>
      </w:pPr>
      <w:r>
        <w:t>Delivery in GOGA’s second year has been particularly focussed on work to extend and enhance the recruitment and use of volunteers and peer mentors by the programme. This led to focused audit work undertaken by national partner Volunteering Matters and additional quarterly reporting on volunteer numbers.</w:t>
      </w:r>
    </w:p>
    <w:p w14:paraId="0559766E" w14:textId="77777777" w:rsidR="00EB042C" w:rsidRDefault="00EB042C" w:rsidP="00EB042C">
      <w:pPr>
        <w:jc w:val="left"/>
      </w:pPr>
    </w:p>
    <w:p w14:paraId="5421020C" w14:textId="77777777" w:rsidR="00EB042C" w:rsidRDefault="00EB042C" w:rsidP="00EB042C">
      <w:pPr>
        <w:jc w:val="left"/>
      </w:pPr>
      <w:r>
        <w:t>The results from this work show that there are:</w:t>
      </w:r>
    </w:p>
    <w:p w14:paraId="11586705" w14:textId="77777777" w:rsidR="00EB042C" w:rsidRDefault="00EB042C" w:rsidP="00EB042C">
      <w:pPr>
        <w:jc w:val="left"/>
      </w:pPr>
    </w:p>
    <w:p w14:paraId="0774EA6F" w14:textId="77777777" w:rsidR="00EB042C" w:rsidRDefault="00EB042C" w:rsidP="0088357F">
      <w:pPr>
        <w:pStyle w:val="ListParagraph"/>
        <w:numPr>
          <w:ilvl w:val="0"/>
          <w:numId w:val="20"/>
        </w:numPr>
        <w:jc w:val="left"/>
      </w:pPr>
      <w:r>
        <w:t>976 volunteers and peer mentors working with the GOGA programme</w:t>
      </w:r>
    </w:p>
    <w:p w14:paraId="2B525FF8" w14:textId="77777777" w:rsidR="00EB042C" w:rsidRDefault="00EB042C" w:rsidP="0088357F">
      <w:pPr>
        <w:pStyle w:val="ListParagraph"/>
        <w:numPr>
          <w:ilvl w:val="0"/>
          <w:numId w:val="20"/>
        </w:numPr>
        <w:jc w:val="left"/>
      </w:pPr>
      <w:r>
        <w:t>Of these 410 are in formal volunteering</w:t>
      </w:r>
      <w:r>
        <w:rPr>
          <w:rStyle w:val="FootnoteReference"/>
        </w:rPr>
        <w:footnoteReference w:id="8"/>
      </w:r>
      <w:r>
        <w:t xml:space="preserve"> roles, 383 doing less formal volunteering</w:t>
      </w:r>
      <w:r>
        <w:rPr>
          <w:rStyle w:val="FootnoteReference"/>
        </w:rPr>
        <w:footnoteReference w:id="9"/>
      </w:r>
      <w:r>
        <w:t xml:space="preserve"> roles, and 183 peer mentors</w:t>
      </w:r>
    </w:p>
    <w:p w14:paraId="1238770D" w14:textId="77777777" w:rsidR="00EB042C" w:rsidRDefault="00EB042C" w:rsidP="00EB042C">
      <w:pPr>
        <w:jc w:val="left"/>
      </w:pPr>
    </w:p>
    <w:p w14:paraId="1B3BEBEA" w14:textId="07A52A7F" w:rsidR="00EB042C" w:rsidRDefault="00EB042C" w:rsidP="00EB042C">
      <w:pPr>
        <w:jc w:val="left"/>
      </w:pPr>
      <w:r>
        <w:t xml:space="preserve">Amongst these individuals just over a fifth said they had a </w:t>
      </w:r>
      <w:r w:rsidR="003D689D" w:rsidRPr="003D689D">
        <w:t>physical, sensory, learning, or mental health conditions, or illness</w:t>
      </w:r>
      <w:r w:rsidR="003D689D">
        <w:t xml:space="preserve"> </w:t>
      </w:r>
      <w:r w:rsidR="003D689D" w:rsidRPr="003D689D">
        <w:t>that ha</w:t>
      </w:r>
      <w:r w:rsidR="003D689D">
        <w:t>d</w:t>
      </w:r>
      <w:r w:rsidR="003D689D" w:rsidRPr="003D689D">
        <w:t xml:space="preserve"> lasted, or </w:t>
      </w:r>
      <w:r w:rsidR="003D689D">
        <w:t>was</w:t>
      </w:r>
      <w:r w:rsidR="003D689D" w:rsidRPr="003D689D">
        <w:t xml:space="preserve"> expected to last, 12 months or more</w:t>
      </w:r>
      <w:r w:rsidR="003D689D">
        <w:t>,</w:t>
      </w:r>
      <w:r>
        <w:t xml:space="preserve"> a third were aged under 30 with over a quarter aged over 50. </w:t>
      </w:r>
    </w:p>
    <w:p w14:paraId="64D640B4" w14:textId="77777777" w:rsidR="00EB042C" w:rsidRDefault="00EB042C" w:rsidP="00EB042C">
      <w:pPr>
        <w:jc w:val="left"/>
      </w:pPr>
    </w:p>
    <w:p w14:paraId="7EF24697" w14:textId="7FAE16D9" w:rsidR="00EB042C" w:rsidRDefault="00EB042C" w:rsidP="00EB042C">
      <w:pPr>
        <w:jc w:val="left"/>
      </w:pPr>
      <w:r>
        <w:t xml:space="preserve">We need to improve the data collected through surveys on those volunteering with the programme as the relatively lower registration of formal volunteers has limited the numbers of interviews we have been able to complete with this group of GOGA participants. To date we have been able to complete interviews with 15 volunteers and peer mentors, with seven responding to requests for a follow up interview. We propose in the future to </w:t>
      </w:r>
      <w:r w:rsidR="003D689D">
        <w:t>work with localities to collate further details of all volunteers and ensure that a larger number of volunteers and peer mentors are interviewed for the evaluation.</w:t>
      </w:r>
    </w:p>
    <w:p w14:paraId="2F8AFC1A" w14:textId="77777777" w:rsidR="00EB042C" w:rsidRDefault="00EB042C" w:rsidP="00EB042C">
      <w:pPr>
        <w:jc w:val="left"/>
        <w:rPr>
          <w:rFonts w:ascii="Century Gothic" w:eastAsiaTheme="majorEastAsia" w:hAnsi="Century Gothic" w:cstheme="majorBidi"/>
          <w:color w:val="00B050"/>
          <w:sz w:val="32"/>
          <w:szCs w:val="26"/>
        </w:rPr>
      </w:pPr>
      <w:r>
        <w:br w:type="page"/>
      </w:r>
    </w:p>
    <w:p w14:paraId="01F644FF" w14:textId="77777777" w:rsidR="00EB042C" w:rsidRDefault="00EB042C" w:rsidP="00EB042C">
      <w:pPr>
        <w:pStyle w:val="Heading2"/>
      </w:pPr>
      <w:bookmarkStart w:id="32" w:name="_Toc527988476"/>
      <w:r>
        <w:lastRenderedPageBreak/>
        <w:t>How Volunteers Have Been Used</w:t>
      </w:r>
      <w:bookmarkEnd w:id="32"/>
    </w:p>
    <w:p w14:paraId="5FC18C0E" w14:textId="77777777" w:rsidR="00EB042C" w:rsidRDefault="00EB042C" w:rsidP="00EB042C">
      <w:pPr>
        <w:jc w:val="left"/>
      </w:pPr>
      <w:r>
        <w:t>Those volunteering to support the GOGA programme perform some common tasks that include:</w:t>
      </w:r>
    </w:p>
    <w:p w14:paraId="1F26CF61" w14:textId="77777777" w:rsidR="00EB042C" w:rsidRDefault="00EB042C" w:rsidP="00EB042C">
      <w:pPr>
        <w:jc w:val="left"/>
      </w:pPr>
    </w:p>
    <w:p w14:paraId="2EEE81FF" w14:textId="77777777" w:rsidR="00EB042C" w:rsidRDefault="00EB042C" w:rsidP="0088357F">
      <w:pPr>
        <w:pStyle w:val="ListParagraph"/>
        <w:numPr>
          <w:ilvl w:val="0"/>
          <w:numId w:val="21"/>
        </w:numPr>
        <w:jc w:val="left"/>
      </w:pPr>
      <w:r>
        <w:t>Leading a group/ being a member of a committee</w:t>
      </w:r>
    </w:p>
    <w:p w14:paraId="0EFDF19A" w14:textId="77777777" w:rsidR="00EB042C" w:rsidRDefault="00EB042C" w:rsidP="0088357F">
      <w:pPr>
        <w:pStyle w:val="ListParagraph"/>
        <w:numPr>
          <w:ilvl w:val="0"/>
          <w:numId w:val="21"/>
        </w:numPr>
        <w:jc w:val="left"/>
      </w:pPr>
      <w:r>
        <w:t>Getting other people involved</w:t>
      </w:r>
    </w:p>
    <w:p w14:paraId="3F2A4BE1" w14:textId="77777777" w:rsidR="00EB042C" w:rsidRDefault="00EB042C" w:rsidP="0088357F">
      <w:pPr>
        <w:pStyle w:val="ListParagraph"/>
        <w:numPr>
          <w:ilvl w:val="0"/>
          <w:numId w:val="21"/>
        </w:numPr>
        <w:jc w:val="left"/>
      </w:pPr>
      <w:r>
        <w:t>Organising or helping to run an activity or event</w:t>
      </w:r>
      <w:r>
        <w:tab/>
      </w:r>
    </w:p>
    <w:p w14:paraId="54ADD3A6" w14:textId="77777777" w:rsidR="00EB042C" w:rsidRDefault="00EB042C" w:rsidP="0088357F">
      <w:pPr>
        <w:pStyle w:val="ListParagraph"/>
        <w:numPr>
          <w:ilvl w:val="0"/>
          <w:numId w:val="21"/>
        </w:numPr>
        <w:jc w:val="left"/>
      </w:pPr>
      <w:r>
        <w:t>Befriending people</w:t>
      </w:r>
      <w:r>
        <w:tab/>
      </w:r>
    </w:p>
    <w:p w14:paraId="2B9D6A23" w14:textId="77777777" w:rsidR="00EB042C" w:rsidRDefault="00EB042C" w:rsidP="0088357F">
      <w:pPr>
        <w:pStyle w:val="ListParagraph"/>
        <w:numPr>
          <w:ilvl w:val="0"/>
          <w:numId w:val="21"/>
        </w:numPr>
        <w:jc w:val="left"/>
      </w:pPr>
      <w:r>
        <w:t>Mentoring people</w:t>
      </w:r>
    </w:p>
    <w:p w14:paraId="50FD8A98" w14:textId="77777777" w:rsidR="00EB042C" w:rsidRDefault="00EB042C" w:rsidP="00EB042C">
      <w:pPr>
        <w:jc w:val="left"/>
      </w:pPr>
    </w:p>
    <w:p w14:paraId="29BAC6CE" w14:textId="77777777" w:rsidR="00EB042C" w:rsidRDefault="00EB042C" w:rsidP="00EB042C">
      <w:pPr>
        <w:jc w:val="left"/>
      </w:pPr>
      <w:r>
        <w:t>Specific examples of how volunteers have been used at a locality level are revealed by data drawn from their quarterly reports that show:</w:t>
      </w:r>
    </w:p>
    <w:p w14:paraId="7D69A1A7" w14:textId="77777777" w:rsidR="00EB042C" w:rsidRDefault="00EB042C" w:rsidP="00EB042C">
      <w:pPr>
        <w:jc w:val="left"/>
      </w:pPr>
    </w:p>
    <w:p w14:paraId="586B752F" w14:textId="77777777" w:rsidR="00EB042C" w:rsidRPr="008D3FCA" w:rsidRDefault="00EB042C" w:rsidP="0088357F">
      <w:pPr>
        <w:pStyle w:val="ListParagraph"/>
        <w:numPr>
          <w:ilvl w:val="0"/>
          <w:numId w:val="25"/>
        </w:numPr>
        <w:ind w:left="360"/>
        <w:jc w:val="left"/>
        <w:rPr>
          <w:szCs w:val="24"/>
        </w:rPr>
      </w:pPr>
      <w:r>
        <w:t xml:space="preserve">Bradford - </w:t>
      </w:r>
      <w:r w:rsidRPr="008D3FCA">
        <w:rPr>
          <w:szCs w:val="24"/>
        </w:rPr>
        <w:t>a local community champion volunteer has been an integral part of encouraging local families and disabled people into the mixed ability swimming and family fun swim by reaching out into the community to recruit new participants. A volunteer administrator has played a role in engaging more disabled people into activity using their own experience of a long-term health condition to support local disabled people to attend GOGA.</w:t>
      </w:r>
    </w:p>
    <w:p w14:paraId="2D7B6D1C" w14:textId="77777777" w:rsidR="00EB042C" w:rsidRDefault="00EB042C" w:rsidP="00EB042C">
      <w:pPr>
        <w:jc w:val="left"/>
      </w:pPr>
    </w:p>
    <w:p w14:paraId="73158743" w14:textId="77777777" w:rsidR="00EB042C" w:rsidRPr="008D3FCA" w:rsidRDefault="00EB042C" w:rsidP="0088357F">
      <w:pPr>
        <w:pStyle w:val="ListParagraph"/>
        <w:numPr>
          <w:ilvl w:val="0"/>
          <w:numId w:val="25"/>
        </w:numPr>
        <w:ind w:left="360"/>
        <w:jc w:val="left"/>
        <w:rPr>
          <w:szCs w:val="24"/>
        </w:rPr>
      </w:pPr>
      <w:r w:rsidRPr="008D3FCA">
        <w:rPr>
          <w:szCs w:val="24"/>
        </w:rPr>
        <w:t>Lambeth – volunteers help set up equipment, run activities or lead the warm up. Furthermore, volunteers from a local trust alongside some fellow swimmers help</w:t>
      </w:r>
      <w:r>
        <w:rPr>
          <w:szCs w:val="24"/>
        </w:rPr>
        <w:t xml:space="preserve"> those with</w:t>
      </w:r>
      <w:r w:rsidRPr="008D3FCA">
        <w:rPr>
          <w:szCs w:val="24"/>
        </w:rPr>
        <w:t xml:space="preserve"> sensory </w:t>
      </w:r>
      <w:r>
        <w:rPr>
          <w:szCs w:val="24"/>
        </w:rPr>
        <w:t>impairments</w:t>
      </w:r>
      <w:r w:rsidRPr="008D3FCA">
        <w:rPr>
          <w:szCs w:val="24"/>
        </w:rPr>
        <w:t xml:space="preserve"> get to the session and help guide them in the water once there.</w:t>
      </w:r>
    </w:p>
    <w:p w14:paraId="1BF3091B" w14:textId="77777777" w:rsidR="00EB042C" w:rsidRDefault="00EB042C" w:rsidP="00EB042C">
      <w:pPr>
        <w:jc w:val="left"/>
      </w:pPr>
    </w:p>
    <w:p w14:paraId="55B11CB6" w14:textId="77777777" w:rsidR="00EB042C" w:rsidRPr="008D3FCA" w:rsidRDefault="00EB042C" w:rsidP="0088357F">
      <w:pPr>
        <w:pStyle w:val="ListParagraph"/>
        <w:numPr>
          <w:ilvl w:val="0"/>
          <w:numId w:val="25"/>
        </w:numPr>
        <w:ind w:left="360"/>
        <w:jc w:val="left"/>
        <w:rPr>
          <w:szCs w:val="24"/>
        </w:rPr>
      </w:pPr>
      <w:r>
        <w:t xml:space="preserve">Stoke - </w:t>
      </w:r>
      <w:r w:rsidRPr="008D3FCA">
        <w:rPr>
          <w:szCs w:val="24"/>
        </w:rPr>
        <w:t>are exploring the potential idea for volunteers to buddy up with new participants as and when required.  This is expected to ease pressure on the Instructor and help make the new participant feel part of the sessions immediately.</w:t>
      </w:r>
    </w:p>
    <w:p w14:paraId="06A74C09" w14:textId="77777777" w:rsidR="00EB042C" w:rsidRDefault="00EB042C" w:rsidP="00EB042C">
      <w:pPr>
        <w:jc w:val="left"/>
        <w:rPr>
          <w:szCs w:val="24"/>
        </w:rPr>
      </w:pPr>
    </w:p>
    <w:p w14:paraId="5B1CA78C" w14:textId="77777777" w:rsidR="00EB042C" w:rsidRDefault="00EB042C" w:rsidP="00EB042C">
      <w:pPr>
        <w:rPr>
          <w:szCs w:val="24"/>
        </w:rPr>
      </w:pPr>
    </w:p>
    <w:p w14:paraId="75547B20" w14:textId="77777777" w:rsidR="00EB042C" w:rsidRPr="004E2C05" w:rsidRDefault="00EB042C" w:rsidP="00EB042C"/>
    <w:p w14:paraId="45046F97" w14:textId="77777777" w:rsidR="00EB042C" w:rsidRDefault="00EB042C" w:rsidP="00EB042C">
      <w:pPr>
        <w:jc w:val="left"/>
        <w:rPr>
          <w:rFonts w:ascii="Century Gothic" w:eastAsiaTheme="majorEastAsia" w:hAnsi="Century Gothic" w:cstheme="majorBidi"/>
          <w:color w:val="00B050"/>
          <w:sz w:val="32"/>
          <w:szCs w:val="26"/>
        </w:rPr>
      </w:pPr>
      <w:r>
        <w:br w:type="page"/>
      </w:r>
    </w:p>
    <w:p w14:paraId="5639BC29" w14:textId="77777777" w:rsidR="00EB042C" w:rsidRDefault="00EB042C" w:rsidP="00EB042C">
      <w:pPr>
        <w:pStyle w:val="Heading2"/>
      </w:pPr>
      <w:bookmarkStart w:id="33" w:name="_Toc527988477"/>
      <w:r>
        <w:lastRenderedPageBreak/>
        <w:t>Benefits and Impacts of Volunteering</w:t>
      </w:r>
      <w:bookmarkEnd w:id="33"/>
    </w:p>
    <w:p w14:paraId="7FF45598" w14:textId="77777777" w:rsidR="00EB042C" w:rsidRDefault="00EB042C" w:rsidP="00EB042C">
      <w:pPr>
        <w:jc w:val="left"/>
      </w:pPr>
      <w:r>
        <w:t>For those who have been interviewed there have been some significant benefits that have arisen from their volunteering experience.</w:t>
      </w:r>
    </w:p>
    <w:p w14:paraId="5B84AD37" w14:textId="77777777" w:rsidR="00EB042C" w:rsidRDefault="00EB042C" w:rsidP="00EB042C">
      <w:pPr>
        <w:jc w:val="left"/>
      </w:pPr>
    </w:p>
    <w:p w14:paraId="0BF600B5" w14:textId="77777777" w:rsidR="00EB042C" w:rsidRDefault="00EB042C" w:rsidP="00EB042C">
      <w:pPr>
        <w:jc w:val="left"/>
      </w:pPr>
      <w:r>
        <w:t>It is clear that the individuals have enjoyed, and are learning from, their experience:</w:t>
      </w:r>
    </w:p>
    <w:p w14:paraId="7785DE8A" w14:textId="77777777" w:rsidR="00EB042C" w:rsidRDefault="00EB042C" w:rsidP="00EB042C">
      <w:pPr>
        <w:jc w:val="left"/>
      </w:pPr>
    </w:p>
    <w:p w14:paraId="65B75C93" w14:textId="77777777" w:rsidR="00EB042C" w:rsidRDefault="00EB042C" w:rsidP="00EB042C">
      <w:pPr>
        <w:pStyle w:val="Quote"/>
      </w:pPr>
      <w:r>
        <w:t>“</w:t>
      </w:r>
      <w:r w:rsidRPr="00C00542">
        <w:t>I feel like I'm enjoying the experience and I'm helping more people, I'm loving it, it's been absolutely fantastic, I feel like I'm still learning how to react with other people and how to help them as best I can so I feel that's been very, very good and has really improved my self confidence in talking to other people.</w:t>
      </w:r>
      <w:r>
        <w:t>”</w:t>
      </w:r>
    </w:p>
    <w:p w14:paraId="46676AC3" w14:textId="77777777" w:rsidR="00EB042C" w:rsidRDefault="00EB042C" w:rsidP="00EB042C">
      <w:pPr>
        <w:jc w:val="left"/>
      </w:pPr>
    </w:p>
    <w:p w14:paraId="0877A23F" w14:textId="77777777" w:rsidR="00EB042C" w:rsidRDefault="00EB042C" w:rsidP="00EB042C">
      <w:pPr>
        <w:jc w:val="left"/>
      </w:pPr>
      <w:r>
        <w:t>Whilst another identifies:</w:t>
      </w:r>
    </w:p>
    <w:p w14:paraId="7097F179" w14:textId="77777777" w:rsidR="00EB042C" w:rsidRDefault="00EB042C" w:rsidP="00EB042C">
      <w:pPr>
        <w:jc w:val="left"/>
      </w:pPr>
    </w:p>
    <w:p w14:paraId="10179DB4" w14:textId="77777777" w:rsidR="00EB042C" w:rsidRDefault="00EB042C" w:rsidP="00EB042C">
      <w:pPr>
        <w:pStyle w:val="Quote"/>
      </w:pPr>
      <w:r>
        <w:t>“</w:t>
      </w:r>
      <w:r w:rsidRPr="00C00542">
        <w:t>For fitness reasons as well as I don't particularly enjoy the gym and this is a way of being active without necessarily having to stick to a routine… in terms of the people you're delivering these sessions to [they] get so much out of it that it's a really rewarding experience watching people try things that they would ordinarily say they couldn't do and they give it a go and are like 'wow, I can do it!' so I think GOGA are really targeting a group of people who need that help and support.</w:t>
      </w:r>
      <w:r>
        <w:t>”</w:t>
      </w:r>
    </w:p>
    <w:p w14:paraId="7509C7D9" w14:textId="77777777" w:rsidR="00EB042C" w:rsidRDefault="00EB042C" w:rsidP="00EB042C">
      <w:pPr>
        <w:jc w:val="left"/>
      </w:pPr>
    </w:p>
    <w:p w14:paraId="1344B849" w14:textId="77777777" w:rsidR="00EB042C" w:rsidRDefault="00EB042C" w:rsidP="00EB042C">
      <w:pPr>
        <w:jc w:val="left"/>
      </w:pPr>
      <w:r>
        <w:t>Generally, those volunteering identify a range of benefits that arise from their engagement with the GOGA programme that means they benefit from improved physical health, becoming more physically active, getting more involved in their community, improving their wellbeing, increasing their confidence and in providing an opportunity to meet new people and make new friends in their local area.</w:t>
      </w:r>
    </w:p>
    <w:p w14:paraId="4E5E8416" w14:textId="77777777" w:rsidR="00EB042C" w:rsidRDefault="00EB042C" w:rsidP="00EB042C">
      <w:pPr>
        <w:jc w:val="left"/>
      </w:pPr>
    </w:p>
    <w:p w14:paraId="1AFE2958" w14:textId="77777777" w:rsidR="00EB042C" w:rsidRDefault="00EB042C" w:rsidP="00EB042C">
      <w:pPr>
        <w:jc w:val="left"/>
      </w:pPr>
      <w:r>
        <w:t>However, what is also clearly important is the opportunity to pass on knowledge and experiences to others:</w:t>
      </w:r>
    </w:p>
    <w:p w14:paraId="2384D748" w14:textId="77777777" w:rsidR="00EB042C" w:rsidRDefault="00EB042C" w:rsidP="00EB042C">
      <w:pPr>
        <w:jc w:val="left"/>
      </w:pPr>
    </w:p>
    <w:p w14:paraId="3A43B57B" w14:textId="77777777" w:rsidR="00EB042C" w:rsidRDefault="00EB042C" w:rsidP="00EB042C">
      <w:pPr>
        <w:pStyle w:val="Quote"/>
      </w:pPr>
      <w:r>
        <w:t>“</w:t>
      </w:r>
      <w:r w:rsidRPr="00183E9E">
        <w:t>I like everything that I've been doing so far, I find it's been very exciting to pass on some of the experience I've learnt to other people and that they might pass that advice on to others in the future and hopefully they'll do well in competitions. I've been doing sport for a long time and I feel it's time for me to try and help other people and what encourages me is I've seen more people getting involved every time and that's helping the sport as well to see more people getting access and it's really good to see the younger ones starting too.</w:t>
      </w:r>
      <w:r>
        <w:t>”</w:t>
      </w:r>
    </w:p>
    <w:p w14:paraId="5295FEBB" w14:textId="77777777" w:rsidR="00EB042C" w:rsidRDefault="00EB042C" w:rsidP="00EB042C">
      <w:pPr>
        <w:jc w:val="left"/>
      </w:pPr>
    </w:p>
    <w:p w14:paraId="5F5A3DF9" w14:textId="77777777" w:rsidR="00EB042C" w:rsidRDefault="00EB042C" w:rsidP="00EB042C">
      <w:pPr>
        <w:jc w:val="left"/>
      </w:pPr>
      <w:r>
        <w:br w:type="page"/>
      </w:r>
    </w:p>
    <w:p w14:paraId="240864D5" w14:textId="77777777" w:rsidR="00EB042C" w:rsidRDefault="00EB042C" w:rsidP="00EB042C">
      <w:pPr>
        <w:jc w:val="left"/>
      </w:pPr>
      <w:r>
        <w:lastRenderedPageBreak/>
        <w:t>Whilst for this volunteer, a sense of achievement around supporting others is particularly valuable:</w:t>
      </w:r>
    </w:p>
    <w:p w14:paraId="7110FE04" w14:textId="77777777" w:rsidR="00EB042C" w:rsidRDefault="00EB042C" w:rsidP="00EB042C">
      <w:pPr>
        <w:jc w:val="left"/>
      </w:pPr>
    </w:p>
    <w:p w14:paraId="33EDD9F6" w14:textId="77777777" w:rsidR="00EB042C" w:rsidRDefault="00EB042C" w:rsidP="00EB042C">
      <w:pPr>
        <w:pStyle w:val="Quote"/>
      </w:pPr>
      <w:r>
        <w:t>“</w:t>
      </w:r>
      <w:r w:rsidRPr="00183E9E">
        <w:t>For me it's putting the session together and helping out and that but when you see the amount of people that get involved and are doing the sessions it's like 'wow' it's this busy and it's a sense of achievement. Having fun, plus making new friends as well and obviously it improves my skills, my confidence doing other things as it's helped me go on to do football coach and going onto different courses so I'm able to do this, it's improved my communication skills and my leadership skills.</w:t>
      </w:r>
      <w:r>
        <w:t>”</w:t>
      </w:r>
    </w:p>
    <w:p w14:paraId="46CF8B9B" w14:textId="77777777" w:rsidR="00EB042C" w:rsidRDefault="00EB042C" w:rsidP="00EB042C">
      <w:pPr>
        <w:jc w:val="left"/>
      </w:pPr>
    </w:p>
    <w:p w14:paraId="232B9FF6" w14:textId="77777777" w:rsidR="00EB042C" w:rsidRDefault="00EB042C" w:rsidP="00EB042C">
      <w:pPr>
        <w:jc w:val="left"/>
      </w:pPr>
      <w:r>
        <w:t>Further insight on the benefits of volunteering on the GOGA programme is highlighted by the following case studies:</w:t>
      </w:r>
    </w:p>
    <w:p w14:paraId="5BA4745C" w14:textId="77777777" w:rsidR="00EB042C" w:rsidRDefault="00EB042C" w:rsidP="00EB042C">
      <w:pPr>
        <w:jc w:val="left"/>
      </w:pPr>
    </w:p>
    <w:p w14:paraId="4F10DF03" w14:textId="77777777" w:rsidR="00EB042C" w:rsidRDefault="00EB042C" w:rsidP="00EB042C">
      <w:pPr>
        <w:pStyle w:val="Quote"/>
      </w:pPr>
      <w:r>
        <w:t>Michelle – Wrexham</w:t>
      </w:r>
    </w:p>
    <w:p w14:paraId="55485E04" w14:textId="77777777" w:rsidR="00EB042C" w:rsidRDefault="00EB042C" w:rsidP="00EB042C">
      <w:pPr>
        <w:pStyle w:val="Quote"/>
      </w:pPr>
    </w:p>
    <w:p w14:paraId="544B96D2" w14:textId="77777777" w:rsidR="00EB042C" w:rsidRDefault="00EB042C" w:rsidP="00EB042C">
      <w:pPr>
        <w:pStyle w:val="Quote"/>
      </w:pPr>
      <w:r>
        <w:t xml:space="preserve">Michelle had been attending the GOGA sessions for nearly a year as a participant and throughout this time she was inspired and began telling friends, family, colleagues and people in her area about the sessions to spread the word of GOGA. Michelle stated “since starting, I have loved running and so being able to spread that to other people is a great thing to do as well as it being a new challenge. I love helping and assisting people to enjoy running as much as me and my daughter Maisie who now attends the GOGA running sessions with me. We’re a team and it has been great to attend the session together but also to spread the word of GOGA through the Wrexham community” </w:t>
      </w:r>
    </w:p>
    <w:p w14:paraId="72E5C82F" w14:textId="77777777" w:rsidR="00EB042C" w:rsidRDefault="00EB042C" w:rsidP="00EB042C">
      <w:pPr>
        <w:pStyle w:val="Quote"/>
      </w:pPr>
    </w:p>
    <w:p w14:paraId="743DA15E" w14:textId="77777777" w:rsidR="00EB042C" w:rsidRDefault="00EB042C" w:rsidP="00EB042C">
      <w:pPr>
        <w:pStyle w:val="Quote"/>
      </w:pPr>
      <w:r>
        <w:t>Michelle finally added “I have found that volunteering is extremely rewarding and if you’re volunteering at something you enjoy then it’s even better. So I would tell anyone to just get out and give it a go”</w:t>
      </w:r>
    </w:p>
    <w:p w14:paraId="7B647B5F" w14:textId="77777777" w:rsidR="00EB042C" w:rsidRDefault="00EB042C" w:rsidP="00EB042C"/>
    <w:p w14:paraId="58DDDED3" w14:textId="77777777" w:rsidR="00EB042C" w:rsidRDefault="00EB042C" w:rsidP="00EB042C">
      <w:pPr>
        <w:pStyle w:val="Quote"/>
      </w:pPr>
      <w:r>
        <w:t>Serena – Manchester</w:t>
      </w:r>
    </w:p>
    <w:p w14:paraId="52BA3378" w14:textId="77777777" w:rsidR="00EB042C" w:rsidRDefault="00EB042C" w:rsidP="00EB042C">
      <w:pPr>
        <w:pStyle w:val="Quote"/>
      </w:pPr>
    </w:p>
    <w:p w14:paraId="4C55753C" w14:textId="77777777" w:rsidR="00EB042C" w:rsidRPr="00D65226" w:rsidRDefault="00EB042C" w:rsidP="00EB042C">
      <w:pPr>
        <w:pStyle w:val="Quote"/>
      </w:pPr>
      <w:r w:rsidRPr="004C6624">
        <w:rPr>
          <w:rFonts w:cs="Arial"/>
        </w:rPr>
        <w:t>Serena commented ‘I am a volunteer for the GOGA programme working as a sports coach with young people and their families, to get them involved in inclusive sport. The sessions are held at the Abraham Moss Leisure centre on Saturday afternoons 2:00- 4:00pm. I like working here, as the Lead coach helps me plan some of the activities, so I can look at how to adapt the session for the group, I get to meet new people too and work with other volunteers. We also have a swimming session, and I hope to gain a swimming qualification, so I can help deliver activities in the poo</w:t>
      </w:r>
      <w:r>
        <w:rPr>
          <w:rFonts w:cs="Arial"/>
        </w:rPr>
        <w:t>l</w:t>
      </w:r>
      <w:r w:rsidRPr="004C6624">
        <w:rPr>
          <w:rFonts w:cs="Arial"/>
        </w:rPr>
        <w:t xml:space="preserve"> too”</w:t>
      </w:r>
      <w:r>
        <w:rPr>
          <w:rFonts w:cs="Arial"/>
        </w:rPr>
        <w:t xml:space="preserve"> </w:t>
      </w:r>
      <w:r>
        <w:rPr>
          <w:rFonts w:cs="Arial"/>
          <w:bCs/>
        </w:rPr>
        <w:t>The coach added “</w:t>
      </w:r>
      <w:r w:rsidRPr="004C6624">
        <w:rPr>
          <w:rFonts w:cs="Arial"/>
          <w:bCs/>
        </w:rPr>
        <w:t>Serena is also part of the session planning along with the main coach</w:t>
      </w:r>
      <w:r>
        <w:rPr>
          <w:rFonts w:cs="Arial"/>
          <w:bCs/>
        </w:rPr>
        <w:t>es</w:t>
      </w:r>
      <w:r w:rsidRPr="004C6624">
        <w:rPr>
          <w:rFonts w:cs="Arial"/>
          <w:bCs/>
        </w:rPr>
        <w:t xml:space="preserve"> and other volunteers.  Serena is very focused on the session and wants to enhance the c</w:t>
      </w:r>
      <w:r>
        <w:rPr>
          <w:rFonts w:cs="Arial"/>
          <w:bCs/>
        </w:rPr>
        <w:t>hances and opportunities to all young people</w:t>
      </w:r>
      <w:r w:rsidRPr="004C6624">
        <w:rPr>
          <w:rFonts w:cs="Arial"/>
          <w:bCs/>
        </w:rPr>
        <w:t xml:space="preserve"> wanting to do sport but especially being a strong advocate and motivator</w:t>
      </w:r>
      <w:r>
        <w:rPr>
          <w:rFonts w:cs="Arial"/>
          <w:bCs/>
        </w:rPr>
        <w:t xml:space="preserve"> for all young people with</w:t>
      </w:r>
      <w:r w:rsidRPr="004C6624">
        <w:rPr>
          <w:rFonts w:cs="Arial"/>
          <w:bCs/>
        </w:rPr>
        <w:t xml:space="preserve"> a</w:t>
      </w:r>
      <w:r>
        <w:rPr>
          <w:rFonts w:cs="Arial"/>
          <w:bCs/>
        </w:rPr>
        <w:t xml:space="preserve"> disability”</w:t>
      </w:r>
    </w:p>
    <w:p w14:paraId="057F5531" w14:textId="77777777" w:rsidR="00EB042C" w:rsidRDefault="00EB042C" w:rsidP="00EB042C">
      <w:pPr>
        <w:pStyle w:val="Heading2"/>
      </w:pPr>
      <w:bookmarkStart w:id="34" w:name="_Toc527988478"/>
      <w:r>
        <w:lastRenderedPageBreak/>
        <w:t>Improved Volunteering Management Practice</w:t>
      </w:r>
      <w:bookmarkEnd w:id="34"/>
    </w:p>
    <w:p w14:paraId="00F3FCD7" w14:textId="77777777" w:rsidR="00EB042C" w:rsidRDefault="00EB042C" w:rsidP="00EB042C">
      <w:pPr>
        <w:jc w:val="left"/>
      </w:pPr>
      <w:r>
        <w:t>Through national partner, Volunteering Matters, GOGA has made strides in improving its structured approach to recruiting, engaging, training and utilising volunteers across the 18 targeted communities.</w:t>
      </w:r>
    </w:p>
    <w:p w14:paraId="2B3774E3" w14:textId="77777777" w:rsidR="00EB042C" w:rsidRDefault="00EB042C" w:rsidP="00EB042C">
      <w:pPr>
        <w:jc w:val="left"/>
      </w:pPr>
    </w:p>
    <w:p w14:paraId="098BE576" w14:textId="77777777" w:rsidR="00EB042C" w:rsidRDefault="00EB042C" w:rsidP="00EB042C">
      <w:pPr>
        <w:jc w:val="left"/>
      </w:pPr>
      <w:r>
        <w:t>Following completion of volunteering audits and consultations with localities, Volunteering Matters have drawn up and have been implementing the more structured approach to the delivery of support for volunteering in GOGA programme areas.</w:t>
      </w:r>
    </w:p>
    <w:p w14:paraId="56EE994C" w14:textId="77777777" w:rsidR="00EB042C" w:rsidRDefault="00EB042C" w:rsidP="00EB042C">
      <w:pPr>
        <w:jc w:val="left"/>
      </w:pPr>
    </w:p>
    <w:p w14:paraId="1A7BEE5D" w14:textId="77777777" w:rsidR="00EB042C" w:rsidRDefault="00EB042C" w:rsidP="00EB042C">
      <w:pPr>
        <w:jc w:val="left"/>
      </w:pPr>
      <w:r>
        <w:t>This has involved the following elements to support the sustainable engagement of volunteers by GOGA:</w:t>
      </w:r>
    </w:p>
    <w:p w14:paraId="1F74173D" w14:textId="77777777" w:rsidR="00EB042C" w:rsidRDefault="00EB042C" w:rsidP="00EB042C">
      <w:pPr>
        <w:jc w:val="left"/>
      </w:pPr>
    </w:p>
    <w:p w14:paraId="43AC5481" w14:textId="77777777" w:rsidR="00EB042C" w:rsidRDefault="00EB042C" w:rsidP="0088357F">
      <w:pPr>
        <w:pStyle w:val="ListParagraph"/>
        <w:numPr>
          <w:ilvl w:val="0"/>
          <w:numId w:val="22"/>
        </w:numPr>
        <w:jc w:val="left"/>
      </w:pPr>
      <w:r>
        <w:t>Establishment of an online learning hub and launch of the GOGA volunteer toolkit in April 2018</w:t>
      </w:r>
    </w:p>
    <w:p w14:paraId="4532AE6E" w14:textId="77777777" w:rsidR="00EB042C" w:rsidRDefault="00EB042C" w:rsidP="0088357F">
      <w:pPr>
        <w:pStyle w:val="ListParagraph"/>
        <w:numPr>
          <w:ilvl w:val="0"/>
          <w:numId w:val="22"/>
        </w:numPr>
        <w:jc w:val="left"/>
      </w:pPr>
      <w:r>
        <w:t>Development of a programme of volunteer taster sessions – Give it a GOGA</w:t>
      </w:r>
    </w:p>
    <w:p w14:paraId="445A9C6F" w14:textId="77777777" w:rsidR="00EB042C" w:rsidRDefault="00EB042C" w:rsidP="0088357F">
      <w:pPr>
        <w:pStyle w:val="ListParagraph"/>
        <w:numPr>
          <w:ilvl w:val="0"/>
          <w:numId w:val="22"/>
        </w:numPr>
        <w:jc w:val="left"/>
      </w:pPr>
      <w:r>
        <w:t>Development of a volunteer ambassador programme to create community champion roles to help spread word about volunteering opportunities in GOGA areas</w:t>
      </w:r>
    </w:p>
    <w:p w14:paraId="63302C6F" w14:textId="77777777" w:rsidR="00EB042C" w:rsidRDefault="00EB042C" w:rsidP="0088357F">
      <w:pPr>
        <w:pStyle w:val="ListParagraph"/>
        <w:numPr>
          <w:ilvl w:val="0"/>
          <w:numId w:val="22"/>
        </w:numPr>
        <w:jc w:val="left"/>
      </w:pPr>
      <w:r>
        <w:t>Support for local development of volunteers recognition and celebration approaches</w:t>
      </w:r>
    </w:p>
    <w:p w14:paraId="4A257D8F" w14:textId="77777777" w:rsidR="00EB042C" w:rsidRDefault="00EB042C" w:rsidP="0088357F">
      <w:pPr>
        <w:pStyle w:val="ListParagraph"/>
        <w:numPr>
          <w:ilvl w:val="0"/>
          <w:numId w:val="22"/>
        </w:numPr>
        <w:jc w:val="left"/>
      </w:pPr>
      <w:r>
        <w:t>Continuation of bespoke volunteer consultancy to address more localised challenges</w:t>
      </w:r>
    </w:p>
    <w:p w14:paraId="1B4EAB9F" w14:textId="77777777" w:rsidR="00EB042C" w:rsidRDefault="00EB042C" w:rsidP="00EB042C">
      <w:pPr>
        <w:jc w:val="left"/>
      </w:pPr>
    </w:p>
    <w:p w14:paraId="341AAFFB" w14:textId="2D3EFB2B" w:rsidR="00EB042C" w:rsidRPr="00183E9E" w:rsidRDefault="00EB042C" w:rsidP="00EB042C">
      <w:pPr>
        <w:jc w:val="left"/>
      </w:pPr>
      <w:r>
        <w:t>The increasing volunteer numbers (from 426 volunteers in the 3</w:t>
      </w:r>
      <w:r w:rsidRPr="009C4544">
        <w:rPr>
          <w:vertAlign w:val="superscript"/>
        </w:rPr>
        <w:t>rd</w:t>
      </w:r>
      <w:r>
        <w:t xml:space="preserve"> quarter of 2017/18 to 976 in the 2</w:t>
      </w:r>
      <w:r w:rsidRPr="009C4544">
        <w:rPr>
          <w:vertAlign w:val="superscript"/>
        </w:rPr>
        <w:t>nd</w:t>
      </w:r>
      <w:r>
        <w:t xml:space="preserve"> quarter of 2018/19) illustrate that these additional support mechanisms are gaining traction in localities. Improved reporting mechanisms to capture details of informal volunteers illustrates the importance of this activity to the GOGA programme. This has highlighted the need for the evaluation to ensure that the volunteer experience of informal and formal volunteers is comprehensively gathered. Therefore, it is envisaged that the evaluation work will seek further </w:t>
      </w:r>
      <w:r w:rsidR="00FB3747">
        <w:t>insight from</w:t>
      </w:r>
      <w:r>
        <w:t xml:space="preserve"> individuals involved in voluntary roles for the programme.</w:t>
      </w:r>
    </w:p>
    <w:p w14:paraId="7EDDF304" w14:textId="77777777" w:rsidR="00EB042C" w:rsidRPr="00183E9E" w:rsidRDefault="00EB042C" w:rsidP="00EB042C">
      <w:pPr>
        <w:pStyle w:val="Heading2"/>
        <w:numPr>
          <w:ilvl w:val="0"/>
          <w:numId w:val="0"/>
        </w:numPr>
      </w:pPr>
    </w:p>
    <w:p w14:paraId="23C0E18E" w14:textId="77777777" w:rsidR="00EB042C" w:rsidRPr="00EC67CB" w:rsidRDefault="00EB042C" w:rsidP="00EB042C"/>
    <w:p w14:paraId="4F0DE2E0" w14:textId="730F0715" w:rsidR="00E45408" w:rsidRDefault="002B0F6B" w:rsidP="00426010">
      <w:pPr>
        <w:pStyle w:val="Heading1"/>
      </w:pPr>
      <w:bookmarkStart w:id="35" w:name="_Toc527988479"/>
      <w:r>
        <w:lastRenderedPageBreak/>
        <w:t>Embedding ‘</w:t>
      </w:r>
      <w:r w:rsidR="00E45408">
        <w:t>Active Together</w:t>
      </w:r>
      <w:r>
        <w:t>’ Delivery</w:t>
      </w:r>
      <w:bookmarkEnd w:id="35"/>
    </w:p>
    <w:p w14:paraId="00EE1665" w14:textId="4C935916" w:rsidR="001833A8" w:rsidRDefault="001833A8" w:rsidP="00BE1C81">
      <w:pPr>
        <w:jc w:val="left"/>
      </w:pPr>
      <w:r>
        <w:t xml:space="preserve">The concept of ‘Active Together’ is a critical component of the approach that GOGA is seeking to </w:t>
      </w:r>
      <w:r w:rsidDel="00B94082">
        <w:t>test</w:t>
      </w:r>
      <w:r w:rsidR="00B94082">
        <w:t xml:space="preserve"> and</w:t>
      </w:r>
      <w:r>
        <w:t xml:space="preserve"> achieve through its delivery. It means that GOGA actively seeks to provide a range of active recreation opportunities within which disabled people and non-disabled people can be active together.</w:t>
      </w:r>
    </w:p>
    <w:p w14:paraId="4BFDEC1B" w14:textId="77777777" w:rsidR="00215CF1" w:rsidRDefault="00215CF1" w:rsidP="00BE1C81">
      <w:pPr>
        <w:jc w:val="left"/>
      </w:pPr>
    </w:p>
    <w:p w14:paraId="27F26E34" w14:textId="68D4C719" w:rsidR="00215CF1" w:rsidRDefault="00215CF1" w:rsidP="00BE1C81">
      <w:pPr>
        <w:jc w:val="left"/>
      </w:pPr>
      <w:r>
        <w:t xml:space="preserve">In the following sections we illustrate that the journey for GOGA around this is one of an improving set of approaches that are ensuring that ‘Active Together’ is </w:t>
      </w:r>
      <w:r w:rsidR="008F3021">
        <w:t>being more fully embedded in local GOGA delivery. Loc</w:t>
      </w:r>
      <w:r w:rsidR="00A92946">
        <w:t xml:space="preserve">alities are more focussed on ensuring it is delivered, and stakeholders and partners </w:t>
      </w:r>
      <w:r w:rsidR="00044121">
        <w:t>are working in a</w:t>
      </w:r>
      <w:r w:rsidR="00FD74B7">
        <w:t xml:space="preserve"> </w:t>
      </w:r>
      <w:r w:rsidR="00044121">
        <w:t>more focused way to deliver these key elements of the original objectives of the programme.</w:t>
      </w:r>
    </w:p>
    <w:p w14:paraId="12DBA3CB" w14:textId="77777777" w:rsidR="00E74231" w:rsidRDefault="00E74231" w:rsidP="00BE1C81">
      <w:pPr>
        <w:jc w:val="left"/>
      </w:pPr>
    </w:p>
    <w:p w14:paraId="11614B5B" w14:textId="1E1C0EB5" w:rsidR="00E5538E" w:rsidRDefault="00B94082" w:rsidP="001238CA">
      <w:pPr>
        <w:pStyle w:val="Heading2"/>
      </w:pPr>
      <w:bookmarkStart w:id="36" w:name="_Toc527988480"/>
      <w:r>
        <w:t>A</w:t>
      </w:r>
      <w:r w:rsidR="00E5538E">
        <w:t>vailability of Mixed Disabled and Non-Disabled Sessions</w:t>
      </w:r>
      <w:bookmarkEnd w:id="36"/>
    </w:p>
    <w:p w14:paraId="0F274CDC" w14:textId="4DF8589C" w:rsidR="00E74231" w:rsidRDefault="00E74231" w:rsidP="00BE1C81">
      <w:pPr>
        <w:jc w:val="left"/>
      </w:pPr>
      <w:r>
        <w:t xml:space="preserve">Progress continues from our findings in the first year of programme delivery with ‘Active Together’ a more prominent feature of delivery in year </w:t>
      </w:r>
      <w:r w:rsidR="0037614E">
        <w:t>two and</w:t>
      </w:r>
      <w:r>
        <w:t xml:space="preserve"> plans for year three of GOGA delivery showing that the approach is to gain further traction in the 12 months to September 2019.</w:t>
      </w:r>
    </w:p>
    <w:p w14:paraId="0188C2A4" w14:textId="77777777" w:rsidR="001833A8" w:rsidRDefault="001833A8" w:rsidP="00BE1C81">
      <w:pPr>
        <w:jc w:val="left"/>
      </w:pPr>
    </w:p>
    <w:p w14:paraId="1DD6E7E8" w14:textId="023A2489" w:rsidR="001833A8" w:rsidRDefault="001833A8" w:rsidP="00BE1C81">
      <w:pPr>
        <w:jc w:val="left"/>
      </w:pPr>
      <w:r>
        <w:t xml:space="preserve">Analysis of activity records across the programme shows that there has been an increase in the number </w:t>
      </w:r>
      <w:r w:rsidR="0043668E">
        <w:t xml:space="preserve">of activities </w:t>
      </w:r>
      <w:r>
        <w:t>that have been offered that include an explicit ‘Active Together’ approach</w:t>
      </w:r>
      <w:r w:rsidR="00FC7A24">
        <w:t xml:space="preserve"> </w:t>
      </w:r>
      <w:r w:rsidR="003D689D">
        <w:t xml:space="preserve">(with localities identifying specifically that the activity was targeted a mixed disabled and non-disabled group) </w:t>
      </w:r>
      <w:r w:rsidR="00FC7A24">
        <w:t>making up 47% of all activities offered on GOGA in the second quarter of 2018/19</w:t>
      </w:r>
      <w:r>
        <w:t>. However,</w:t>
      </w:r>
      <w:r w:rsidR="000B151C">
        <w:t xml:space="preserve"> there remain a</w:t>
      </w:r>
      <w:r w:rsidR="000B151C" w:rsidDel="00FC7A24">
        <w:t xml:space="preserve"> </w:t>
      </w:r>
      <w:r w:rsidR="000B151C">
        <w:t xml:space="preserve">number of disability only </w:t>
      </w:r>
      <w:r w:rsidR="00FC7A24">
        <w:t>activities being offered through GOGA – around one in ten of all available activities in the second quarter of 2018/19</w:t>
      </w:r>
      <w:r w:rsidR="003D689D">
        <w:t>, details concerning the remaining proportion of activities were either not specified or open to all without specifying targeting of any specific types of participant</w:t>
      </w:r>
      <w:r w:rsidR="000B151C">
        <w:t xml:space="preserve">. </w:t>
      </w:r>
    </w:p>
    <w:p w14:paraId="78D6A16F" w14:textId="77777777" w:rsidR="001833A8" w:rsidRDefault="001833A8" w:rsidP="00BE1C81">
      <w:pPr>
        <w:jc w:val="left"/>
      </w:pPr>
    </w:p>
    <w:p w14:paraId="340E58E4" w14:textId="4C304FFB" w:rsidR="001833A8" w:rsidRDefault="001833A8" w:rsidP="00BE1C81">
      <w:pPr>
        <w:jc w:val="left"/>
      </w:pPr>
      <w:r>
        <w:t xml:space="preserve">Our partner interviews and review of quarterly reporting by localities show that many disability only sessions are </w:t>
      </w:r>
      <w:r w:rsidR="00623F56">
        <w:t xml:space="preserve">however </w:t>
      </w:r>
      <w:r>
        <w:t xml:space="preserve">being used as an initial engagement approach to re-engage disabled people with </w:t>
      </w:r>
      <w:r w:rsidR="00705F1B">
        <w:t>active recreation</w:t>
      </w:r>
      <w:r>
        <w:t>, build confidence through improving core physical literacy skills amongst them, to then facilitate a move into activities where the ‘Active Together’ approach is being applied.</w:t>
      </w:r>
    </w:p>
    <w:p w14:paraId="1133DEA5" w14:textId="69B51744" w:rsidR="001833A8" w:rsidRDefault="001833A8" w:rsidP="00BE1C81">
      <w:pPr>
        <w:jc w:val="left"/>
      </w:pPr>
    </w:p>
    <w:p w14:paraId="634A82C3" w14:textId="1955FBB1" w:rsidR="00E5538E" w:rsidRDefault="00E5538E" w:rsidP="00883566">
      <w:pPr>
        <w:pStyle w:val="Heading2"/>
      </w:pPr>
      <w:bookmarkStart w:id="37" w:name="_Toc527988481"/>
      <w:r>
        <w:t>The Underreporting of Disability</w:t>
      </w:r>
      <w:bookmarkEnd w:id="37"/>
    </w:p>
    <w:p w14:paraId="745258E0" w14:textId="40F8728E" w:rsidR="00FC7A24" w:rsidRDefault="00BF20B1" w:rsidP="00BE1C81">
      <w:pPr>
        <w:jc w:val="left"/>
      </w:pPr>
      <w:r>
        <w:t xml:space="preserve">A continuing issue is that there remains </w:t>
      </w:r>
      <w:r w:rsidR="00FC7A24">
        <w:t xml:space="preserve">a reticence amongst individuals to identify themselves as having a disability or impairment that affects their day to day lives. This arises when GOGA locality leads have highlighted to us where they have targeted specific specialist disability/condition organisations for the precise purpose of reaching out to individuals from a </w:t>
      </w:r>
      <w:r w:rsidR="00C40027">
        <w:t>group</w:t>
      </w:r>
      <w:r w:rsidR="00FC7A24">
        <w:t xml:space="preserve"> – perhaps mental health, learning difficulties/challenges, o</w:t>
      </w:r>
      <w:r w:rsidR="00C40027">
        <w:t>r</w:t>
      </w:r>
      <w:r w:rsidR="00FC7A24">
        <w:t xml:space="preserve"> a physical disability. Despite this targeting, returned registration forms identify far fewer </w:t>
      </w:r>
      <w:r w:rsidR="00FC7A24">
        <w:lastRenderedPageBreak/>
        <w:t>individuals identifying themselves as disabled in spite characteristics of the group being confirmed by staff at the specialist organisation.</w:t>
      </w:r>
    </w:p>
    <w:p w14:paraId="2D3578E0" w14:textId="77777777" w:rsidR="00FC7A24" w:rsidRDefault="00FC7A24" w:rsidP="00BE1C81">
      <w:pPr>
        <w:jc w:val="left"/>
      </w:pPr>
    </w:p>
    <w:p w14:paraId="444118F0" w14:textId="4B6C48EA" w:rsidR="00E5538E" w:rsidRDefault="00FC7A24" w:rsidP="00BE1C81">
      <w:pPr>
        <w:jc w:val="left"/>
      </w:pPr>
      <w:r>
        <w:t>The reasons for this have been highlighted in previous work by  Activity Alliance</w:t>
      </w:r>
      <w:r w:rsidR="00BE5400">
        <w:rPr>
          <w:rStyle w:val="FootnoteReference"/>
        </w:rPr>
        <w:footnoteReference w:id="10"/>
      </w:r>
      <w:r>
        <w:t xml:space="preserve"> identifying that some people fear losing benefits if seen to be physically active, do not see their disability as part of their identity</w:t>
      </w:r>
      <w:r w:rsidR="00BE5400">
        <w:rPr>
          <w:rStyle w:val="FootnoteReference"/>
        </w:rPr>
        <w:footnoteReference w:id="11"/>
      </w:r>
      <w:r>
        <w:t xml:space="preserve">, or are not willing to share such information. A range of scenarios </w:t>
      </w:r>
      <w:r w:rsidR="00DF4622">
        <w:t>summarised well in this quote from a GOGA lead in an interview in August 2018:</w:t>
      </w:r>
    </w:p>
    <w:p w14:paraId="203EFA58" w14:textId="2B16B6A5" w:rsidR="00DF4622" w:rsidRDefault="00DF4622" w:rsidP="00BE1C81">
      <w:pPr>
        <w:jc w:val="left"/>
      </w:pPr>
    </w:p>
    <w:p w14:paraId="2169A605" w14:textId="6D7DAA91" w:rsidR="00DF4622" w:rsidRDefault="00DF4622" w:rsidP="00883566">
      <w:pPr>
        <w:pStyle w:val="Quote"/>
      </w:pPr>
      <w:r w:rsidRPr="00DF4622">
        <w:t>“</w:t>
      </w:r>
      <w:r w:rsidR="006B11C8">
        <w:t>A l</w:t>
      </w:r>
      <w:r w:rsidRPr="00DF4622">
        <w:t>ot of people are disabled</w:t>
      </w:r>
      <w:r w:rsidR="006B11C8">
        <w:t>,</w:t>
      </w:r>
      <w:r w:rsidRPr="00DF4622">
        <w:t xml:space="preserve"> but don’t tick it on the form. We tend to find this across a lot of our programmes, not just GOGA. People won’t say that they have a disability, but we discover they have. Reluctant to say it, mixture of people not perceiving themselves as having a disability and others who don’t want to give out that information.”</w:t>
      </w:r>
    </w:p>
    <w:p w14:paraId="4A920CF8" w14:textId="09055F49" w:rsidR="00E5538E" w:rsidRDefault="00E5538E" w:rsidP="00BE1C81">
      <w:pPr>
        <w:jc w:val="left"/>
      </w:pPr>
    </w:p>
    <w:p w14:paraId="2E25287F" w14:textId="7ACE9644" w:rsidR="00B0150E" w:rsidRDefault="006B11C8" w:rsidP="00B0150E">
      <w:pPr>
        <w:jc w:val="left"/>
      </w:pPr>
      <w:r w:rsidRPr="00B0150E">
        <w:t>However, a number of areas have addressed the</w:t>
      </w:r>
      <w:r w:rsidR="00B0150E" w:rsidRPr="00B0150E">
        <w:t xml:space="preserve"> underreporting</w:t>
      </w:r>
      <w:r w:rsidRPr="00B0150E">
        <w:t xml:space="preserve"> by ensuring participants are clear on how </w:t>
      </w:r>
      <w:r w:rsidR="00ED1362" w:rsidRPr="00B0150E">
        <w:t xml:space="preserve">more accurate </w:t>
      </w:r>
      <w:r w:rsidRPr="00B0150E">
        <w:t xml:space="preserve">information </w:t>
      </w:r>
      <w:r w:rsidR="00ED1362" w:rsidRPr="00B0150E">
        <w:t>leads to the provision of more relevant activities</w:t>
      </w:r>
      <w:r w:rsidR="006A24D8" w:rsidRPr="00B0150E">
        <w:t xml:space="preserve"> and</w:t>
      </w:r>
      <w:r w:rsidRPr="00B0150E">
        <w:t xml:space="preserve"> </w:t>
      </w:r>
      <w:r w:rsidR="00B0150E" w:rsidRPr="00B0150E">
        <w:t xml:space="preserve">using </w:t>
      </w:r>
      <w:r w:rsidRPr="00B0150E">
        <w:t xml:space="preserve">volunteers </w:t>
      </w:r>
      <w:r w:rsidR="00B0150E" w:rsidRPr="00B0150E">
        <w:t xml:space="preserve">to </w:t>
      </w:r>
      <w:r w:rsidRPr="00B0150E">
        <w:t>support the data collection, adopting more informal, conversational approaches to completing the registration forms so that a more accurate picture is collated.</w:t>
      </w:r>
      <w:r w:rsidR="003D689D" w:rsidRPr="00B0150E">
        <w:t xml:space="preserve"> The evaluation team will continue to monitor registration</w:t>
      </w:r>
      <w:r w:rsidR="00B0150E" w:rsidRPr="00B0150E">
        <w:t>, support localities to improve registration data collection</w:t>
      </w:r>
      <w:r w:rsidR="003D689D" w:rsidRPr="00B0150E">
        <w:t xml:space="preserve"> and strengthen the accuracy of this information through triangulating data </w:t>
      </w:r>
      <w:r w:rsidR="00B0150E" w:rsidRPr="00B0150E">
        <w:t>across the evaluation. We also know that this also reflects how participants perceive themselves, with or without a disability, and that other data collated through our monitoring and evaluation framework will provide a more nuanced picture of individual circumstance around disability, impairment and illness.</w:t>
      </w:r>
    </w:p>
    <w:p w14:paraId="0B3A1092" w14:textId="77777777" w:rsidR="00527814" w:rsidRDefault="00527814" w:rsidP="00BE1C81">
      <w:pPr>
        <w:jc w:val="left"/>
      </w:pPr>
    </w:p>
    <w:p w14:paraId="5A25E3B8" w14:textId="70DC1B5E" w:rsidR="00B94082" w:rsidRDefault="00B94082" w:rsidP="00883566">
      <w:pPr>
        <w:pStyle w:val="Heading2"/>
      </w:pPr>
      <w:bookmarkStart w:id="38" w:name="_Toc527988482"/>
      <w:r>
        <w:t>How Active Together is Being Delivered</w:t>
      </w:r>
      <w:bookmarkEnd w:id="38"/>
    </w:p>
    <w:p w14:paraId="2B57C7CC" w14:textId="14361699" w:rsidR="006B11C8" w:rsidRDefault="006B11C8" w:rsidP="00BE1C81">
      <w:pPr>
        <w:jc w:val="left"/>
      </w:pPr>
      <w:r>
        <w:t>O</w:t>
      </w:r>
      <w:r w:rsidR="001833A8">
        <w:t xml:space="preserve">ur partner interviews show that delivery </w:t>
      </w:r>
      <w:r>
        <w:t xml:space="preserve">of an ‘Active Together’ approach </w:t>
      </w:r>
      <w:r w:rsidR="001833A8">
        <w:t xml:space="preserve">must by underpinned by </w:t>
      </w:r>
      <w:r w:rsidR="00D2599A">
        <w:t xml:space="preserve">inclusive delivery by leads/coaches and that the group dynamic for participants between </w:t>
      </w:r>
      <w:r>
        <w:t>those with disabilities and those without</w:t>
      </w:r>
      <w:r w:rsidR="00D2599A">
        <w:t xml:space="preserve"> is managed effectively. </w:t>
      </w:r>
    </w:p>
    <w:p w14:paraId="35E1114D" w14:textId="77777777" w:rsidR="006B11C8" w:rsidRDefault="006B11C8" w:rsidP="00BE1C81">
      <w:pPr>
        <w:jc w:val="left"/>
      </w:pPr>
    </w:p>
    <w:p w14:paraId="16A1D387" w14:textId="04674B0F" w:rsidR="007D2D7D" w:rsidRDefault="00D2599A" w:rsidP="00BE1C81">
      <w:pPr>
        <w:jc w:val="left"/>
      </w:pPr>
      <w:r>
        <w:t xml:space="preserve">If this is not done </w:t>
      </w:r>
      <w:r w:rsidR="00C2202A">
        <w:t>it can</w:t>
      </w:r>
      <w:r>
        <w:t xml:space="preserve"> detrimentally affect the </w:t>
      </w:r>
      <w:r w:rsidR="007D2D7D">
        <w:t xml:space="preserve">cohesiveness of the group which (as </w:t>
      </w:r>
      <w:r w:rsidR="007D2D7D" w:rsidRPr="004821A0">
        <w:rPr>
          <w:b/>
        </w:rPr>
        <w:t>Chapter 4</w:t>
      </w:r>
      <w:r w:rsidR="007D2D7D">
        <w:t xml:space="preserve"> illustrates) is critical for engaging the least active to enable them to attain the outcomes the GOGA programme is beginning to demonstrate.</w:t>
      </w:r>
    </w:p>
    <w:p w14:paraId="038BC924" w14:textId="77777777" w:rsidR="007D2D7D" w:rsidRDefault="007D2D7D" w:rsidP="00BE1C81">
      <w:pPr>
        <w:jc w:val="left"/>
      </w:pPr>
    </w:p>
    <w:p w14:paraId="59D78E25" w14:textId="77777777" w:rsidR="00B0150E" w:rsidRDefault="00B0150E">
      <w:pPr>
        <w:jc w:val="left"/>
      </w:pPr>
      <w:r>
        <w:br w:type="page"/>
      </w:r>
    </w:p>
    <w:p w14:paraId="217F06AE" w14:textId="1D156BDC" w:rsidR="004821A0" w:rsidRDefault="004821A0" w:rsidP="00BE1C81">
      <w:pPr>
        <w:jc w:val="left"/>
      </w:pPr>
      <w:r>
        <w:lastRenderedPageBreak/>
        <w:t>This is ably summarised by this participant:</w:t>
      </w:r>
    </w:p>
    <w:p w14:paraId="213016DB" w14:textId="77777777" w:rsidR="004821A0" w:rsidRDefault="004821A0" w:rsidP="00BE1C81">
      <w:pPr>
        <w:jc w:val="left"/>
      </w:pPr>
    </w:p>
    <w:p w14:paraId="38DE3934" w14:textId="3626E9C3" w:rsidR="004821A0" w:rsidRDefault="004821A0" w:rsidP="00BE1C81">
      <w:pPr>
        <w:pStyle w:val="Quote"/>
      </w:pPr>
      <w:r>
        <w:t>“</w:t>
      </w:r>
      <w:r w:rsidRPr="004821A0">
        <w:t>At first I thought it was more for disabled people and their carers which it was when it started, it was great then but as more able bodied people got involved it wasn't as good because they tended to keep themselves to one side. It was a bit off putting watching them doing their thing on one side while the disabled people struggled on the other. The social aspect of it was great at the start though.</w:t>
      </w:r>
      <w:r>
        <w:t>”</w:t>
      </w:r>
    </w:p>
    <w:p w14:paraId="0DE2B67C" w14:textId="77777777" w:rsidR="004821A0" w:rsidRDefault="004821A0" w:rsidP="00BE1C81">
      <w:pPr>
        <w:jc w:val="left"/>
      </w:pPr>
    </w:p>
    <w:p w14:paraId="3BE469E5" w14:textId="008C6F9D" w:rsidR="004821A0" w:rsidRDefault="004821A0" w:rsidP="00BE1C81">
      <w:pPr>
        <w:jc w:val="left"/>
      </w:pPr>
      <w:r>
        <w:t>There are though examples from partners that their consultation work has shown also that some disabled people do want to have disability only activities. However, our early tracking evidence suggests that the ‘Active Together’ approach does demonstrate some of the most positive outcomes for participants and suggests that disabled people should be encouraged to consider ‘Active Together’ sessions more actively.</w:t>
      </w:r>
    </w:p>
    <w:p w14:paraId="76D91DD4" w14:textId="33EB8FCE" w:rsidR="004821A0" w:rsidRDefault="004821A0" w:rsidP="00BE1C81">
      <w:pPr>
        <w:jc w:val="left"/>
      </w:pPr>
    </w:p>
    <w:p w14:paraId="6EF8A168" w14:textId="230088D3" w:rsidR="00DA7EE7" w:rsidRDefault="00DA7EE7" w:rsidP="00DA5825">
      <w:pPr>
        <w:pStyle w:val="Heading2"/>
      </w:pPr>
      <w:bookmarkStart w:id="39" w:name="_Toc527988483"/>
      <w:r>
        <w:t>GOGA is changing perceptions of disability</w:t>
      </w:r>
      <w:bookmarkEnd w:id="39"/>
    </w:p>
    <w:p w14:paraId="37C98F90" w14:textId="7B7B69F5" w:rsidR="006B11C8" w:rsidRDefault="003D732D" w:rsidP="00BE1C81">
      <w:pPr>
        <w:jc w:val="left"/>
      </w:pPr>
      <w:r>
        <w:t xml:space="preserve">GOGA is changing perceptions of disability, </w:t>
      </w:r>
      <w:r w:rsidR="00DA7EE7">
        <w:t>almost half of all GOGA participants report that they have a more positive view of disabled people as a result of their GOGA experience. Furthermore</w:t>
      </w:r>
      <w:r w:rsidR="00D65226">
        <w:t>,</w:t>
      </w:r>
      <w:r w:rsidR="00DA7EE7">
        <w:t xml:space="preserve"> over half of GOGA participants believe strongly that perceptions of disabled people in their community have been improved by GOGA delivery, with a statistically significant increase in the proportion strong</w:t>
      </w:r>
      <w:r w:rsidR="004E39E2">
        <w:t>ly</w:t>
      </w:r>
      <w:r w:rsidR="00DA7EE7">
        <w:t xml:space="preserve"> agree</w:t>
      </w:r>
      <w:r w:rsidR="004E39E2">
        <w:t>ing</w:t>
      </w:r>
      <w:r w:rsidR="00DA7EE7">
        <w:t xml:space="preserve"> that this has occurred.</w:t>
      </w:r>
    </w:p>
    <w:p w14:paraId="3ABB0640" w14:textId="77777777" w:rsidR="00DA7EE7" w:rsidRDefault="00DA7EE7" w:rsidP="00BE1C81">
      <w:pPr>
        <w:jc w:val="left"/>
      </w:pPr>
    </w:p>
    <w:p w14:paraId="7E025AEF" w14:textId="2C200C77" w:rsidR="00B97EFE" w:rsidRDefault="004821A0" w:rsidP="00BE1C81">
      <w:pPr>
        <w:jc w:val="left"/>
      </w:pPr>
      <w:r>
        <w:t xml:space="preserve">The findings also illustrate </w:t>
      </w:r>
      <w:r w:rsidR="008267D3">
        <w:t>that there is particular synergy between aligning ‘Active Together’ approaches to the aim of GOGA to reach the least active. The mixing of participants that combining these two approaches brings</w:t>
      </w:r>
      <w:r w:rsidR="00B97EFE">
        <w:t>,</w:t>
      </w:r>
      <w:r w:rsidR="008267D3">
        <w:t xml:space="preserve"> seems </w:t>
      </w:r>
      <w:r w:rsidR="00B97EFE">
        <w:t xml:space="preserve">to </w:t>
      </w:r>
      <w:r w:rsidR="008267D3">
        <w:t xml:space="preserve">enable each agenda to support the other. Thus </w:t>
      </w:r>
      <w:r w:rsidR="00B97EFE">
        <w:t>‘Active Together’ delivery provides active recreation opportunities that are more appealing to the groups of least active individuals GOGA is targeting, whilst drawing participants from the least active group means that an ‘Active Together’ approach is more likely to meet the needs of th</w:t>
      </w:r>
      <w:r w:rsidR="004127BD">
        <w:t>os</w:t>
      </w:r>
      <w:r w:rsidR="00B97EFE">
        <w:t xml:space="preserve">e least active </w:t>
      </w:r>
      <w:r w:rsidR="004127BD">
        <w:t xml:space="preserve">programme </w:t>
      </w:r>
      <w:r w:rsidR="00B97EFE">
        <w:t>participant</w:t>
      </w:r>
      <w:r w:rsidR="004127BD">
        <w:t>s</w:t>
      </w:r>
      <w:r w:rsidR="00B97EFE">
        <w:t>.</w:t>
      </w:r>
    </w:p>
    <w:p w14:paraId="09CD5B51" w14:textId="77777777" w:rsidR="00B97EFE" w:rsidRDefault="00B97EFE" w:rsidP="00BE1C81">
      <w:pPr>
        <w:jc w:val="left"/>
      </w:pPr>
    </w:p>
    <w:p w14:paraId="2899196D" w14:textId="4FBF6468" w:rsidR="00B97EFE" w:rsidRDefault="00B97EFE" w:rsidP="00BE1C81">
      <w:pPr>
        <w:jc w:val="left"/>
      </w:pPr>
      <w:r>
        <w:t xml:space="preserve">They are in simple terms, mutually reinforcing, and therefore should not be treated as mutually </w:t>
      </w:r>
      <w:r w:rsidR="004D7D3A">
        <w:t>in</w:t>
      </w:r>
      <w:r>
        <w:t>clusive elements of successful GOGA delivery.</w:t>
      </w:r>
    </w:p>
    <w:p w14:paraId="5780D830" w14:textId="41F8F53B" w:rsidR="00B97EFE" w:rsidRDefault="00B97EFE" w:rsidP="00BE1C81">
      <w:pPr>
        <w:jc w:val="left"/>
      </w:pPr>
    </w:p>
    <w:p w14:paraId="06E4B63F" w14:textId="104769EC" w:rsidR="00DA7EE7" w:rsidRDefault="00DA7EE7" w:rsidP="00BE1C81">
      <w:pPr>
        <w:jc w:val="left"/>
      </w:pPr>
      <w:r>
        <w:t>From our analysis the following approaches towards delivering ‘Active Together’ sessions seem to be the most common and deliver some of the most success in embedding such delivery in GOGA localities. These approaches include:</w:t>
      </w:r>
    </w:p>
    <w:p w14:paraId="1EB73CCE" w14:textId="76A47BE8" w:rsidR="00DA7EE7" w:rsidRDefault="00DA7EE7" w:rsidP="00BE1C81">
      <w:pPr>
        <w:jc w:val="left"/>
      </w:pPr>
    </w:p>
    <w:p w14:paraId="1F3261A7" w14:textId="5A0E2C53" w:rsidR="00DA7EE7" w:rsidRDefault="00DA7EE7" w:rsidP="0088357F">
      <w:pPr>
        <w:pStyle w:val="ListParagraph"/>
        <w:numPr>
          <w:ilvl w:val="0"/>
          <w:numId w:val="19"/>
        </w:numPr>
        <w:jc w:val="left"/>
      </w:pPr>
      <w:r>
        <w:t>Family focussed activities that provide opportunities for a whole family to participate in a common activity.</w:t>
      </w:r>
    </w:p>
    <w:p w14:paraId="723DEAFB" w14:textId="77777777" w:rsidR="00D402E4" w:rsidRDefault="00D402E4" w:rsidP="00D402E4">
      <w:pPr>
        <w:pStyle w:val="ListParagraph"/>
        <w:ind w:left="360"/>
        <w:jc w:val="left"/>
      </w:pPr>
    </w:p>
    <w:p w14:paraId="72332684" w14:textId="6D84FAC2" w:rsidR="00DA7EE7" w:rsidRDefault="00DA7EE7" w:rsidP="0088357F">
      <w:pPr>
        <w:pStyle w:val="ListParagraph"/>
        <w:numPr>
          <w:ilvl w:val="0"/>
          <w:numId w:val="19"/>
        </w:numPr>
        <w:jc w:val="left"/>
      </w:pPr>
      <w:r>
        <w:t>Encouraging carers to participate alongside those they are caring for as part of a single session delivered in care homes</w:t>
      </w:r>
      <w:r w:rsidR="00B94082">
        <w:t xml:space="preserve"> or other supported living</w:t>
      </w:r>
      <w:r>
        <w:t>.</w:t>
      </w:r>
    </w:p>
    <w:p w14:paraId="67B6DD4C" w14:textId="77777777" w:rsidR="00FB3747" w:rsidRDefault="00FB3747" w:rsidP="00FB3747">
      <w:pPr>
        <w:pStyle w:val="ListParagraph"/>
      </w:pPr>
    </w:p>
    <w:p w14:paraId="2194E235" w14:textId="499DA740" w:rsidR="00FB3747" w:rsidRDefault="00FB3747" w:rsidP="0088357F">
      <w:pPr>
        <w:pStyle w:val="ListParagraph"/>
        <w:numPr>
          <w:ilvl w:val="0"/>
          <w:numId w:val="19"/>
        </w:numPr>
        <w:jc w:val="left"/>
      </w:pPr>
      <w:r>
        <w:t>E</w:t>
      </w:r>
      <w:r w:rsidRPr="00FB3747">
        <w:t xml:space="preserve">ngaging specific demographic groups </w:t>
      </w:r>
      <w:r>
        <w:t xml:space="preserve">for example </w:t>
      </w:r>
      <w:r w:rsidRPr="00FB3747">
        <w:t>work</w:t>
      </w:r>
      <w:r>
        <w:t>ing</w:t>
      </w:r>
      <w:r w:rsidRPr="00FB3747">
        <w:t xml:space="preserve"> with older populations who as a group have higher probability of impairments so </w:t>
      </w:r>
      <w:r>
        <w:t xml:space="preserve">approach provides a good opportunity </w:t>
      </w:r>
      <w:r w:rsidRPr="00FB3747">
        <w:t>to engage both disabled and non-disabled</w:t>
      </w:r>
      <w:r>
        <w:t xml:space="preserve"> </w:t>
      </w:r>
      <w:r w:rsidR="00D46E63">
        <w:t>participants</w:t>
      </w:r>
      <w:r>
        <w:t>.</w:t>
      </w:r>
    </w:p>
    <w:p w14:paraId="3D8E2B24" w14:textId="393B98B7" w:rsidR="00DA7EE7" w:rsidRDefault="00DA7EE7" w:rsidP="003339BE">
      <w:pPr>
        <w:jc w:val="left"/>
      </w:pPr>
    </w:p>
    <w:p w14:paraId="3E5E860A" w14:textId="0AAFD333" w:rsidR="00B94082" w:rsidRDefault="00B94082" w:rsidP="003339BE">
      <w:pPr>
        <w:jc w:val="left"/>
      </w:pPr>
      <w:r>
        <w:t xml:space="preserve">In </w:t>
      </w:r>
      <w:r w:rsidR="00967FE5">
        <w:t>addition,</w:t>
      </w:r>
      <w:r>
        <w:t xml:space="preserve"> some specific examples in localities include:</w:t>
      </w:r>
    </w:p>
    <w:p w14:paraId="27FFF572" w14:textId="77777777" w:rsidR="00B94082" w:rsidRDefault="00B94082" w:rsidP="003339BE">
      <w:pPr>
        <w:jc w:val="left"/>
      </w:pPr>
    </w:p>
    <w:p w14:paraId="12DA737A" w14:textId="1D9979C5" w:rsidR="00967FE5" w:rsidRDefault="00967FE5" w:rsidP="0088357F">
      <w:pPr>
        <w:pStyle w:val="ListParagraph"/>
        <w:numPr>
          <w:ilvl w:val="0"/>
          <w:numId w:val="23"/>
        </w:numPr>
        <w:jc w:val="left"/>
      </w:pPr>
      <w:r>
        <w:t xml:space="preserve">Bradford - weekly GOGA sessions have also been established at a women’s mental health charity and </w:t>
      </w:r>
      <w:r w:rsidR="00883566">
        <w:t xml:space="preserve">also at a </w:t>
      </w:r>
      <w:r>
        <w:t>mental health referral service.</w:t>
      </w:r>
    </w:p>
    <w:p w14:paraId="618CDC1F" w14:textId="77777777" w:rsidR="00967FE5" w:rsidRDefault="00967FE5" w:rsidP="00967FE5">
      <w:pPr>
        <w:jc w:val="left"/>
      </w:pPr>
    </w:p>
    <w:p w14:paraId="73E57211" w14:textId="2B08C2A4" w:rsidR="00967FE5" w:rsidRDefault="00967FE5" w:rsidP="0088357F">
      <w:pPr>
        <w:pStyle w:val="ListParagraph"/>
        <w:numPr>
          <w:ilvl w:val="0"/>
          <w:numId w:val="23"/>
        </w:numPr>
        <w:jc w:val="left"/>
      </w:pPr>
      <w:r>
        <w:t>Grampians - Volunteer support is being provided to enable people with disabilities to take part and supporting other able-bodied family members/peers to take part as well.</w:t>
      </w:r>
    </w:p>
    <w:p w14:paraId="4455EA17" w14:textId="77777777" w:rsidR="00967FE5" w:rsidRDefault="00967FE5" w:rsidP="00967FE5">
      <w:pPr>
        <w:jc w:val="left"/>
      </w:pPr>
    </w:p>
    <w:p w14:paraId="2F024E32" w14:textId="71185BEE" w:rsidR="00967FE5" w:rsidRDefault="00967FE5" w:rsidP="0088357F">
      <w:pPr>
        <w:pStyle w:val="ListParagraph"/>
        <w:numPr>
          <w:ilvl w:val="0"/>
          <w:numId w:val="23"/>
        </w:numPr>
        <w:jc w:val="left"/>
      </w:pPr>
      <w:r>
        <w:t>Manchester - Active Family provision targets mums and their disabled and non-disabled children to get active together.</w:t>
      </w:r>
    </w:p>
    <w:p w14:paraId="067EA5D7" w14:textId="77777777" w:rsidR="00967FE5" w:rsidRDefault="00967FE5" w:rsidP="00967FE5">
      <w:pPr>
        <w:jc w:val="left"/>
      </w:pPr>
    </w:p>
    <w:p w14:paraId="43ACDC22" w14:textId="507B9744" w:rsidR="00967FE5" w:rsidRDefault="00967FE5" w:rsidP="0088357F">
      <w:pPr>
        <w:pStyle w:val="ListParagraph"/>
        <w:numPr>
          <w:ilvl w:val="0"/>
          <w:numId w:val="23"/>
        </w:numPr>
        <w:jc w:val="left"/>
      </w:pPr>
      <w:r>
        <w:t>Northern Ireland – have been recruiting disabled people into already established programmes which have more non-disabled participants, whilst also making new contacts for referrals through contacts in local health trusts.</w:t>
      </w:r>
    </w:p>
    <w:p w14:paraId="3066DF19" w14:textId="77777777" w:rsidR="00967FE5" w:rsidRDefault="00967FE5" w:rsidP="00967FE5">
      <w:pPr>
        <w:jc w:val="left"/>
      </w:pPr>
    </w:p>
    <w:p w14:paraId="5985D293" w14:textId="00F449C4" w:rsidR="00967FE5" w:rsidRDefault="00967FE5" w:rsidP="0088357F">
      <w:pPr>
        <w:pStyle w:val="ListParagraph"/>
        <w:numPr>
          <w:ilvl w:val="0"/>
          <w:numId w:val="23"/>
        </w:numPr>
        <w:jc w:val="left"/>
      </w:pPr>
      <w:r>
        <w:t xml:space="preserve">Nottingham – have been working with impairment specific groups who traditionally cater just for the individual with an impairment. They have encouraged the organisation to extend engagement and activity supporting disabled and non-disabled people to enjoy </w:t>
      </w:r>
      <w:r w:rsidR="00705F1B">
        <w:t>active recreation</w:t>
      </w:r>
      <w:r>
        <w:t xml:space="preserve"> together, to include the wider family including siblings, parents, friends and support workers. </w:t>
      </w:r>
    </w:p>
    <w:p w14:paraId="40CE8E0D" w14:textId="77777777" w:rsidR="00883566" w:rsidRDefault="00883566" w:rsidP="00883566">
      <w:pPr>
        <w:pStyle w:val="ListParagraph"/>
        <w:ind w:left="360"/>
        <w:jc w:val="left"/>
      </w:pPr>
    </w:p>
    <w:p w14:paraId="7DEC4384" w14:textId="605944D8" w:rsidR="00967FE5" w:rsidRDefault="00967FE5" w:rsidP="0088357F">
      <w:pPr>
        <w:pStyle w:val="ListParagraph"/>
        <w:numPr>
          <w:ilvl w:val="0"/>
          <w:numId w:val="23"/>
        </w:numPr>
        <w:jc w:val="left"/>
      </w:pPr>
      <w:r>
        <w:t>Wandsworth - have managed to achieve links through schools for pupils with and without additional learning needs and within sheltered housing communities that have a b</w:t>
      </w:r>
      <w:r w:rsidR="00FB3747">
        <w:t>oth d</w:t>
      </w:r>
      <w:r>
        <w:t>isabled and non-disabled individuals living on estates.</w:t>
      </w:r>
    </w:p>
    <w:p w14:paraId="6BE7114B" w14:textId="77777777" w:rsidR="00967FE5" w:rsidRDefault="00967FE5" w:rsidP="00967FE5">
      <w:pPr>
        <w:jc w:val="left"/>
      </w:pPr>
    </w:p>
    <w:p w14:paraId="09D993D8" w14:textId="7A0D9A09" w:rsidR="004127BD" w:rsidRDefault="00B97EFE" w:rsidP="00BE1C81">
      <w:pPr>
        <w:jc w:val="left"/>
      </w:pPr>
      <w:r>
        <w:t xml:space="preserve">Success around ‘Active Together’ </w:t>
      </w:r>
      <w:r w:rsidR="003B2F7A">
        <w:t xml:space="preserve">GOGA delivery has strong parallels with the practice for reaching the least active outlined in </w:t>
      </w:r>
      <w:r w:rsidR="003B2F7A" w:rsidRPr="002C43F5">
        <w:rPr>
          <w:b/>
        </w:rPr>
        <w:t>Chapter 4</w:t>
      </w:r>
      <w:r w:rsidR="004127BD">
        <w:t xml:space="preserve">, but in the following sections we again highlight the components for delivering this agenda drawn from our review of GOGA delivery </w:t>
      </w:r>
      <w:r w:rsidR="009D47E0">
        <w:t>in its second year</w:t>
      </w:r>
      <w:r w:rsidR="004127BD">
        <w:t>.</w:t>
      </w:r>
      <w:r w:rsidR="003B2F7A">
        <w:t xml:space="preserve"> </w:t>
      </w:r>
    </w:p>
    <w:p w14:paraId="2ACAE8F6" w14:textId="77777777" w:rsidR="004127BD" w:rsidRDefault="004127BD" w:rsidP="00BE1C81">
      <w:pPr>
        <w:jc w:val="left"/>
        <w:rPr>
          <w:rFonts w:ascii="Century Gothic" w:eastAsiaTheme="majorEastAsia" w:hAnsi="Century Gothic" w:cstheme="majorBidi"/>
          <w:sz w:val="32"/>
          <w:szCs w:val="26"/>
        </w:rPr>
        <w:sectPr w:rsidR="004127BD" w:rsidSect="001474C3">
          <w:pgSz w:w="11906" w:h="16838"/>
          <w:pgMar w:top="1440" w:right="1440" w:bottom="1440" w:left="1440" w:header="708" w:footer="708" w:gutter="0"/>
          <w:cols w:space="708"/>
          <w:docGrid w:linePitch="360"/>
        </w:sectPr>
      </w:pPr>
    </w:p>
    <w:p w14:paraId="4557F338" w14:textId="33685B4F" w:rsidR="004127BD" w:rsidRDefault="00EB2515" w:rsidP="00BE1C81">
      <w:pPr>
        <w:pStyle w:val="Heading2"/>
        <w:spacing w:after="120"/>
        <w:ind w:left="578" w:hanging="578"/>
      </w:pPr>
      <w:bookmarkStart w:id="40" w:name="_Toc527988484"/>
      <w:r>
        <w:lastRenderedPageBreak/>
        <w:t>Recruiting and e</w:t>
      </w:r>
      <w:r w:rsidR="00AF0E45">
        <w:t>ngaging p</w:t>
      </w:r>
      <w:r w:rsidR="004127BD">
        <w:t>articipants</w:t>
      </w:r>
      <w:r w:rsidR="00AF0E45">
        <w:t xml:space="preserve"> to be ‘Active Together’</w:t>
      </w:r>
      <w:bookmarkEnd w:id="40"/>
    </w:p>
    <w:tbl>
      <w:tblPr>
        <w:tblStyle w:val="LightList-Accent3"/>
        <w:tblW w:w="0" w:type="auto"/>
        <w:tblLook w:val="04A0" w:firstRow="1" w:lastRow="0" w:firstColumn="1" w:lastColumn="0" w:noHBand="0" w:noVBand="1"/>
      </w:tblPr>
      <w:tblGrid>
        <w:gridCol w:w="9606"/>
      </w:tblGrid>
      <w:tr w:rsidR="004127BD" w14:paraId="44DEDFFB" w14:textId="77777777" w:rsidTr="00DB3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5A1A7A9E" w14:textId="43809C83" w:rsidR="004127BD" w:rsidRDefault="004127BD" w:rsidP="00BE1C81">
            <w:pPr>
              <w:jc w:val="left"/>
            </w:pPr>
            <w:r>
              <w:t xml:space="preserve">Key Factors in </w:t>
            </w:r>
            <w:r w:rsidR="00AF0E45">
              <w:t>Active Together Success</w:t>
            </w:r>
            <w:r w:rsidR="00BD4F20">
              <w:rPr>
                <w:rStyle w:val="FootnoteReference"/>
              </w:rPr>
              <w:footnoteReference w:id="12"/>
            </w:r>
          </w:p>
        </w:tc>
      </w:tr>
      <w:tr w:rsidR="004127BD" w14:paraId="51720BA2" w14:textId="77777777" w:rsidTr="00DB3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027DF15A" w14:textId="6663682A" w:rsidR="00D65226" w:rsidRPr="00AF0E45" w:rsidRDefault="00EB2515" w:rsidP="0088357F">
            <w:pPr>
              <w:pStyle w:val="ListParagraph"/>
              <w:numPr>
                <w:ilvl w:val="0"/>
                <w:numId w:val="12"/>
              </w:numPr>
              <w:spacing w:after="120"/>
              <w:ind w:left="357" w:hanging="357"/>
              <w:jc w:val="left"/>
              <w:rPr>
                <w:b w:val="0"/>
              </w:rPr>
            </w:pPr>
            <w:r>
              <w:rPr>
                <w:b w:val="0"/>
              </w:rPr>
              <w:t>To recruit participants from disabled and non-disabled groups w</w:t>
            </w:r>
            <w:r w:rsidR="00D65226" w:rsidRPr="00AF0E45">
              <w:rPr>
                <w:b w:val="0"/>
              </w:rPr>
              <w:t xml:space="preserve">ork </w:t>
            </w:r>
            <w:r w:rsidR="00D65226">
              <w:rPr>
                <w:b w:val="0"/>
              </w:rPr>
              <w:t>through</w:t>
            </w:r>
            <w:r w:rsidR="00D65226" w:rsidRPr="00AF0E45">
              <w:rPr>
                <w:b w:val="0"/>
              </w:rPr>
              <w:t xml:space="preserve"> specialist non-sports/leisure organisations including charities, community groups focussed on specific groups/health conditions, specialist housing providers, specialist support agencies to recruit.</w:t>
            </w:r>
          </w:p>
          <w:p w14:paraId="5FB144E7" w14:textId="0A1702E1" w:rsidR="00D65226" w:rsidRPr="00400C37" w:rsidRDefault="00D65226" w:rsidP="0088357F">
            <w:pPr>
              <w:pStyle w:val="ListParagraph"/>
              <w:numPr>
                <w:ilvl w:val="0"/>
                <w:numId w:val="12"/>
              </w:numPr>
              <w:spacing w:after="120"/>
              <w:ind w:left="357" w:hanging="357"/>
              <w:jc w:val="left"/>
              <w:rPr>
                <w:b w:val="0"/>
              </w:rPr>
            </w:pPr>
            <w:r w:rsidRPr="00AF0E45">
              <w:rPr>
                <w:b w:val="0"/>
              </w:rPr>
              <w:t xml:space="preserve">Identify who </w:t>
            </w:r>
            <w:r w:rsidR="00EB2515">
              <w:rPr>
                <w:b w:val="0"/>
              </w:rPr>
              <w:t xml:space="preserve">could/does </w:t>
            </w:r>
            <w:r w:rsidRPr="00AF0E45">
              <w:rPr>
                <w:b w:val="0"/>
              </w:rPr>
              <w:t>accompa</w:t>
            </w:r>
            <w:r w:rsidR="00EB2515">
              <w:rPr>
                <w:b w:val="0"/>
              </w:rPr>
              <w:t>ny</w:t>
            </w:r>
            <w:r w:rsidRPr="00AF0E45">
              <w:rPr>
                <w:b w:val="0"/>
              </w:rPr>
              <w:t xml:space="preserve"> participants to sessions that might also be inactive – parents, carers, support workers, other family members, friends. There may be opportunities to encourage them to participate at the same time.</w:t>
            </w:r>
            <w:r w:rsidR="00EB2515">
              <w:rPr>
                <w:b w:val="0"/>
              </w:rPr>
              <w:t xml:space="preserve"> Ask participants if there is anyone they would like to bring.</w:t>
            </w:r>
          </w:p>
          <w:p w14:paraId="2FD62178" w14:textId="001AD41C" w:rsidR="00EB2515" w:rsidRPr="00400C37" w:rsidRDefault="00EB2515" w:rsidP="0088357F">
            <w:pPr>
              <w:pStyle w:val="ListParagraph"/>
              <w:numPr>
                <w:ilvl w:val="0"/>
                <w:numId w:val="12"/>
              </w:numPr>
              <w:spacing w:after="120"/>
              <w:ind w:left="357" w:hanging="357"/>
              <w:jc w:val="left"/>
              <w:rPr>
                <w:b w:val="0"/>
              </w:rPr>
            </w:pPr>
            <w:r>
              <w:rPr>
                <w:b w:val="0"/>
              </w:rPr>
              <w:t>Remember that the social dimension is often as important, if not more important, than the physical activity and encouragement to bring others can help to achieve ‘Active Together’ delivery.</w:t>
            </w:r>
          </w:p>
          <w:p w14:paraId="477E75D2" w14:textId="77777777" w:rsidR="00BD4F20" w:rsidRPr="00F5339D" w:rsidRDefault="00BD4F20" w:rsidP="0088357F">
            <w:pPr>
              <w:pStyle w:val="ListParagraph"/>
              <w:numPr>
                <w:ilvl w:val="0"/>
                <w:numId w:val="12"/>
              </w:numPr>
              <w:spacing w:after="120"/>
              <w:ind w:left="357" w:hanging="357"/>
              <w:jc w:val="left"/>
              <w:rPr>
                <w:b w:val="0"/>
              </w:rPr>
            </w:pPr>
            <w:r>
              <w:rPr>
                <w:b w:val="0"/>
              </w:rPr>
              <w:t>Inclusive groups facilitate the use of</w:t>
            </w:r>
            <w:r w:rsidRPr="00F5339D">
              <w:rPr>
                <w:b w:val="0"/>
              </w:rPr>
              <w:t xml:space="preserve"> ‘Tea, Talk, Try’ or ‘Meet and Greet Taster’ </w:t>
            </w:r>
            <w:r>
              <w:rPr>
                <w:b w:val="0"/>
              </w:rPr>
              <w:t xml:space="preserve">approaches because social interaction is a key engagement approach. The least active may feel more comfortable in a ‘mixed’ ability group </w:t>
            </w:r>
            <w:r w:rsidRPr="00F5339D">
              <w:rPr>
                <w:b w:val="0"/>
              </w:rPr>
              <w:t xml:space="preserve">as they </w:t>
            </w:r>
            <w:r>
              <w:rPr>
                <w:b w:val="0"/>
              </w:rPr>
              <w:t xml:space="preserve">can </w:t>
            </w:r>
            <w:r w:rsidRPr="00F5339D">
              <w:rPr>
                <w:b w:val="0"/>
              </w:rPr>
              <w:t>perceive they will not be out of their depth in a group with people with disabilities.</w:t>
            </w:r>
          </w:p>
          <w:p w14:paraId="3E63B496" w14:textId="77777777" w:rsidR="00BD4F20" w:rsidRPr="00BD4F20" w:rsidRDefault="00BD4F20" w:rsidP="0088357F">
            <w:pPr>
              <w:pStyle w:val="ListParagraph"/>
              <w:numPr>
                <w:ilvl w:val="0"/>
                <w:numId w:val="12"/>
              </w:numPr>
              <w:spacing w:after="120"/>
              <w:ind w:left="357" w:hanging="357"/>
              <w:jc w:val="left"/>
              <w:rPr>
                <w:b w:val="0"/>
              </w:rPr>
            </w:pPr>
            <w:r>
              <w:rPr>
                <w:b w:val="0"/>
              </w:rPr>
              <w:t xml:space="preserve">Coaches or activity leads will be </w:t>
            </w:r>
            <w:r w:rsidRPr="00F5339D">
              <w:rPr>
                <w:b w:val="0"/>
              </w:rPr>
              <w:t>valued because of their social abilities, emotional intelligence, and friendly nature often above any expertise they might have in the activity involved</w:t>
            </w:r>
            <w:r>
              <w:rPr>
                <w:b w:val="0"/>
              </w:rPr>
              <w:t>, but they will need to be skilled in managing inclusive groups to prevent groups segregating themselves on the basis of being disabled/non-disabled</w:t>
            </w:r>
            <w:r w:rsidRPr="00F5339D">
              <w:rPr>
                <w:b w:val="0"/>
              </w:rPr>
              <w:t>.</w:t>
            </w:r>
          </w:p>
          <w:p w14:paraId="66BDF748" w14:textId="77777777" w:rsidR="00BD4F20" w:rsidRPr="00BD4F20" w:rsidRDefault="00BD4F20" w:rsidP="0088357F">
            <w:pPr>
              <w:pStyle w:val="ListParagraph"/>
              <w:numPr>
                <w:ilvl w:val="0"/>
                <w:numId w:val="12"/>
              </w:numPr>
              <w:spacing w:after="120"/>
              <w:ind w:left="357" w:hanging="357"/>
              <w:jc w:val="left"/>
              <w:rPr>
                <w:b w:val="0"/>
              </w:rPr>
            </w:pPr>
            <w:r>
              <w:rPr>
                <w:b w:val="0"/>
              </w:rPr>
              <w:t>Inclusive groups are popular with most GOGA participants who have already worked with the programme and the balance in delivery so far seems to be right with over half of all participants saying they had not found inclusive sessions to be too disability focussed</w:t>
            </w:r>
            <w:r w:rsidRPr="00F5339D">
              <w:rPr>
                <w:b w:val="0"/>
              </w:rPr>
              <w:t>.</w:t>
            </w:r>
            <w:r>
              <w:rPr>
                <w:b w:val="0"/>
              </w:rPr>
              <w:t xml:space="preserve"> For the least active inclusive sessions are one of the main reasons they have participated in GOGA in the first instance.</w:t>
            </w:r>
          </w:p>
          <w:p w14:paraId="3CC85C3B" w14:textId="5B3A4D8D" w:rsidR="00EB2515" w:rsidRPr="00AF0E45" w:rsidRDefault="00EB2515" w:rsidP="0088357F">
            <w:pPr>
              <w:pStyle w:val="ListParagraph"/>
              <w:numPr>
                <w:ilvl w:val="0"/>
                <w:numId w:val="12"/>
              </w:numPr>
              <w:spacing w:after="120"/>
              <w:ind w:left="357" w:hanging="357"/>
              <w:jc w:val="left"/>
              <w:rPr>
                <w:b w:val="0"/>
              </w:rPr>
            </w:pPr>
            <w:r>
              <w:rPr>
                <w:b w:val="0"/>
              </w:rPr>
              <w:t xml:space="preserve">Training volunteers and peer mentors in inclusive practice means they can assist in bringing participants together, some can be nervous or lack confidence about participating so sometimes needs a little help to participate in the first instance. </w:t>
            </w:r>
          </w:p>
          <w:p w14:paraId="171D1317" w14:textId="3F22B24E" w:rsidR="004127BD" w:rsidRPr="00BD4F20" w:rsidRDefault="003775F2" w:rsidP="0088357F">
            <w:pPr>
              <w:pStyle w:val="ListParagraph"/>
              <w:numPr>
                <w:ilvl w:val="0"/>
                <w:numId w:val="12"/>
              </w:numPr>
              <w:spacing w:after="120"/>
              <w:ind w:left="357" w:hanging="357"/>
              <w:jc w:val="left"/>
              <w:rPr>
                <w:b w:val="0"/>
              </w:rPr>
            </w:pPr>
            <w:r>
              <w:rPr>
                <w:b w:val="0"/>
              </w:rPr>
              <w:t>Coaches/leads focussed on, and trained in</w:t>
            </w:r>
            <w:r w:rsidR="009D47E0">
              <w:rPr>
                <w:b w:val="0"/>
              </w:rPr>
              <w:t>,</w:t>
            </w:r>
            <w:r>
              <w:rPr>
                <w:b w:val="0"/>
              </w:rPr>
              <w:t xml:space="preserve"> inclusive delivery approaches are a key mechanism for bringing participants into an Active Together session. Participants want to feel involved and that they are encouraged to interact with other participants in the group</w:t>
            </w:r>
            <w:r w:rsidR="003C37E2">
              <w:rPr>
                <w:b w:val="0"/>
              </w:rPr>
              <w:t>.</w:t>
            </w:r>
          </w:p>
        </w:tc>
      </w:tr>
    </w:tbl>
    <w:p w14:paraId="2461F33A" w14:textId="04296FE5" w:rsidR="003C37E2" w:rsidRDefault="003C37E2" w:rsidP="00BE1C81">
      <w:pPr>
        <w:jc w:val="left"/>
      </w:pPr>
    </w:p>
    <w:p w14:paraId="44B6665A" w14:textId="77777777" w:rsidR="00D65226" w:rsidRDefault="00D65226" w:rsidP="00BE1C81">
      <w:pPr>
        <w:jc w:val="left"/>
      </w:pPr>
    </w:p>
    <w:p w14:paraId="5285CC8C" w14:textId="77777777" w:rsidR="003C37E2" w:rsidRDefault="003C37E2">
      <w:pPr>
        <w:jc w:val="left"/>
        <w:rPr>
          <w:rFonts w:ascii="Century Gothic" w:eastAsiaTheme="majorEastAsia" w:hAnsi="Century Gothic" w:cstheme="majorBidi"/>
          <w:color w:val="00B050"/>
          <w:sz w:val="32"/>
          <w:szCs w:val="26"/>
        </w:rPr>
      </w:pPr>
      <w:r>
        <w:br w:type="page"/>
      </w:r>
    </w:p>
    <w:p w14:paraId="1F351B1F" w14:textId="2753A416" w:rsidR="004127BD" w:rsidRDefault="00AB06DD" w:rsidP="004127BD">
      <w:pPr>
        <w:pStyle w:val="Heading2"/>
      </w:pPr>
      <w:bookmarkStart w:id="41" w:name="_Toc527988485"/>
      <w:r>
        <w:lastRenderedPageBreak/>
        <w:t>How to deliver ‘active together’</w:t>
      </w:r>
      <w:bookmarkEnd w:id="41"/>
    </w:p>
    <w:p w14:paraId="506DA764" w14:textId="08D4F7B9" w:rsidR="00606CE9" w:rsidRDefault="00606CE9" w:rsidP="00606CE9">
      <w:r>
        <w:t>To have success in delivering ‘Active Together’ sessions analysis of our findings shows that some of these approaches may help to be successful.</w:t>
      </w:r>
    </w:p>
    <w:p w14:paraId="4ECAAD78" w14:textId="77777777" w:rsidR="00606CE9" w:rsidRPr="00606CE9" w:rsidRDefault="00606CE9" w:rsidP="00606CE9"/>
    <w:tbl>
      <w:tblPr>
        <w:tblStyle w:val="LightList-Accent3"/>
        <w:tblW w:w="0" w:type="auto"/>
        <w:tblLook w:val="04A0" w:firstRow="1" w:lastRow="0" w:firstColumn="1" w:lastColumn="0" w:noHBand="0" w:noVBand="1"/>
      </w:tblPr>
      <w:tblGrid>
        <w:gridCol w:w="9606"/>
      </w:tblGrid>
      <w:tr w:rsidR="004127BD" w14:paraId="6237E084" w14:textId="77777777" w:rsidTr="00DB32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535E42DC" w14:textId="7532FA40" w:rsidR="004127BD" w:rsidRDefault="004127BD" w:rsidP="00DB32A7">
            <w:pPr>
              <w:jc w:val="center"/>
            </w:pPr>
            <w:r>
              <w:t>Key Approach</w:t>
            </w:r>
            <w:r w:rsidR="00AB06DD">
              <w:t xml:space="preserve">es </w:t>
            </w:r>
            <w:r>
              <w:t>for All Partners</w:t>
            </w:r>
            <w:r w:rsidR="00AB06DD">
              <w:t xml:space="preserve"> to Deliver Active Together Programmes</w:t>
            </w:r>
          </w:p>
        </w:tc>
      </w:tr>
      <w:tr w:rsidR="004127BD" w14:paraId="52A7347B" w14:textId="77777777" w:rsidTr="00DB32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14AD05B1" w14:textId="6D3016E5" w:rsidR="004127BD" w:rsidRPr="00AB06DD" w:rsidRDefault="00EB2515" w:rsidP="0088357F">
            <w:pPr>
              <w:pStyle w:val="ListParagraph"/>
              <w:numPr>
                <w:ilvl w:val="0"/>
                <w:numId w:val="12"/>
              </w:numPr>
              <w:spacing w:after="120"/>
              <w:ind w:left="357" w:hanging="357"/>
              <w:jc w:val="left"/>
              <w:rPr>
                <w:b w:val="0"/>
              </w:rPr>
            </w:pPr>
            <w:r>
              <w:rPr>
                <w:b w:val="0"/>
              </w:rPr>
              <w:t>Recruit</w:t>
            </w:r>
            <w:r w:rsidR="004127BD" w:rsidRPr="00AB06DD">
              <w:rPr>
                <w:b w:val="0"/>
              </w:rPr>
              <w:t xml:space="preserve"> </w:t>
            </w:r>
            <w:r w:rsidR="00AB06DD">
              <w:rPr>
                <w:b w:val="0"/>
              </w:rPr>
              <w:t>through specialist disability organisations</w:t>
            </w:r>
            <w:r w:rsidR="00606CE9">
              <w:rPr>
                <w:b w:val="0"/>
              </w:rPr>
              <w:t>,</w:t>
            </w:r>
            <w:r w:rsidR="00AB06DD">
              <w:rPr>
                <w:b w:val="0"/>
              </w:rPr>
              <w:t xml:space="preserve"> but specifically focus on the individuals who support disabled people in their day to day lives – carers, peers, friends, parents and specifically encourage them to participate in activities</w:t>
            </w:r>
            <w:r w:rsidR="004127BD" w:rsidRPr="00AB06DD">
              <w:rPr>
                <w:b w:val="0"/>
              </w:rPr>
              <w:t>.</w:t>
            </w:r>
          </w:p>
          <w:p w14:paraId="01A8FB31" w14:textId="65254B61" w:rsidR="004127BD" w:rsidRDefault="00AB06DD" w:rsidP="0088357F">
            <w:pPr>
              <w:pStyle w:val="ListParagraph"/>
              <w:numPr>
                <w:ilvl w:val="0"/>
                <w:numId w:val="12"/>
              </w:numPr>
              <w:spacing w:after="120"/>
              <w:ind w:left="357" w:hanging="357"/>
              <w:jc w:val="left"/>
              <w:rPr>
                <w:b w:val="0"/>
              </w:rPr>
            </w:pPr>
            <w:r>
              <w:rPr>
                <w:b w:val="0"/>
              </w:rPr>
              <w:t>For regular participants</w:t>
            </w:r>
            <w:r w:rsidR="003775F2">
              <w:rPr>
                <w:b w:val="0"/>
              </w:rPr>
              <w:t>,</w:t>
            </w:r>
            <w:r>
              <w:rPr>
                <w:b w:val="0"/>
              </w:rPr>
              <w:t xml:space="preserve"> i</w:t>
            </w:r>
            <w:r w:rsidR="004127BD" w:rsidRPr="00AB06DD">
              <w:rPr>
                <w:b w:val="0"/>
              </w:rPr>
              <w:t>dentify who ac</w:t>
            </w:r>
            <w:r>
              <w:rPr>
                <w:b w:val="0"/>
              </w:rPr>
              <w:t xml:space="preserve">companies them </w:t>
            </w:r>
            <w:r w:rsidR="004127BD" w:rsidRPr="00AB06DD">
              <w:rPr>
                <w:b w:val="0"/>
              </w:rPr>
              <w:t xml:space="preserve">to sessions that might also be inactive – parents, carers, support workers, other family members, </w:t>
            </w:r>
            <w:r w:rsidR="00344AF9">
              <w:rPr>
                <w:b w:val="0"/>
              </w:rPr>
              <w:t xml:space="preserve">or </w:t>
            </w:r>
            <w:r w:rsidR="004127BD" w:rsidRPr="00AB06DD">
              <w:rPr>
                <w:b w:val="0"/>
              </w:rPr>
              <w:t xml:space="preserve">friends. </w:t>
            </w:r>
            <w:r>
              <w:rPr>
                <w:b w:val="0"/>
              </w:rPr>
              <w:t xml:space="preserve">Observe what these individuals are doing whilst the activity proceeds and ask them to support you </w:t>
            </w:r>
            <w:r w:rsidR="007A145D">
              <w:rPr>
                <w:b w:val="0"/>
              </w:rPr>
              <w:t>by joining in for short sections of the activity provided</w:t>
            </w:r>
            <w:r w:rsidR="00EB2515">
              <w:rPr>
                <w:b w:val="0"/>
              </w:rPr>
              <w:t>, allow these sections to get longer until they are fully immersed in the activity</w:t>
            </w:r>
            <w:r w:rsidR="004127BD" w:rsidRPr="00AB06DD">
              <w:rPr>
                <w:b w:val="0"/>
              </w:rPr>
              <w:t>.</w:t>
            </w:r>
          </w:p>
          <w:p w14:paraId="4A8AEEDD" w14:textId="17A19E6E" w:rsidR="00390C18" w:rsidRPr="00AB06DD" w:rsidRDefault="0003285E" w:rsidP="0088357F">
            <w:pPr>
              <w:pStyle w:val="ListParagraph"/>
              <w:numPr>
                <w:ilvl w:val="0"/>
                <w:numId w:val="12"/>
              </w:numPr>
              <w:spacing w:after="120"/>
              <w:ind w:left="357" w:hanging="357"/>
              <w:jc w:val="left"/>
              <w:rPr>
                <w:b w:val="0"/>
              </w:rPr>
            </w:pPr>
            <w:r>
              <w:rPr>
                <w:b w:val="0"/>
              </w:rPr>
              <w:t>Working with whole families, or the range of support workers involved with some participants can be a good way to create disabled and non-disabled groups.</w:t>
            </w:r>
          </w:p>
          <w:p w14:paraId="4277B717" w14:textId="5F8EC6A2" w:rsidR="004127BD" w:rsidRPr="00AB06DD" w:rsidRDefault="007A145D" w:rsidP="0088357F">
            <w:pPr>
              <w:pStyle w:val="ListParagraph"/>
              <w:numPr>
                <w:ilvl w:val="0"/>
                <w:numId w:val="12"/>
              </w:numPr>
              <w:spacing w:after="120"/>
              <w:ind w:left="357" w:hanging="357"/>
              <w:jc w:val="left"/>
              <w:rPr>
                <w:b w:val="0"/>
              </w:rPr>
            </w:pPr>
            <w:r>
              <w:rPr>
                <w:b w:val="0"/>
              </w:rPr>
              <w:t>T</w:t>
            </w:r>
            <w:r w:rsidR="003775F2">
              <w:rPr>
                <w:b w:val="0"/>
              </w:rPr>
              <w:t>he ‘Active T</w:t>
            </w:r>
            <w:r w:rsidRPr="00AB06DD">
              <w:rPr>
                <w:b w:val="0"/>
              </w:rPr>
              <w:t xml:space="preserve">ogether’ agenda </w:t>
            </w:r>
            <w:r>
              <w:rPr>
                <w:b w:val="0"/>
              </w:rPr>
              <w:t xml:space="preserve">and </w:t>
            </w:r>
            <w:r w:rsidR="003775F2">
              <w:rPr>
                <w:b w:val="0"/>
              </w:rPr>
              <w:t xml:space="preserve">reaching the least active </w:t>
            </w:r>
            <w:r w:rsidR="004127BD" w:rsidRPr="00AB06DD">
              <w:rPr>
                <w:b w:val="0"/>
              </w:rPr>
              <w:t>should not be treated as being mutually exclusive. Each supports the other in the strongest forms of GOGA delivery.</w:t>
            </w:r>
            <w:r>
              <w:rPr>
                <w:b w:val="0"/>
              </w:rPr>
              <w:t xml:space="preserve"> Inclusive activities are likely to be much less daunting for the very least active</w:t>
            </w:r>
            <w:r w:rsidR="003775F2">
              <w:rPr>
                <w:b w:val="0"/>
              </w:rPr>
              <w:t xml:space="preserve"> who </w:t>
            </w:r>
            <w:r w:rsidR="00883566">
              <w:rPr>
                <w:b w:val="0"/>
              </w:rPr>
              <w:t>may or</w:t>
            </w:r>
            <w:r w:rsidR="003775F2">
              <w:rPr>
                <w:b w:val="0"/>
              </w:rPr>
              <w:t xml:space="preserve"> may not be disabled</w:t>
            </w:r>
            <w:r>
              <w:rPr>
                <w:b w:val="0"/>
              </w:rPr>
              <w:t>.</w:t>
            </w:r>
          </w:p>
          <w:p w14:paraId="05B7BD28" w14:textId="20AF24FD" w:rsidR="004127BD" w:rsidRDefault="004127BD" w:rsidP="0088357F">
            <w:pPr>
              <w:pStyle w:val="ListParagraph"/>
              <w:numPr>
                <w:ilvl w:val="0"/>
                <w:numId w:val="12"/>
              </w:numPr>
              <w:spacing w:after="120"/>
              <w:ind w:left="357" w:hanging="357"/>
              <w:jc w:val="left"/>
              <w:rPr>
                <w:b w:val="0"/>
              </w:rPr>
            </w:pPr>
            <w:r w:rsidRPr="00AB06DD">
              <w:rPr>
                <w:b w:val="0"/>
              </w:rPr>
              <w:t xml:space="preserve">Educate, and train, all staff (including coaches and leads) in inclusive delivery and ensure they understand the importance of </w:t>
            </w:r>
            <w:r w:rsidR="005E6F0C">
              <w:rPr>
                <w:b w:val="0"/>
              </w:rPr>
              <w:t xml:space="preserve">the ‘Active Together’ approach to the success of the GOGA programme. Actively encourage innovative </w:t>
            </w:r>
            <w:r w:rsidR="00E827CF">
              <w:rPr>
                <w:b w:val="0"/>
              </w:rPr>
              <w:t>approaches to developing ‘Active T</w:t>
            </w:r>
            <w:r w:rsidR="005E6F0C">
              <w:rPr>
                <w:b w:val="0"/>
              </w:rPr>
              <w:t>ogether</w:t>
            </w:r>
            <w:r w:rsidR="00E827CF">
              <w:rPr>
                <w:b w:val="0"/>
              </w:rPr>
              <w:t>’</w:t>
            </w:r>
            <w:r w:rsidR="005E6F0C">
              <w:rPr>
                <w:b w:val="0"/>
              </w:rPr>
              <w:t xml:space="preserve"> sessions showing that such approaches are more likely to have significantly wider appeal than sessions targeted at just disabled </w:t>
            </w:r>
            <w:r w:rsidR="00883566">
              <w:rPr>
                <w:b w:val="0"/>
              </w:rPr>
              <w:t>people’s</w:t>
            </w:r>
            <w:r w:rsidR="005E6F0C">
              <w:rPr>
                <w:b w:val="0"/>
              </w:rPr>
              <w:t xml:space="preserve"> groups</w:t>
            </w:r>
            <w:r w:rsidRPr="00AB06DD">
              <w:rPr>
                <w:b w:val="0"/>
              </w:rPr>
              <w:t>.</w:t>
            </w:r>
            <w:r w:rsidR="003775F2">
              <w:rPr>
                <w:b w:val="0"/>
              </w:rPr>
              <w:t xml:space="preserve"> </w:t>
            </w:r>
          </w:p>
          <w:p w14:paraId="56EA4AE4" w14:textId="08AFF8F5" w:rsidR="003775F2" w:rsidRPr="00AB06DD" w:rsidRDefault="003775F2" w:rsidP="0088357F">
            <w:pPr>
              <w:pStyle w:val="ListParagraph"/>
              <w:numPr>
                <w:ilvl w:val="0"/>
                <w:numId w:val="12"/>
              </w:numPr>
              <w:spacing w:after="120"/>
              <w:ind w:left="357" w:hanging="357"/>
              <w:jc w:val="left"/>
              <w:rPr>
                <w:b w:val="0"/>
              </w:rPr>
            </w:pPr>
            <w:r>
              <w:rPr>
                <w:b w:val="0"/>
              </w:rPr>
              <w:t>Key staff skills should be developed around managing group working so that all aspects of delivery include the disabled and non-disabled participation in activities alongside each other. Coaching management skills ensuring that groups are encouraged not to segregate themselves into disabled/non-disabled groups</w:t>
            </w:r>
            <w:r w:rsidR="0048304B">
              <w:rPr>
                <w:b w:val="0"/>
              </w:rPr>
              <w:t xml:space="preserve">. Activities should foster co-operative working </w:t>
            </w:r>
            <w:r w:rsidR="00AB4442">
              <w:rPr>
                <w:b w:val="0"/>
              </w:rPr>
              <w:t xml:space="preserve">and identify ways in which </w:t>
            </w:r>
            <w:r w:rsidR="0048304B">
              <w:rPr>
                <w:b w:val="0"/>
              </w:rPr>
              <w:t>participants can be active with others particularly in relation to disabled and non-disabled participants.</w:t>
            </w:r>
            <w:r>
              <w:rPr>
                <w:b w:val="0"/>
              </w:rPr>
              <w:t xml:space="preserve"> </w:t>
            </w:r>
          </w:p>
          <w:p w14:paraId="74E06C2A" w14:textId="40E96213" w:rsidR="004127BD" w:rsidRPr="00AB06DD" w:rsidRDefault="00BD4F20" w:rsidP="0088357F">
            <w:pPr>
              <w:pStyle w:val="ListParagraph"/>
              <w:numPr>
                <w:ilvl w:val="0"/>
                <w:numId w:val="12"/>
              </w:numPr>
              <w:spacing w:after="120"/>
              <w:ind w:left="357" w:hanging="357"/>
              <w:jc w:val="left"/>
              <w:rPr>
                <w:b w:val="0"/>
              </w:rPr>
            </w:pPr>
            <w:r>
              <w:rPr>
                <w:b w:val="0"/>
              </w:rPr>
              <w:t>Use i</w:t>
            </w:r>
            <w:r w:rsidR="005E6F0C">
              <w:rPr>
                <w:b w:val="0"/>
              </w:rPr>
              <w:t xml:space="preserve">nclusive groups </w:t>
            </w:r>
            <w:r>
              <w:rPr>
                <w:b w:val="0"/>
              </w:rPr>
              <w:t xml:space="preserve">to </w:t>
            </w:r>
            <w:r w:rsidR="005E6F0C">
              <w:rPr>
                <w:b w:val="0"/>
              </w:rPr>
              <w:t>provide oppor</w:t>
            </w:r>
            <w:r w:rsidR="001D2270">
              <w:rPr>
                <w:b w:val="0"/>
              </w:rPr>
              <w:t>tunities for</w:t>
            </w:r>
            <w:r>
              <w:rPr>
                <w:b w:val="0"/>
              </w:rPr>
              <w:t xml:space="preserve"> </w:t>
            </w:r>
            <w:r w:rsidR="001D2270">
              <w:rPr>
                <w:b w:val="0"/>
              </w:rPr>
              <w:t>cohesion</w:t>
            </w:r>
            <w:r>
              <w:rPr>
                <w:b w:val="0"/>
              </w:rPr>
              <w:t xml:space="preserve"> </w:t>
            </w:r>
            <w:r w:rsidR="005E6F0C">
              <w:rPr>
                <w:b w:val="0"/>
              </w:rPr>
              <w:t>that build on shared values, needs or desires for active recreation. Consulting across a mixed group will highlight that commonalities exist in the types of activities that all groups want to do</w:t>
            </w:r>
            <w:r w:rsidR="004127BD" w:rsidRPr="00AB06DD">
              <w:rPr>
                <w:b w:val="0"/>
              </w:rPr>
              <w:t>.</w:t>
            </w:r>
          </w:p>
          <w:p w14:paraId="55809214" w14:textId="06E1B3DB" w:rsidR="004127BD" w:rsidRPr="00DD35FA" w:rsidRDefault="004127BD" w:rsidP="0088357F">
            <w:pPr>
              <w:pStyle w:val="ListParagraph"/>
              <w:numPr>
                <w:ilvl w:val="0"/>
                <w:numId w:val="12"/>
              </w:numPr>
              <w:spacing w:after="120"/>
              <w:ind w:left="357" w:hanging="357"/>
              <w:jc w:val="left"/>
            </w:pPr>
            <w:r w:rsidRPr="00AB06DD">
              <w:rPr>
                <w:b w:val="0"/>
              </w:rPr>
              <w:t>Focus on deliver</w:t>
            </w:r>
            <w:r w:rsidR="00BD4F20">
              <w:rPr>
                <w:b w:val="0"/>
              </w:rPr>
              <w:t>ing</w:t>
            </w:r>
            <w:r w:rsidRPr="00AB06DD">
              <w:rPr>
                <w:b w:val="0"/>
              </w:rPr>
              <w:t xml:space="preserve"> of </w:t>
            </w:r>
            <w:r w:rsidR="008F3FC3">
              <w:rPr>
                <w:b w:val="0"/>
              </w:rPr>
              <w:t xml:space="preserve">a range of flexible </w:t>
            </w:r>
            <w:r w:rsidRPr="00AB06DD">
              <w:rPr>
                <w:b w:val="0"/>
              </w:rPr>
              <w:t xml:space="preserve">opportunities </w:t>
            </w:r>
            <w:r w:rsidR="008F3FC3">
              <w:rPr>
                <w:b w:val="0"/>
              </w:rPr>
              <w:t>that facilitate scaling up, and down, of the level of activity</w:t>
            </w:r>
            <w:r w:rsidRPr="00AB06DD">
              <w:rPr>
                <w:b w:val="0"/>
              </w:rPr>
              <w:t>.</w:t>
            </w:r>
          </w:p>
          <w:p w14:paraId="400F9120" w14:textId="78F5E7ED" w:rsidR="00DD35FA" w:rsidRPr="008F3FC3" w:rsidRDefault="00DD35FA" w:rsidP="0088357F">
            <w:pPr>
              <w:pStyle w:val="ListParagraph"/>
              <w:numPr>
                <w:ilvl w:val="0"/>
                <w:numId w:val="12"/>
              </w:numPr>
              <w:spacing w:after="120"/>
              <w:ind w:left="357" w:hanging="357"/>
              <w:jc w:val="left"/>
            </w:pPr>
            <w:r>
              <w:rPr>
                <w:b w:val="0"/>
              </w:rPr>
              <w:t>Risks can be taken, inclusive groups provide the greatest flexibility in which to try new approaches and get a good range of feedback on the applicability and relevance of such an approach to a particular group of people. Don’t be afraid to test some approaches out.</w:t>
            </w:r>
          </w:p>
          <w:p w14:paraId="60A26FC8" w14:textId="6ECAA0E9" w:rsidR="00E827CF" w:rsidRPr="00DD35FA" w:rsidRDefault="00BD4F20" w:rsidP="0088357F">
            <w:pPr>
              <w:pStyle w:val="ListParagraph"/>
              <w:numPr>
                <w:ilvl w:val="0"/>
                <w:numId w:val="12"/>
              </w:numPr>
              <w:spacing w:after="120"/>
              <w:ind w:left="357" w:hanging="357"/>
              <w:jc w:val="left"/>
            </w:pPr>
            <w:r>
              <w:rPr>
                <w:b w:val="0"/>
              </w:rPr>
              <w:t>Make sure all delivery is w</w:t>
            </w:r>
            <w:r w:rsidR="008F3FC3">
              <w:rPr>
                <w:b w:val="0"/>
              </w:rPr>
              <w:t xml:space="preserve">elcoming and friendly from first to last ensures all participants are more likely to return, it may encourage others who haven’t originally come along to </w:t>
            </w:r>
            <w:r>
              <w:rPr>
                <w:b w:val="0"/>
              </w:rPr>
              <w:t>take part</w:t>
            </w:r>
            <w:r w:rsidR="008F3FC3">
              <w:rPr>
                <w:b w:val="0"/>
              </w:rPr>
              <w:t>, to participate.</w:t>
            </w:r>
          </w:p>
        </w:tc>
      </w:tr>
    </w:tbl>
    <w:p w14:paraId="739530F1" w14:textId="77777777" w:rsidR="004127BD" w:rsidRDefault="004127BD" w:rsidP="004127BD">
      <w:pPr>
        <w:sectPr w:rsidR="004127BD" w:rsidSect="002C0EA3">
          <w:pgSz w:w="11906" w:h="16838"/>
          <w:pgMar w:top="1440" w:right="1134" w:bottom="1440" w:left="1134" w:header="709" w:footer="709" w:gutter="0"/>
          <w:cols w:space="708"/>
          <w:docGrid w:linePitch="360"/>
        </w:sectPr>
      </w:pPr>
    </w:p>
    <w:p w14:paraId="3D837AB9" w14:textId="72C22520" w:rsidR="004127BD" w:rsidRDefault="004127BD" w:rsidP="004127BD">
      <w:pPr>
        <w:pStyle w:val="Heading2"/>
      </w:pPr>
      <w:bookmarkStart w:id="42" w:name="_Toc527988486"/>
      <w:r>
        <w:lastRenderedPageBreak/>
        <w:t>Key L</w:t>
      </w:r>
      <w:r w:rsidR="001D2270">
        <w:t>earning Points and GOGA examples</w:t>
      </w:r>
      <w:bookmarkEnd w:id="42"/>
    </w:p>
    <w:p w14:paraId="5C2EE06F" w14:textId="09D44616" w:rsidR="00883566" w:rsidRDefault="008559FB" w:rsidP="003F644B">
      <w:pPr>
        <w:pStyle w:val="Heading3"/>
      </w:pPr>
      <w:r>
        <w:t xml:space="preserve">How </w:t>
      </w:r>
      <w:r w:rsidR="00196B12">
        <w:t>‘</w:t>
      </w:r>
      <w:r>
        <w:t>Active Together’ is Welcomed by Participants</w:t>
      </w:r>
    </w:p>
    <w:p w14:paraId="46A39111" w14:textId="7B1B2A33" w:rsidR="00DA3C4B" w:rsidRDefault="00DA3C4B" w:rsidP="00BE1C81">
      <w:pPr>
        <w:spacing w:after="240" w:line="259" w:lineRule="auto"/>
        <w:jc w:val="left"/>
      </w:pPr>
      <w:r>
        <w:t xml:space="preserve">Reinforcing previous Activity Alliance </w:t>
      </w:r>
      <w:r w:rsidR="00C2772A">
        <w:t xml:space="preserve">research </w:t>
      </w:r>
      <w:r>
        <w:t>findings</w:t>
      </w:r>
      <w:r w:rsidR="00716D56">
        <w:t>,</w:t>
      </w:r>
      <w:r>
        <w:t xml:space="preserve"> the key learning drawn from GOGA around delivery is that ‘Active Together’ is welcomed by participants. As this parent comments on their </w:t>
      </w:r>
      <w:r w:rsidR="00390C18">
        <w:t>child’s</w:t>
      </w:r>
      <w:r>
        <w:t xml:space="preserve"> experience of GOGA:</w:t>
      </w:r>
    </w:p>
    <w:p w14:paraId="25049C80" w14:textId="72008A25" w:rsidR="00DA3C4B" w:rsidRDefault="00DA3C4B" w:rsidP="00BE1C81">
      <w:pPr>
        <w:pStyle w:val="Quote"/>
      </w:pPr>
      <w:r>
        <w:t>“</w:t>
      </w:r>
      <w:r w:rsidRPr="00DA3C4B">
        <w:t>Just being in a big group as it's quite nice for him, he's tried lots of things like football over the years but he really wasn't able to join in fully and do so just being able to go and have fun and do a new sport he really enjoys it and I've noticed a big difference in him since he's been doing it as going definitely improves his mood. It was quite challenging at first for him because he can only use one arm but the coaches there are really good and have given him tips on how to throw it up and serve with one hand and he can do it now and even stays for an extra hour before the badminton too doing the other sports they do.</w:t>
      </w:r>
      <w:r>
        <w:t>”</w:t>
      </w:r>
    </w:p>
    <w:p w14:paraId="19C09538" w14:textId="77777777" w:rsidR="00DA3C4B" w:rsidRDefault="00DA3C4B" w:rsidP="00BE1C81">
      <w:pPr>
        <w:jc w:val="left"/>
      </w:pPr>
    </w:p>
    <w:p w14:paraId="316936D8" w14:textId="0E9FB90D" w:rsidR="001B50CF" w:rsidRDefault="001B50CF" w:rsidP="00BE1C81">
      <w:pPr>
        <w:jc w:val="left"/>
      </w:pPr>
      <w:r>
        <w:t>Common with other comments we have seen across interviews the key aspect arising from this is the level of involvement it fosters for those taking part in such inclusive groups. As such participants have a better experience, feel they are made more welcome, and are likely to see more pronounced outcomes because they are more likely to attend more regularly. A situation well summarised by this carer:</w:t>
      </w:r>
    </w:p>
    <w:p w14:paraId="5A83D56E" w14:textId="77777777" w:rsidR="001B50CF" w:rsidRDefault="001B50CF" w:rsidP="00BE1C81">
      <w:pPr>
        <w:jc w:val="left"/>
      </w:pPr>
    </w:p>
    <w:p w14:paraId="208AE444" w14:textId="563C6255" w:rsidR="001B50CF" w:rsidRDefault="001B50CF" w:rsidP="00BE1C81">
      <w:pPr>
        <w:pStyle w:val="Quote"/>
      </w:pPr>
      <w:r>
        <w:t>“</w:t>
      </w:r>
      <w:r w:rsidRPr="001B50CF">
        <w:t>She just loves going and thoroughly enjoys it, she loves sport but apart from this there's not any other activities run locally that are inclusive that she's able to join in with apart from what she does at school. She knows the o</w:t>
      </w:r>
      <w:r>
        <w:t>ther kids at the…[</w:t>
      </w:r>
      <w:r w:rsidRPr="001B50CF">
        <w:t>Club</w:t>
      </w:r>
      <w:r>
        <w:t>]…</w:t>
      </w:r>
      <w:r w:rsidRPr="001B50CF">
        <w:t>now so there's a social aspect to it too and it's great to see it's encouraging independence for them as well.</w:t>
      </w:r>
      <w:r>
        <w:t>”</w:t>
      </w:r>
    </w:p>
    <w:p w14:paraId="67D420AD" w14:textId="77777777" w:rsidR="00716D56" w:rsidRDefault="00716D56" w:rsidP="00BE1C81">
      <w:pPr>
        <w:jc w:val="left"/>
      </w:pPr>
    </w:p>
    <w:p w14:paraId="65952BD8" w14:textId="14B87A47" w:rsidR="001B50CF" w:rsidRDefault="00D54EE0" w:rsidP="00BE1C81">
      <w:pPr>
        <w:jc w:val="left"/>
      </w:pPr>
      <w:r>
        <w:t>Whilst another parent adds:</w:t>
      </w:r>
    </w:p>
    <w:p w14:paraId="40443BD7" w14:textId="77777777" w:rsidR="00D54EE0" w:rsidRDefault="00D54EE0" w:rsidP="00BE1C81">
      <w:pPr>
        <w:jc w:val="left"/>
      </w:pPr>
    </w:p>
    <w:p w14:paraId="0437C11A" w14:textId="6B8BF28C" w:rsidR="00D54EE0" w:rsidRDefault="00D54EE0" w:rsidP="00BE1C81">
      <w:pPr>
        <w:pStyle w:val="Quote"/>
      </w:pPr>
      <w:r>
        <w:t>“</w:t>
      </w:r>
      <w:r w:rsidRPr="00D54EE0">
        <w:t>She enjoys doing things as a group and challenging each other, plus it's varied, there's lots of activities she can do and it's improved her confidence, I can see that in other things she does.</w:t>
      </w:r>
      <w:r>
        <w:t>”</w:t>
      </w:r>
    </w:p>
    <w:p w14:paraId="72E4C717" w14:textId="77777777" w:rsidR="00D54EE0" w:rsidRDefault="00D54EE0" w:rsidP="00BE1C81">
      <w:pPr>
        <w:jc w:val="left"/>
      </w:pPr>
    </w:p>
    <w:p w14:paraId="70875696" w14:textId="77777777" w:rsidR="008559FB" w:rsidRDefault="008559FB">
      <w:pPr>
        <w:jc w:val="left"/>
      </w:pPr>
      <w:r>
        <w:br w:type="page"/>
      </w:r>
    </w:p>
    <w:p w14:paraId="76E14CCA" w14:textId="2E2D982A" w:rsidR="008559FB" w:rsidRDefault="008559FB" w:rsidP="008559FB">
      <w:pPr>
        <w:pStyle w:val="Heading3"/>
      </w:pPr>
      <w:r>
        <w:lastRenderedPageBreak/>
        <w:t>Appropriate Scaling is Key</w:t>
      </w:r>
    </w:p>
    <w:p w14:paraId="4DB6B338" w14:textId="1C334B6D" w:rsidR="00D54EE0" w:rsidRDefault="00546836" w:rsidP="00BE1C81">
      <w:pPr>
        <w:jc w:val="left"/>
      </w:pPr>
      <w:r>
        <w:t>An essence of this enjoyment and a key component of inclusive delivery is the appropriate scaling of activities across the range of abilities found in a group such that all feel able to participate as this carer of a disabled adult outlines:</w:t>
      </w:r>
    </w:p>
    <w:p w14:paraId="13E503CF" w14:textId="77777777" w:rsidR="00546836" w:rsidRDefault="00546836" w:rsidP="00BE1C81">
      <w:pPr>
        <w:jc w:val="left"/>
      </w:pPr>
    </w:p>
    <w:p w14:paraId="24C581A4" w14:textId="09166FC1" w:rsidR="00546836" w:rsidRDefault="00546836" w:rsidP="00BE1C81">
      <w:pPr>
        <w:pStyle w:val="Quote"/>
      </w:pPr>
      <w:r>
        <w:t>“</w:t>
      </w:r>
      <w:r w:rsidRPr="00546836">
        <w:t>It gives him something to look forward to, the instructors make it work for the children so if something's not working they'll change it and they really put a lot of thought into it and it's making the kids more confident and more able to join in at different levels, a lot of it is down to the way the instructors work with the children they've really got to know them and they feel like they belong there, I think my son definitely feels he belongs there as part of that group and that's really important, it's all about catering to their needs and all the kids are included.</w:t>
      </w:r>
      <w:r>
        <w:t>”</w:t>
      </w:r>
    </w:p>
    <w:p w14:paraId="480B361D" w14:textId="77777777" w:rsidR="00546836" w:rsidRDefault="00546836" w:rsidP="00BE1C81">
      <w:pPr>
        <w:jc w:val="left"/>
      </w:pPr>
    </w:p>
    <w:p w14:paraId="7A1A5658" w14:textId="77777777" w:rsidR="00711510" w:rsidRDefault="00711510" w:rsidP="00BE1C81">
      <w:pPr>
        <w:jc w:val="left"/>
      </w:pPr>
      <w:r>
        <w:t>An approach further backed up by this GOGA lead:</w:t>
      </w:r>
    </w:p>
    <w:p w14:paraId="50DC9FFD" w14:textId="77777777" w:rsidR="00711510" w:rsidRDefault="00711510" w:rsidP="00BE1C81">
      <w:pPr>
        <w:jc w:val="left"/>
      </w:pPr>
    </w:p>
    <w:p w14:paraId="3DD30A78" w14:textId="45A6569E" w:rsidR="00711510" w:rsidRDefault="00711510" w:rsidP="00BE1C81">
      <w:pPr>
        <w:pStyle w:val="Quote"/>
      </w:pPr>
      <w:r>
        <w:t>“</w:t>
      </w:r>
      <w:r w:rsidRPr="00711510">
        <w:t xml:space="preserve">People with </w:t>
      </w:r>
      <w:r w:rsidR="001926AF">
        <w:t xml:space="preserve">a </w:t>
      </w:r>
      <w:r w:rsidRPr="00711510">
        <w:t>disability bring their family and friends – we encourage that through our leaflets.</w:t>
      </w:r>
      <w:r>
        <w:t>”</w:t>
      </w:r>
    </w:p>
    <w:p w14:paraId="56CD3CF6" w14:textId="77777777" w:rsidR="00711510" w:rsidRDefault="00711510" w:rsidP="00BE1C81">
      <w:pPr>
        <w:jc w:val="left"/>
      </w:pPr>
    </w:p>
    <w:p w14:paraId="38C63681" w14:textId="1CA0C051" w:rsidR="008559FB" w:rsidRDefault="008559FB" w:rsidP="008559FB">
      <w:pPr>
        <w:pStyle w:val="Heading3"/>
      </w:pPr>
      <w:r>
        <w:t>Approaches for Creating ‘Active Together’ Groups</w:t>
      </w:r>
    </w:p>
    <w:p w14:paraId="2C477DBB" w14:textId="2694DB02" w:rsidR="00790CDA" w:rsidRDefault="00790CDA" w:rsidP="00BE1C81">
      <w:pPr>
        <w:jc w:val="left"/>
      </w:pPr>
      <w:r>
        <w:t>Working through families, or networks of support staff are common ways in which ‘Active Together groups can be easily created. As this example highlights:</w:t>
      </w:r>
    </w:p>
    <w:p w14:paraId="775416A8" w14:textId="77777777" w:rsidR="00790CDA" w:rsidRDefault="00790CDA" w:rsidP="00BE1C81">
      <w:pPr>
        <w:jc w:val="left"/>
      </w:pPr>
    </w:p>
    <w:p w14:paraId="0EA65778" w14:textId="531C14BA" w:rsidR="00790CDA" w:rsidRDefault="00790CDA" w:rsidP="00BE1C81">
      <w:pPr>
        <w:pStyle w:val="Quote"/>
      </w:pPr>
      <w:r>
        <w:t>“</w:t>
      </w:r>
      <w:r w:rsidRPr="00790CDA">
        <w:t>I liked the family involvement and going with the children and seeing the children happy in the pool and also seeing they're learning to swim which gives you reassurance for the future that they'll be safer in the water, plus my older niece met other children that she could play with as well.</w:t>
      </w:r>
      <w:r>
        <w:t>”</w:t>
      </w:r>
    </w:p>
    <w:p w14:paraId="49840D46" w14:textId="77777777" w:rsidR="00790CDA" w:rsidRDefault="00790CDA" w:rsidP="00BE1C81">
      <w:pPr>
        <w:jc w:val="left"/>
      </w:pPr>
    </w:p>
    <w:p w14:paraId="77649A37" w14:textId="19F5CDCC" w:rsidR="00711510" w:rsidRDefault="00711510" w:rsidP="00BE1C81">
      <w:pPr>
        <w:jc w:val="left"/>
      </w:pPr>
      <w:r>
        <w:t>However, in developing an ‘Active Together’ programme it is important to advertise the sessions correctly focussing on the inclusivity of the sessions offered as this GOGA lead highlights:</w:t>
      </w:r>
    </w:p>
    <w:p w14:paraId="135E0BC2" w14:textId="77777777" w:rsidR="00711510" w:rsidRDefault="00711510" w:rsidP="00BE1C81">
      <w:pPr>
        <w:jc w:val="left"/>
      </w:pPr>
    </w:p>
    <w:p w14:paraId="05E4C70E" w14:textId="4B4181E6" w:rsidR="00711510" w:rsidRDefault="00711510" w:rsidP="00BE1C81">
      <w:pPr>
        <w:pStyle w:val="Quote"/>
      </w:pPr>
      <w:r>
        <w:t>“</w:t>
      </w:r>
      <w:r w:rsidR="001926AF" w:rsidRPr="001926AF">
        <w:t>The first thing we do is that all our advertising doesn’t specify disabled or non-disabled, advertised as inclusive so we don’t differentiate. We’ve also stopped doing that across all our other sessions. Taken off disabled where was specified before.”</w:t>
      </w:r>
    </w:p>
    <w:p w14:paraId="2B213943" w14:textId="77777777" w:rsidR="001926AF" w:rsidRDefault="001926AF" w:rsidP="00BE1C81">
      <w:pPr>
        <w:jc w:val="left"/>
      </w:pPr>
    </w:p>
    <w:p w14:paraId="349E779D" w14:textId="718A78F9" w:rsidR="001926AF" w:rsidRDefault="001926AF" w:rsidP="00BE1C81">
      <w:pPr>
        <w:jc w:val="left"/>
      </w:pPr>
      <w:r>
        <w:t>Whilst another emphasises:</w:t>
      </w:r>
    </w:p>
    <w:p w14:paraId="3E5F8552" w14:textId="77777777" w:rsidR="001926AF" w:rsidRDefault="001926AF" w:rsidP="00BE1C81">
      <w:pPr>
        <w:jc w:val="left"/>
      </w:pPr>
    </w:p>
    <w:p w14:paraId="684FCEA8" w14:textId="0AC635A7" w:rsidR="001926AF" w:rsidRDefault="001926AF" w:rsidP="00BE1C81">
      <w:pPr>
        <w:pStyle w:val="Quote"/>
      </w:pPr>
      <w:r>
        <w:t>“</w:t>
      </w:r>
      <w:r w:rsidRPr="001926AF">
        <w:t>We avoid leading with impairments, where we have a particular group, such as limb power which works with amputees, we will often run a taster session which is specifically for their group so they have the comfort of a tailored session but we then slowly feed them into the mainstream.”</w:t>
      </w:r>
    </w:p>
    <w:p w14:paraId="71050242" w14:textId="77777777" w:rsidR="001926AF" w:rsidRDefault="001926AF" w:rsidP="00BE1C81">
      <w:pPr>
        <w:jc w:val="left"/>
      </w:pPr>
    </w:p>
    <w:p w14:paraId="5B5BED44" w14:textId="4FED7767" w:rsidR="004127BD" w:rsidRDefault="00CB7183" w:rsidP="00BE1C81">
      <w:pPr>
        <w:jc w:val="left"/>
      </w:pPr>
      <w:r>
        <w:lastRenderedPageBreak/>
        <w:t xml:space="preserve">Across review of these examples it is also clear that a number of Talk to Me principles have also played a role in </w:t>
      </w:r>
      <w:r w:rsidR="00B4451A">
        <w:t>the roll</w:t>
      </w:r>
      <w:r w:rsidR="00787663">
        <w:t xml:space="preserve"> out of ‘Active Together’</w:t>
      </w:r>
      <w:r w:rsidR="00B96291">
        <w:t>,</w:t>
      </w:r>
      <w:r w:rsidR="00787663">
        <w:t xml:space="preserve"> </w:t>
      </w:r>
      <w:r w:rsidR="00787663" w:rsidRPr="00B96291">
        <w:rPr>
          <w:b/>
        </w:rPr>
        <w:t>Section 5.4</w:t>
      </w:r>
      <w:r w:rsidR="00787663">
        <w:t xml:space="preserve"> below highlights those of most relevance.</w:t>
      </w:r>
    </w:p>
    <w:p w14:paraId="70AA3C91" w14:textId="77777777" w:rsidR="004127BD" w:rsidRDefault="004127BD" w:rsidP="004127BD">
      <w:pPr>
        <w:pStyle w:val="Heading4"/>
        <w:sectPr w:rsidR="004127BD" w:rsidSect="001474C3">
          <w:pgSz w:w="11906" w:h="16838"/>
          <w:pgMar w:top="1440" w:right="1440" w:bottom="1440" w:left="1440" w:header="708" w:footer="708" w:gutter="0"/>
          <w:cols w:space="708"/>
          <w:docGrid w:linePitch="360"/>
        </w:sectPr>
      </w:pPr>
    </w:p>
    <w:p w14:paraId="4DE271F9" w14:textId="41DD19BE" w:rsidR="004127BD" w:rsidRDefault="004127BD" w:rsidP="004127BD">
      <w:pPr>
        <w:pStyle w:val="Heading2"/>
      </w:pPr>
      <w:bookmarkStart w:id="43" w:name="_Toc527988487"/>
      <w:r>
        <w:lastRenderedPageBreak/>
        <w:t xml:space="preserve">Talk to Me Principles that Most Strongly Apply to </w:t>
      </w:r>
      <w:r w:rsidR="00B96291">
        <w:t>Providing ‘Active Together’ Sessions</w:t>
      </w:r>
      <w:bookmarkEnd w:id="43"/>
    </w:p>
    <w:tbl>
      <w:tblPr>
        <w:tblStyle w:val="MediumShading1-Accent3"/>
        <w:tblW w:w="15059" w:type="dxa"/>
        <w:tblInd w:w="-885" w:type="dxa"/>
        <w:tblLook w:val="04A0" w:firstRow="1" w:lastRow="0" w:firstColumn="1" w:lastColumn="0" w:noHBand="0" w:noVBand="1"/>
      </w:tblPr>
      <w:tblGrid>
        <w:gridCol w:w="1433"/>
        <w:gridCol w:w="2227"/>
        <w:gridCol w:w="5779"/>
        <w:gridCol w:w="5620"/>
      </w:tblGrid>
      <w:tr w:rsidR="00482ACF" w14:paraId="74413D6C" w14:textId="2358C0C2" w:rsidTr="00482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1A8603DC" w14:textId="34D3904E" w:rsidR="00482ACF" w:rsidRDefault="00482ACF" w:rsidP="00401D4C">
            <w:r>
              <w:t>Overarching Principle</w:t>
            </w:r>
          </w:p>
        </w:tc>
        <w:tc>
          <w:tcPr>
            <w:tcW w:w="2227" w:type="dxa"/>
          </w:tcPr>
          <w:p w14:paraId="033B3B7F" w14:textId="19101F1B" w:rsidR="00482ACF" w:rsidRDefault="00482ACF" w:rsidP="00401D4C">
            <w:pPr>
              <w:cnfStyle w:val="100000000000" w:firstRow="1" w:lastRow="0" w:firstColumn="0" w:lastColumn="0" w:oddVBand="0" w:evenVBand="0" w:oddHBand="0" w:evenHBand="0" w:firstRowFirstColumn="0" w:firstRowLastColumn="0" w:lastRowFirstColumn="0" w:lastRowLastColumn="0"/>
            </w:pPr>
            <w:r>
              <w:t>Talk to Me Principle</w:t>
            </w:r>
          </w:p>
        </w:tc>
        <w:tc>
          <w:tcPr>
            <w:tcW w:w="5779" w:type="dxa"/>
          </w:tcPr>
          <w:p w14:paraId="1266290B" w14:textId="35FE5B62" w:rsidR="00482ACF" w:rsidRDefault="00482ACF" w:rsidP="00401D4C">
            <w:pPr>
              <w:jc w:val="center"/>
              <w:cnfStyle w:val="100000000000" w:firstRow="1" w:lastRow="0" w:firstColumn="0" w:lastColumn="0" w:oddVBand="0" w:evenVBand="0" w:oddHBand="0" w:evenHBand="0" w:firstRowFirstColumn="0" w:firstRowLastColumn="0" w:lastRowFirstColumn="0" w:lastRowLastColumn="0"/>
            </w:pPr>
            <w:r w:rsidRPr="001E5C4C">
              <w:t>Application in GOGA to</w:t>
            </w:r>
            <w:r>
              <w:t xml:space="preserve"> Embed ‘Active Together’ Delivery</w:t>
            </w:r>
          </w:p>
        </w:tc>
        <w:tc>
          <w:tcPr>
            <w:tcW w:w="5620" w:type="dxa"/>
          </w:tcPr>
          <w:p w14:paraId="1EE7A952" w14:textId="6031720B" w:rsidR="00482ACF" w:rsidRPr="001E5C4C" w:rsidRDefault="00482ACF" w:rsidP="00401D4C">
            <w:pPr>
              <w:jc w:val="center"/>
              <w:cnfStyle w:val="100000000000" w:firstRow="1" w:lastRow="0" w:firstColumn="0" w:lastColumn="0" w:oddVBand="0" w:evenVBand="0" w:oddHBand="0" w:evenHBand="0" w:firstRowFirstColumn="0" w:firstRowLastColumn="0" w:lastRowFirstColumn="0" w:lastRowLastColumn="0"/>
            </w:pPr>
            <w:r w:rsidRPr="006C7925">
              <w:t>Recommended Course of Action</w:t>
            </w:r>
          </w:p>
        </w:tc>
      </w:tr>
      <w:tr w:rsidR="00482ACF" w:rsidRPr="001B6419" w14:paraId="3359CF75" w14:textId="38577645" w:rsidTr="00482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45F9ECE5" w14:textId="796C13BD" w:rsidR="00482ACF" w:rsidRDefault="00482ACF" w:rsidP="001E5C4C">
            <w:pPr>
              <w:jc w:val="left"/>
            </w:pPr>
            <w:r w:rsidRPr="00187738">
              <w:t>Drive awareness</w:t>
            </w:r>
          </w:p>
        </w:tc>
        <w:tc>
          <w:tcPr>
            <w:tcW w:w="2227" w:type="dxa"/>
            <w:vAlign w:val="center"/>
          </w:tcPr>
          <w:p w14:paraId="41E5B02B" w14:textId="6DF47643" w:rsidR="00482ACF" w:rsidRDefault="00482ACF" w:rsidP="001E5C4C">
            <w:pPr>
              <w:pStyle w:val="ListParagraph"/>
              <w:numPr>
                <w:ilvl w:val="0"/>
                <w:numId w:val="43"/>
              </w:numPr>
              <w:jc w:val="left"/>
              <w:cnfStyle w:val="000000100000" w:firstRow="0" w:lastRow="0" w:firstColumn="0" w:lastColumn="0" w:oddVBand="0" w:evenVBand="0" w:oddHBand="1" w:evenHBand="0" w:firstRowFirstColumn="0" w:firstRowLastColumn="0" w:lastRowFirstColumn="0" w:lastRowLastColumn="0"/>
            </w:pPr>
            <w:r>
              <w:t>Use the channels I already trust;</w:t>
            </w:r>
          </w:p>
          <w:p w14:paraId="23A43791" w14:textId="5669D835" w:rsidR="00482ACF" w:rsidRDefault="00482ACF" w:rsidP="001E5C4C">
            <w:pPr>
              <w:pStyle w:val="ListParagraph"/>
              <w:numPr>
                <w:ilvl w:val="0"/>
                <w:numId w:val="43"/>
              </w:numPr>
              <w:jc w:val="left"/>
              <w:cnfStyle w:val="000000100000" w:firstRow="0" w:lastRow="0" w:firstColumn="0" w:lastColumn="0" w:oddVBand="0" w:evenVBand="0" w:oddHBand="1" w:evenHBand="0" w:firstRowFirstColumn="0" w:firstRowLastColumn="0" w:lastRowFirstColumn="0" w:lastRowLastColumn="0"/>
            </w:pPr>
            <w:r>
              <w:t xml:space="preserve">Stay local to me. </w:t>
            </w:r>
          </w:p>
          <w:p w14:paraId="05DE5272" w14:textId="4EB6479A" w:rsidR="00482ACF" w:rsidRPr="00891EA6" w:rsidRDefault="00482ACF" w:rsidP="001E5C4C">
            <w:pPr>
              <w:jc w:val="left"/>
              <w:cnfStyle w:val="000000100000" w:firstRow="0" w:lastRow="0" w:firstColumn="0" w:lastColumn="0" w:oddVBand="0" w:evenVBand="0" w:oddHBand="1" w:evenHBand="0" w:firstRowFirstColumn="0" w:firstRowLastColumn="0" w:lastRowFirstColumn="0" w:lastRowLastColumn="0"/>
            </w:pPr>
          </w:p>
        </w:tc>
        <w:tc>
          <w:tcPr>
            <w:tcW w:w="5779" w:type="dxa"/>
            <w:vAlign w:val="center"/>
          </w:tcPr>
          <w:p w14:paraId="4AD27666" w14:textId="77777777" w:rsidR="00482ACF" w:rsidRPr="004914D2" w:rsidRDefault="00482ACF" w:rsidP="001E5C4C">
            <w:pPr>
              <w:jc w:val="left"/>
              <w:cnfStyle w:val="000000100000" w:firstRow="0" w:lastRow="0" w:firstColumn="0" w:lastColumn="0" w:oddVBand="0" w:evenVBand="0" w:oddHBand="1" w:evenHBand="0" w:firstRowFirstColumn="0" w:firstRowLastColumn="0" w:lastRowFirstColumn="0" w:lastRowLastColumn="0"/>
              <w:rPr>
                <w:b/>
                <w:szCs w:val="24"/>
              </w:rPr>
            </w:pPr>
            <w:r w:rsidRPr="004914D2">
              <w:rPr>
                <w:b/>
                <w:szCs w:val="24"/>
              </w:rPr>
              <w:t>GOGA partners have:</w:t>
            </w:r>
          </w:p>
          <w:p w14:paraId="1B4974C6" w14:textId="673F329F" w:rsidR="00482ACF"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Work through impairment specific groups to target the non-disabled carers, support workers, friends, and families of those with disabilities to recruit the non-disabled – for example work in Nottingham with the Ear Foundation.</w:t>
            </w:r>
          </w:p>
          <w:p w14:paraId="5EB60CDE" w14:textId="77777777" w:rsidR="00482ACF"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Advertised events as family friendly open to disabled and non-disabled people – Grampians</w:t>
            </w:r>
          </w:p>
          <w:p w14:paraId="493FF2F3" w14:textId="14AB9287" w:rsidR="00482ACF"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Work through local residents associations to reach inclusive groups of participants – Wandsworth</w:t>
            </w:r>
          </w:p>
          <w:p w14:paraId="0D462223" w14:textId="17F2D312" w:rsidR="00482ACF"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Using volunteers as ambassadors to champion inclusion and inclusive delivery out through communities, so message comes through the community - RCT</w:t>
            </w:r>
          </w:p>
          <w:p w14:paraId="4E44756E" w14:textId="4E026D62" w:rsidR="00482ACF" w:rsidRPr="00BD4F20"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Promote activities through families and friends – Wigan.</w:t>
            </w:r>
          </w:p>
        </w:tc>
        <w:tc>
          <w:tcPr>
            <w:tcW w:w="5620" w:type="dxa"/>
          </w:tcPr>
          <w:p w14:paraId="0E6119D9" w14:textId="63F0F107" w:rsidR="00482ACF" w:rsidRPr="00482ACF" w:rsidRDefault="00482ACF" w:rsidP="00482ACF">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b/>
                <w:szCs w:val="24"/>
              </w:rPr>
            </w:pPr>
            <w:r w:rsidRPr="006C7925">
              <w:t>Consider carefully the suitability of a venue for ‘Active Together’ activities enhanced accessibility might be required.</w:t>
            </w:r>
          </w:p>
        </w:tc>
      </w:tr>
      <w:tr w:rsidR="00482ACF" w:rsidRPr="001B6419" w14:paraId="3676BFF6" w14:textId="3E295912" w:rsidTr="00482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0379360C" w14:textId="07150A30" w:rsidR="00482ACF" w:rsidRDefault="00482ACF" w:rsidP="001E5C4C">
            <w:pPr>
              <w:jc w:val="left"/>
            </w:pPr>
            <w:r w:rsidRPr="00187738">
              <w:t>Engaging the audience</w:t>
            </w:r>
          </w:p>
        </w:tc>
        <w:tc>
          <w:tcPr>
            <w:tcW w:w="2227" w:type="dxa"/>
            <w:vAlign w:val="center"/>
          </w:tcPr>
          <w:p w14:paraId="696B96C2" w14:textId="24C6D9D9" w:rsidR="00482ACF"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 xml:space="preserve">See me as an individual; </w:t>
            </w:r>
          </w:p>
          <w:p w14:paraId="5F838D28" w14:textId="7BA02222" w:rsidR="00482ACF"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 xml:space="preserve">Talk to as many of my values as possible; </w:t>
            </w:r>
          </w:p>
          <w:p w14:paraId="54CB1AF6" w14:textId="77777777" w:rsidR="00482ACF"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 xml:space="preserve">Continue to fulfil my values in new ways </w:t>
            </w:r>
          </w:p>
          <w:p w14:paraId="177894D2" w14:textId="5D56E3BC" w:rsidR="00482ACF" w:rsidRPr="00891EA6" w:rsidRDefault="00482ACF" w:rsidP="001E5C4C">
            <w:pPr>
              <w:jc w:val="left"/>
              <w:cnfStyle w:val="000000010000" w:firstRow="0" w:lastRow="0" w:firstColumn="0" w:lastColumn="0" w:oddVBand="0" w:evenVBand="0" w:oddHBand="0" w:evenHBand="1" w:firstRowFirstColumn="0" w:firstRowLastColumn="0" w:lastRowFirstColumn="0" w:lastRowLastColumn="0"/>
            </w:pPr>
          </w:p>
        </w:tc>
        <w:tc>
          <w:tcPr>
            <w:tcW w:w="5779" w:type="dxa"/>
          </w:tcPr>
          <w:p w14:paraId="6C119862" w14:textId="489B4755" w:rsidR="00482ACF" w:rsidRPr="004914D2" w:rsidRDefault="00482ACF" w:rsidP="001E5C4C">
            <w:pPr>
              <w:jc w:val="left"/>
              <w:cnfStyle w:val="000000010000" w:firstRow="0" w:lastRow="0" w:firstColumn="0" w:lastColumn="0" w:oddVBand="0" w:evenVBand="0" w:oddHBand="0" w:evenHBand="1" w:firstRowFirstColumn="0" w:firstRowLastColumn="0" w:lastRowFirstColumn="0" w:lastRowLastColumn="0"/>
              <w:rPr>
                <w:b/>
                <w:szCs w:val="24"/>
              </w:rPr>
            </w:pPr>
            <w:r w:rsidRPr="004914D2">
              <w:rPr>
                <w:b/>
                <w:szCs w:val="24"/>
              </w:rPr>
              <w:t>GOGA partners have:</w:t>
            </w:r>
          </w:p>
          <w:p w14:paraId="20A6B4E7" w14:textId="477B68BF" w:rsidR="00482ACF" w:rsidRPr="00F736F5" w:rsidRDefault="00482ACF" w:rsidP="001E5C4C">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Recruited more disabled people to existing sessions dominated by non-disabled people - Derry</w:t>
            </w:r>
          </w:p>
        </w:tc>
        <w:tc>
          <w:tcPr>
            <w:tcW w:w="5620" w:type="dxa"/>
          </w:tcPr>
          <w:p w14:paraId="534AED11" w14:textId="2D5B7C00" w:rsidR="00482ACF" w:rsidRPr="00482ACF" w:rsidRDefault="00482ACF" w:rsidP="00482ACF">
            <w:pPr>
              <w:pStyle w:val="ListParagraph"/>
              <w:numPr>
                <w:ilvl w:val="0"/>
                <w:numId w:val="14"/>
              </w:numPr>
              <w:jc w:val="left"/>
              <w:cnfStyle w:val="000000010000" w:firstRow="0" w:lastRow="0" w:firstColumn="0" w:lastColumn="0" w:oddVBand="0" w:evenVBand="0" w:oddHBand="0" w:evenHBand="1" w:firstRowFirstColumn="0" w:firstRowLastColumn="0" w:lastRowFirstColumn="0" w:lastRowLastColumn="0"/>
              <w:rPr>
                <w:b/>
                <w:szCs w:val="24"/>
              </w:rPr>
            </w:pPr>
            <w:r w:rsidRPr="006C7925">
              <w:t>Identify target groups and the organisations that work with then seek to recruit non-disabled participants through them.</w:t>
            </w:r>
          </w:p>
        </w:tc>
      </w:tr>
    </w:tbl>
    <w:p w14:paraId="1E51794D" w14:textId="77777777" w:rsidR="00482ACF" w:rsidRDefault="00482ACF">
      <w:r>
        <w:rPr>
          <w:b/>
          <w:bCs/>
        </w:rPr>
        <w:br w:type="page"/>
      </w:r>
    </w:p>
    <w:tbl>
      <w:tblPr>
        <w:tblStyle w:val="MediumShading1-Accent3"/>
        <w:tblW w:w="15059" w:type="dxa"/>
        <w:tblInd w:w="-885" w:type="dxa"/>
        <w:tblLook w:val="04A0" w:firstRow="1" w:lastRow="0" w:firstColumn="1" w:lastColumn="0" w:noHBand="0" w:noVBand="1"/>
      </w:tblPr>
      <w:tblGrid>
        <w:gridCol w:w="1433"/>
        <w:gridCol w:w="2254"/>
        <w:gridCol w:w="82"/>
        <w:gridCol w:w="5719"/>
        <w:gridCol w:w="5571"/>
      </w:tblGrid>
      <w:tr w:rsidR="00482ACF" w14:paraId="166F36DB" w14:textId="0D1FFC2B" w:rsidTr="00482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272E4D9A" w14:textId="2B1D4E4C" w:rsidR="00482ACF" w:rsidRDefault="00482ACF" w:rsidP="00C72F2D">
            <w:r>
              <w:lastRenderedPageBreak/>
              <w:t>Overarching Principle</w:t>
            </w:r>
          </w:p>
        </w:tc>
        <w:tc>
          <w:tcPr>
            <w:tcW w:w="2254" w:type="dxa"/>
          </w:tcPr>
          <w:p w14:paraId="3663C9B7" w14:textId="77777777" w:rsidR="00482ACF" w:rsidRDefault="00482ACF" w:rsidP="00C72F2D">
            <w:pPr>
              <w:cnfStyle w:val="100000000000" w:firstRow="1" w:lastRow="0" w:firstColumn="0" w:lastColumn="0" w:oddVBand="0" w:evenVBand="0" w:oddHBand="0" w:evenHBand="0" w:firstRowFirstColumn="0" w:firstRowLastColumn="0" w:lastRowFirstColumn="0" w:lastRowLastColumn="0"/>
            </w:pPr>
            <w:r>
              <w:t>Talk to Me Principle</w:t>
            </w:r>
          </w:p>
        </w:tc>
        <w:tc>
          <w:tcPr>
            <w:tcW w:w="5801" w:type="dxa"/>
            <w:gridSpan w:val="2"/>
          </w:tcPr>
          <w:p w14:paraId="2D3E30DF" w14:textId="77777777" w:rsidR="00482ACF" w:rsidRDefault="00482ACF" w:rsidP="00C72F2D">
            <w:pPr>
              <w:jc w:val="center"/>
              <w:cnfStyle w:val="100000000000" w:firstRow="1" w:lastRow="0" w:firstColumn="0" w:lastColumn="0" w:oddVBand="0" w:evenVBand="0" w:oddHBand="0" w:evenHBand="0" w:firstRowFirstColumn="0" w:firstRowLastColumn="0" w:lastRowFirstColumn="0" w:lastRowLastColumn="0"/>
            </w:pPr>
            <w:r w:rsidRPr="001E5C4C">
              <w:t>Application in GOGA to</w:t>
            </w:r>
            <w:r>
              <w:t xml:space="preserve"> Embed ‘Active Together’ Delivery</w:t>
            </w:r>
          </w:p>
        </w:tc>
        <w:tc>
          <w:tcPr>
            <w:tcW w:w="5571" w:type="dxa"/>
          </w:tcPr>
          <w:p w14:paraId="1F19BB37" w14:textId="00C4A1E5" w:rsidR="00482ACF" w:rsidRPr="001E5C4C" w:rsidRDefault="00482ACF" w:rsidP="00C72F2D">
            <w:pPr>
              <w:jc w:val="center"/>
              <w:cnfStyle w:val="100000000000" w:firstRow="1" w:lastRow="0" w:firstColumn="0" w:lastColumn="0" w:oddVBand="0" w:evenVBand="0" w:oddHBand="0" w:evenHBand="0" w:firstRowFirstColumn="0" w:firstRowLastColumn="0" w:lastRowFirstColumn="0" w:lastRowLastColumn="0"/>
            </w:pPr>
            <w:r w:rsidRPr="00190488">
              <w:t>Recommended Course of Action</w:t>
            </w:r>
          </w:p>
        </w:tc>
      </w:tr>
      <w:tr w:rsidR="00482ACF" w:rsidRPr="001B6419" w14:paraId="4A5293E3" w14:textId="392FEC4C" w:rsidTr="00482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503FA617" w14:textId="56D964C7" w:rsidR="00482ACF" w:rsidRPr="00891EA6" w:rsidRDefault="00482ACF" w:rsidP="001E5C4C">
            <w:pPr>
              <w:jc w:val="left"/>
            </w:pPr>
            <w:r>
              <w:t>Offer support and reassurance</w:t>
            </w:r>
          </w:p>
        </w:tc>
        <w:tc>
          <w:tcPr>
            <w:tcW w:w="2336" w:type="dxa"/>
            <w:gridSpan w:val="2"/>
            <w:vAlign w:val="center"/>
          </w:tcPr>
          <w:p w14:paraId="67D6A394" w14:textId="39B8326D" w:rsidR="00482ACF" w:rsidRDefault="00482ACF" w:rsidP="001E5C4C">
            <w:pPr>
              <w:pStyle w:val="ListParagraph"/>
              <w:numPr>
                <w:ilvl w:val="0"/>
                <w:numId w:val="44"/>
              </w:numPr>
              <w:jc w:val="left"/>
              <w:cnfStyle w:val="000000100000" w:firstRow="0" w:lastRow="0" w:firstColumn="0" w:lastColumn="0" w:oddVBand="0" w:evenVBand="0" w:oddHBand="1" w:evenHBand="0" w:firstRowFirstColumn="0" w:firstRowLastColumn="0" w:lastRowFirstColumn="0" w:lastRowLastColumn="0"/>
            </w:pPr>
            <w:r>
              <w:t xml:space="preserve">Reassure me I’m going to fit in; </w:t>
            </w:r>
          </w:p>
          <w:p w14:paraId="304E48CC" w14:textId="768102A9" w:rsidR="00482ACF" w:rsidRDefault="00482ACF" w:rsidP="001E5C4C">
            <w:pPr>
              <w:pStyle w:val="ListParagraph"/>
              <w:numPr>
                <w:ilvl w:val="0"/>
                <w:numId w:val="44"/>
              </w:numPr>
              <w:jc w:val="left"/>
              <w:cnfStyle w:val="000000100000" w:firstRow="0" w:lastRow="0" w:firstColumn="0" w:lastColumn="0" w:oddVBand="0" w:evenVBand="0" w:oddHBand="1" w:evenHBand="0" w:firstRowFirstColumn="0" w:firstRowLastColumn="0" w:lastRowFirstColumn="0" w:lastRowLastColumn="0"/>
            </w:pPr>
            <w:r>
              <w:t>Make me feel I can do it;</w:t>
            </w:r>
          </w:p>
          <w:p w14:paraId="464B8064" w14:textId="4E500069" w:rsidR="00482ACF" w:rsidRDefault="00482ACF" w:rsidP="001E5C4C">
            <w:pPr>
              <w:pStyle w:val="ListParagraph"/>
              <w:numPr>
                <w:ilvl w:val="0"/>
                <w:numId w:val="44"/>
              </w:numPr>
              <w:jc w:val="left"/>
              <w:cnfStyle w:val="000000100000" w:firstRow="0" w:lastRow="0" w:firstColumn="0" w:lastColumn="0" w:oddVBand="0" w:evenVBand="0" w:oddHBand="1" w:evenHBand="0" w:firstRowFirstColumn="0" w:firstRowLastColumn="0" w:lastRowFirstColumn="0" w:lastRowLastColumn="0"/>
            </w:pPr>
            <w:r>
              <w:t>Make it easy for me to tell you my needs;</w:t>
            </w:r>
          </w:p>
          <w:p w14:paraId="598964B4" w14:textId="6E2C8F16" w:rsidR="00482ACF" w:rsidRDefault="00482ACF" w:rsidP="001E5C4C">
            <w:pPr>
              <w:pStyle w:val="ListParagraph"/>
              <w:numPr>
                <w:ilvl w:val="0"/>
                <w:numId w:val="44"/>
              </w:numPr>
              <w:jc w:val="left"/>
              <w:cnfStyle w:val="000000100000" w:firstRow="0" w:lastRow="0" w:firstColumn="0" w:lastColumn="0" w:oddVBand="0" w:evenVBand="0" w:oddHBand="1" w:evenHBand="0" w:firstRowFirstColumn="0" w:firstRowLastColumn="0" w:lastRowFirstColumn="0" w:lastRowLastColumn="0"/>
            </w:pPr>
            <w:r>
              <w:t>Ensure my first experience is good;</w:t>
            </w:r>
          </w:p>
          <w:p w14:paraId="4670E951" w14:textId="3E7A421E" w:rsidR="00482ACF" w:rsidRPr="00891EA6" w:rsidRDefault="00482ACF" w:rsidP="001E5C4C">
            <w:pPr>
              <w:pStyle w:val="ListParagraph"/>
              <w:numPr>
                <w:ilvl w:val="0"/>
                <w:numId w:val="44"/>
              </w:numPr>
              <w:jc w:val="left"/>
              <w:cnfStyle w:val="000000100000" w:firstRow="0" w:lastRow="0" w:firstColumn="0" w:lastColumn="0" w:oddVBand="0" w:evenVBand="0" w:oddHBand="1" w:evenHBand="0" w:firstRowFirstColumn="0" w:firstRowLastColumn="0" w:lastRowFirstColumn="0" w:lastRowLastColumn="0"/>
            </w:pPr>
            <w:r>
              <w:t>Encourage me through existing advocates.</w:t>
            </w:r>
          </w:p>
        </w:tc>
        <w:tc>
          <w:tcPr>
            <w:tcW w:w="5719" w:type="dxa"/>
          </w:tcPr>
          <w:p w14:paraId="6A8C172B" w14:textId="5243C32C" w:rsidR="00482ACF" w:rsidRPr="00E81C0C" w:rsidRDefault="00482ACF" w:rsidP="001E5C4C">
            <w:pPr>
              <w:jc w:val="left"/>
              <w:cnfStyle w:val="000000100000" w:firstRow="0" w:lastRow="0" w:firstColumn="0" w:lastColumn="0" w:oddVBand="0" w:evenVBand="0" w:oddHBand="1" w:evenHBand="0" w:firstRowFirstColumn="0" w:firstRowLastColumn="0" w:lastRowFirstColumn="0" w:lastRowLastColumn="0"/>
              <w:rPr>
                <w:b/>
                <w:szCs w:val="24"/>
              </w:rPr>
            </w:pPr>
            <w:r w:rsidRPr="00E81C0C">
              <w:rPr>
                <w:b/>
                <w:szCs w:val="24"/>
              </w:rPr>
              <w:t>GOGA partners have:</w:t>
            </w:r>
          </w:p>
          <w:p w14:paraId="4BA98A60" w14:textId="5922943A" w:rsidR="00482ACF" w:rsidRPr="00E81C0C" w:rsidRDefault="00482ACF" w:rsidP="001E5C4C">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E81C0C">
              <w:rPr>
                <w:szCs w:val="24"/>
              </w:rPr>
              <w:t xml:space="preserve">Offer mix of individual and class based / group activities – </w:t>
            </w:r>
            <w:r>
              <w:rPr>
                <w:szCs w:val="24"/>
              </w:rPr>
              <w:t xml:space="preserve">these have </w:t>
            </w:r>
            <w:r w:rsidRPr="00E81C0C">
              <w:rPr>
                <w:szCs w:val="24"/>
              </w:rPr>
              <w:t>broad appeal and overcome any concerns around need to socialize</w:t>
            </w:r>
            <w:r>
              <w:rPr>
                <w:szCs w:val="24"/>
              </w:rPr>
              <w:t xml:space="preserve"> - Thanet</w:t>
            </w:r>
          </w:p>
          <w:p w14:paraId="646E3E27" w14:textId="62DEF96B" w:rsidR="00482ACF" w:rsidRDefault="00482ACF" w:rsidP="001E5C4C">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Offer free sessions to families and friends of existing GOGA participants if they accompany them to sessions – Bradford</w:t>
            </w:r>
          </w:p>
          <w:p w14:paraId="4E090005" w14:textId="137BBE74" w:rsidR="00482ACF" w:rsidRPr="00BD4F20" w:rsidRDefault="00482ACF" w:rsidP="001E5C4C">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Use ethos of peer education to encourage existing participants to support new members when they join – Wigan.</w:t>
            </w:r>
          </w:p>
        </w:tc>
        <w:tc>
          <w:tcPr>
            <w:tcW w:w="5571" w:type="dxa"/>
          </w:tcPr>
          <w:p w14:paraId="7E88E5BD" w14:textId="1283765B" w:rsidR="00482ACF" w:rsidRPr="00482ACF" w:rsidRDefault="00482ACF" w:rsidP="00482ACF">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b/>
                <w:szCs w:val="24"/>
              </w:rPr>
            </w:pPr>
            <w:r w:rsidRPr="00190488">
              <w:t>Ensure coaches and leads are adequately skilled in managing multi ability groups and managing group dynamics to avoid segregation of participants.</w:t>
            </w:r>
          </w:p>
        </w:tc>
      </w:tr>
    </w:tbl>
    <w:p w14:paraId="2F1483F7" w14:textId="7453450B" w:rsidR="00C33C37" w:rsidRDefault="00C33C37">
      <w:pPr>
        <w:rPr>
          <w:b/>
          <w:bCs/>
        </w:rPr>
      </w:pPr>
    </w:p>
    <w:p w14:paraId="046A1F70" w14:textId="02946F4D" w:rsidR="004127BD" w:rsidRDefault="004127BD" w:rsidP="004127BD">
      <w:pPr>
        <w:sectPr w:rsidR="004127BD" w:rsidSect="00006C05">
          <w:pgSz w:w="16838" w:h="11906" w:orient="landscape"/>
          <w:pgMar w:top="1440" w:right="1440" w:bottom="1440" w:left="1440" w:header="708" w:footer="708" w:gutter="0"/>
          <w:cols w:space="708"/>
          <w:docGrid w:linePitch="360"/>
        </w:sectPr>
      </w:pPr>
    </w:p>
    <w:p w14:paraId="6F3B32CF" w14:textId="5DCD1543" w:rsidR="00B93779" w:rsidRDefault="002B0F6B" w:rsidP="00426010">
      <w:pPr>
        <w:pStyle w:val="Heading1"/>
      </w:pPr>
      <w:bookmarkStart w:id="44" w:name="_Toc527988488"/>
      <w:r>
        <w:lastRenderedPageBreak/>
        <w:t xml:space="preserve">Delivering </w:t>
      </w:r>
      <w:r w:rsidR="00E45408">
        <w:t>Sustainability</w:t>
      </w:r>
      <w:bookmarkEnd w:id="44"/>
    </w:p>
    <w:p w14:paraId="4D191ACC" w14:textId="033DA9B2" w:rsidR="00E45408" w:rsidRDefault="00C2772A" w:rsidP="00BE1C81">
      <w:pPr>
        <w:jc w:val="left"/>
      </w:pPr>
      <w:r>
        <w:t xml:space="preserve">In quarter 3 of 2017/18, localities and partners were asked to specify details of their sustainability plans in their regular quarterly report for that period. </w:t>
      </w:r>
      <w:r w:rsidR="00885DBE">
        <w:t>The e</w:t>
      </w:r>
      <w:r>
        <w:t>valuation followed up these details in interviews in August/September of 2018.</w:t>
      </w:r>
      <w:r w:rsidR="00C25166">
        <w:t xml:space="preserve"> </w:t>
      </w:r>
      <w:r w:rsidR="00133929">
        <w:t>We have also reviewed the evidence from follow up surveys with participants to identify key features of how engagement in activity being fostered by GOGA is being maintained and facilitated to continue for these individuals into the future.</w:t>
      </w:r>
    </w:p>
    <w:p w14:paraId="2027282C" w14:textId="2682667C" w:rsidR="00400C37" w:rsidRDefault="00400C37" w:rsidP="00BE1C81">
      <w:pPr>
        <w:jc w:val="left"/>
      </w:pPr>
    </w:p>
    <w:p w14:paraId="73A27D55" w14:textId="0497B242" w:rsidR="00400C37" w:rsidRDefault="00400C37" w:rsidP="00BE1C81">
      <w:pPr>
        <w:jc w:val="left"/>
      </w:pPr>
      <w:r>
        <w:t>In addition, we highlight how inclusive working is being newly embedded in the working practices of those involved in GOGA, and how learning is being transferred within and beyond the GOGA programme.</w:t>
      </w:r>
    </w:p>
    <w:p w14:paraId="094DFF18" w14:textId="77777777" w:rsidR="00311CE0" w:rsidRDefault="00311CE0" w:rsidP="00BE1C81">
      <w:pPr>
        <w:jc w:val="left"/>
      </w:pPr>
    </w:p>
    <w:p w14:paraId="7E97708A" w14:textId="3F2B87D2" w:rsidR="00311CE0" w:rsidRDefault="00311CE0" w:rsidP="00BE1C81">
      <w:pPr>
        <w:jc w:val="left"/>
      </w:pPr>
      <w:r>
        <w:t xml:space="preserve">This </w:t>
      </w:r>
      <w:r w:rsidR="00EA2F62">
        <w:t>chapter</w:t>
      </w:r>
      <w:r w:rsidDel="006338C4">
        <w:t xml:space="preserve"> </w:t>
      </w:r>
      <w:r>
        <w:t>demonstrate</w:t>
      </w:r>
      <w:r w:rsidR="006338C4">
        <w:t>s</w:t>
      </w:r>
      <w:r>
        <w:t xml:space="preserve"> that for GOGA</w:t>
      </w:r>
      <w:r w:rsidR="006338C4">
        <w:t>,</w:t>
      </w:r>
      <w:r>
        <w:t xml:space="preserve"> the journey around sustainability is being more embedded in year 2 t</w:t>
      </w:r>
      <w:r w:rsidR="008D5C9C">
        <w:t>han in year 1. The focus on sustainability plans has identified some useful practice. It is</w:t>
      </w:r>
      <w:r w:rsidR="00EA2F62">
        <w:t xml:space="preserve"> </w:t>
      </w:r>
      <w:r w:rsidR="008D5C9C">
        <w:t xml:space="preserve">strongest around the delivery approaches that are being used to </w:t>
      </w:r>
      <w:r w:rsidR="003A48F4">
        <w:t xml:space="preserve">sustain participation in </w:t>
      </w:r>
      <w:r w:rsidR="00EA2F62">
        <w:t xml:space="preserve">active recreation through the delivery of friendly and welcoming approaches, support from role models, the development of new friendship </w:t>
      </w:r>
      <w:r w:rsidR="001E7206">
        <w:t>groups, and signposting and participation in additional activities outside GOGA (although participants</w:t>
      </w:r>
      <w:r w:rsidR="00E9088B">
        <w:t xml:space="preserve"> remain very committed to </w:t>
      </w:r>
      <w:r w:rsidR="00654E76">
        <w:t>the GOGA activity that first introduced them to active recreation).</w:t>
      </w:r>
    </w:p>
    <w:p w14:paraId="6915E6AE" w14:textId="77777777" w:rsidR="00654E76" w:rsidRDefault="00654E76" w:rsidP="00BE1C81">
      <w:pPr>
        <w:jc w:val="left"/>
      </w:pPr>
    </w:p>
    <w:p w14:paraId="08042084" w14:textId="43611721" w:rsidR="00654E76" w:rsidRDefault="00654E76" w:rsidP="00BE1C81">
      <w:pPr>
        <w:jc w:val="left"/>
      </w:pPr>
      <w:r>
        <w:t xml:space="preserve">Approaches to embedding inclusive working are emerging and are being pushed forward particularly in terms of </w:t>
      </w:r>
      <w:r w:rsidR="00386EBA">
        <w:t>the provision of widespread inclusive delivery training, whilst there are active examples (though not utilised by all localities</w:t>
      </w:r>
      <w:r w:rsidR="00A30189">
        <w:t>,</w:t>
      </w:r>
      <w:r w:rsidR="00386EBA">
        <w:t xml:space="preserve"> or partners</w:t>
      </w:r>
      <w:r w:rsidR="00A30189">
        <w:t>,</w:t>
      </w:r>
      <w:r w:rsidR="00386EBA">
        <w:t xml:space="preserve"> yet)</w:t>
      </w:r>
      <w:r w:rsidR="00FE048E">
        <w:t xml:space="preserve"> of sharing or learning through quarterly reporting and GOGA update arrangements, the use of the GOGA Hour</w:t>
      </w:r>
      <w:r w:rsidR="00CC2AC1">
        <w:t xml:space="preserve">, and the very successful Annual GOGA conference. The latter elements are likely to become a greater part of the journey for sustainability as the programme moves into </w:t>
      </w:r>
      <w:r w:rsidR="00E477A8">
        <w:t>2019.</w:t>
      </w:r>
    </w:p>
    <w:p w14:paraId="5725D7A7" w14:textId="6A1D0B5A" w:rsidR="00C25166" w:rsidRDefault="00C25166" w:rsidP="00BE1C81">
      <w:pPr>
        <w:jc w:val="left"/>
      </w:pPr>
    </w:p>
    <w:p w14:paraId="774968F0" w14:textId="0BAEA0C2" w:rsidR="00400C37" w:rsidRDefault="00A30189" w:rsidP="008559FB">
      <w:pPr>
        <w:pStyle w:val="Heading2"/>
      </w:pPr>
      <w:bookmarkStart w:id="45" w:name="_Toc527988489"/>
      <w:r>
        <w:t>Supporting Individuals to Remain Active Post-Intervention</w:t>
      </w:r>
      <w:bookmarkEnd w:id="45"/>
    </w:p>
    <w:p w14:paraId="1C987C6B" w14:textId="5BB2EA10" w:rsidR="00F16FFF" w:rsidRDefault="00400987" w:rsidP="00BE1C81">
      <w:pPr>
        <w:jc w:val="left"/>
      </w:pPr>
      <w:r>
        <w:t>For participants</w:t>
      </w:r>
      <w:r w:rsidR="003A5225">
        <w:t>,</w:t>
      </w:r>
      <w:r>
        <w:t xml:space="preserve"> </w:t>
      </w:r>
      <w:r w:rsidR="00400C37">
        <w:t xml:space="preserve">our survey results show that </w:t>
      </w:r>
      <w:r w:rsidR="002A581F">
        <w:t>following</w:t>
      </w:r>
      <w:r w:rsidR="00470914">
        <w:t xml:space="preserve"> GOGA engagement</w:t>
      </w:r>
      <w:r w:rsidR="002A581F">
        <w:t>, participants</w:t>
      </w:r>
      <w:r w:rsidR="00470914">
        <w:t xml:space="preserve"> increase their activity levels and sustain participation over time. This is because </w:t>
      </w:r>
      <w:r>
        <w:t xml:space="preserve">the early waves of follow up surveys identify statistically significant improvements in the amount of time GOGA participants are undertaking physical activity. This equates to relatively small increases in </w:t>
      </w:r>
      <w:r w:rsidR="00F16FFF">
        <w:t xml:space="preserve">the time involved in </w:t>
      </w:r>
      <w:r w:rsidR="001353F1">
        <w:t>active recreation</w:t>
      </w:r>
      <w:r w:rsidR="00F16FFF">
        <w:t xml:space="preserve"> for the very least active individuals engaged by the programme, around an extra 45 mins on average per participant over a four week period. However, </w:t>
      </w:r>
      <w:r w:rsidR="00F16FFF" w:rsidRPr="008559FB">
        <w:rPr>
          <w:b/>
        </w:rPr>
        <w:t>for 15% of tracked GOGA participants the difference is an extra 90 minutes or more rising to over five hours extra activity over that four week period</w:t>
      </w:r>
      <w:r w:rsidR="00F16FFF">
        <w:t>.</w:t>
      </w:r>
    </w:p>
    <w:p w14:paraId="677182DF" w14:textId="6F212057" w:rsidR="00F16FFF" w:rsidRDefault="00F16FFF" w:rsidP="00BE1C81">
      <w:pPr>
        <w:jc w:val="left"/>
      </w:pPr>
    </w:p>
    <w:p w14:paraId="54B2616D" w14:textId="77777777" w:rsidR="00A30189" w:rsidRDefault="00A30189">
      <w:pPr>
        <w:jc w:val="left"/>
        <w:rPr>
          <w:rFonts w:ascii="Century Gothic" w:eastAsiaTheme="majorEastAsia" w:hAnsi="Century Gothic" w:cstheme="majorBidi"/>
          <w:color w:val="00B050"/>
          <w:szCs w:val="24"/>
        </w:rPr>
      </w:pPr>
      <w:r>
        <w:br w:type="page"/>
      </w:r>
    </w:p>
    <w:p w14:paraId="64E29008" w14:textId="36CC3FA5" w:rsidR="003A5225" w:rsidRDefault="00470914" w:rsidP="008559FB">
      <w:pPr>
        <w:pStyle w:val="Heading3"/>
      </w:pPr>
      <w:r>
        <w:lastRenderedPageBreak/>
        <w:t>New Activity Take up</w:t>
      </w:r>
    </w:p>
    <w:p w14:paraId="28B195C7" w14:textId="56A2D384" w:rsidR="00400987" w:rsidRDefault="00F16FFF" w:rsidP="00BE1C81">
      <w:pPr>
        <w:jc w:val="left"/>
      </w:pPr>
      <w:r>
        <w:t xml:space="preserve">Furthermore, </w:t>
      </w:r>
      <w:r w:rsidRPr="008559FB">
        <w:rPr>
          <w:b/>
        </w:rPr>
        <w:t xml:space="preserve">over two thirds are still involved with GOGA 6-9 months after joining the programme, with over nine out of ten of these participants intending to continue </w:t>
      </w:r>
      <w:r w:rsidR="00397105" w:rsidRPr="008559FB">
        <w:rPr>
          <w:b/>
        </w:rPr>
        <w:t>their</w:t>
      </w:r>
      <w:r w:rsidRPr="008559FB">
        <w:rPr>
          <w:b/>
        </w:rPr>
        <w:t xml:space="preserve"> involve</w:t>
      </w:r>
      <w:r w:rsidR="003F36A1" w:rsidRPr="008559FB">
        <w:rPr>
          <w:b/>
        </w:rPr>
        <w:t>ment</w:t>
      </w:r>
      <w:r w:rsidRPr="008559FB">
        <w:rPr>
          <w:b/>
        </w:rPr>
        <w:t xml:space="preserve"> for up to 12 months</w:t>
      </w:r>
      <w:r>
        <w:t xml:space="preserve">. Seven out of ten participants have been referred to another activity outside of the GOGA programme </w:t>
      </w:r>
      <w:r w:rsidR="00E31652">
        <w:t>with almost half of these taking up this referral. Given the startlingly low levels of physical activity undertaken by GOGA participants prior to programme engagement, this is a major step forwards in those individuals being active for life though further support for these individuals may be needed to continue these positive trends outside of the GOGA programme.</w:t>
      </w:r>
    </w:p>
    <w:p w14:paraId="31BB68F2" w14:textId="31B96AD6" w:rsidR="00470914" w:rsidRDefault="00470914" w:rsidP="00BE1C81">
      <w:pPr>
        <w:jc w:val="left"/>
      </w:pPr>
    </w:p>
    <w:p w14:paraId="314471A1" w14:textId="79CA3F40" w:rsidR="00470914" w:rsidRDefault="00470914" w:rsidP="00FB3747">
      <w:pPr>
        <w:pStyle w:val="Quote"/>
      </w:pPr>
      <w:r>
        <w:t>In Wigan and Wrexham</w:t>
      </w:r>
      <w:r w:rsidR="00FB3747">
        <w:t>,</w:t>
      </w:r>
      <w:r>
        <w:t xml:space="preserve"> ongoing engagement by participants is also being supplemented by reward schemes where participants receive a free leisure pass to join a local authority gym or other activities (Wrexham), or are rewarded with an additional special activity after attending a set number (24) of sessions.</w:t>
      </w:r>
    </w:p>
    <w:p w14:paraId="3FE668FD" w14:textId="77777777" w:rsidR="00E31652" w:rsidRDefault="00E31652" w:rsidP="00BE1C81">
      <w:pPr>
        <w:jc w:val="left"/>
      </w:pPr>
    </w:p>
    <w:p w14:paraId="06266FEE" w14:textId="65F2264C" w:rsidR="00D1231A" w:rsidRDefault="00D1231A" w:rsidP="00BE1C81">
      <w:pPr>
        <w:jc w:val="left"/>
      </w:pPr>
    </w:p>
    <w:p w14:paraId="15B4102C" w14:textId="5CAE829E" w:rsidR="00470914" w:rsidRDefault="00470914" w:rsidP="00DA5825">
      <w:pPr>
        <w:pStyle w:val="Heading2"/>
      </w:pPr>
      <w:bookmarkStart w:id="46" w:name="_Toc527988490"/>
      <w:r>
        <w:t>Embedding New Ways of Inclusive Working</w:t>
      </w:r>
      <w:bookmarkEnd w:id="46"/>
    </w:p>
    <w:p w14:paraId="09120E35" w14:textId="1475A8A6" w:rsidR="00470914" w:rsidRDefault="00470914" w:rsidP="00470914">
      <w:pPr>
        <w:jc w:val="left"/>
      </w:pPr>
      <w:r>
        <w:t>The most pronounced impacts and opportunities for sustainment of GOGA inclusive working approaches for localities and partners have been noted in three key areas:</w:t>
      </w:r>
    </w:p>
    <w:p w14:paraId="55BDDE97" w14:textId="77777777" w:rsidR="00470914" w:rsidRDefault="00470914" w:rsidP="00470914">
      <w:pPr>
        <w:jc w:val="left"/>
      </w:pPr>
    </w:p>
    <w:p w14:paraId="05569053" w14:textId="3F357245" w:rsidR="00E31652" w:rsidRDefault="00E31652" w:rsidP="0088357F">
      <w:pPr>
        <w:pStyle w:val="ListParagraph"/>
        <w:numPr>
          <w:ilvl w:val="0"/>
          <w:numId w:val="16"/>
        </w:numPr>
        <w:jc w:val="left"/>
      </w:pPr>
      <w:r>
        <w:t xml:space="preserve">From a </w:t>
      </w:r>
      <w:r w:rsidRPr="00D10663">
        <w:rPr>
          <w:b/>
        </w:rPr>
        <w:t>partnership</w:t>
      </w:r>
      <w:r>
        <w:t xml:space="preserve"> perspective all localities and partners have established new partnership arrangements as a result</w:t>
      </w:r>
      <w:r w:rsidR="00D1231A">
        <w:t xml:space="preserve"> of their work on the programme. For almost all localities and partners these have been with organisations outside the sport/physical activity field and in many cases far from arenas they have previously engaged. Work with care/residential homes, specific community/faith centres.</w:t>
      </w:r>
    </w:p>
    <w:p w14:paraId="685FA41A" w14:textId="77777777" w:rsidR="000F122B" w:rsidRDefault="000F122B" w:rsidP="00BE1C81">
      <w:pPr>
        <w:pStyle w:val="ListParagraph"/>
        <w:ind w:left="360"/>
        <w:jc w:val="left"/>
      </w:pPr>
    </w:p>
    <w:p w14:paraId="2459C1B9" w14:textId="77777777" w:rsidR="001E6CC5" w:rsidRDefault="00EF2B50" w:rsidP="0088357F">
      <w:pPr>
        <w:pStyle w:val="ListParagraph"/>
        <w:numPr>
          <w:ilvl w:val="0"/>
          <w:numId w:val="16"/>
        </w:numPr>
        <w:jc w:val="left"/>
      </w:pPr>
      <w:r w:rsidRPr="00D10663">
        <w:rPr>
          <w:b/>
        </w:rPr>
        <w:t>Capacity</w:t>
      </w:r>
      <w:r>
        <w:t xml:space="preserve"> to drive forward delivery has been developed through work by localities with partners and national partners. This has brought new insight directly into delivery and fostered much of the partnership development work highlighted above. </w:t>
      </w:r>
    </w:p>
    <w:p w14:paraId="2269AC60" w14:textId="77777777" w:rsidR="001E6CC5" w:rsidRDefault="001E6CC5" w:rsidP="001E6CC5">
      <w:pPr>
        <w:pStyle w:val="ListParagraph"/>
      </w:pPr>
    </w:p>
    <w:p w14:paraId="38507D9A" w14:textId="1C3E7D4D" w:rsidR="00EF2B50" w:rsidRDefault="00EF2B50" w:rsidP="001E6CC5">
      <w:pPr>
        <w:pStyle w:val="ListParagraph"/>
        <w:ind w:left="360"/>
        <w:jc w:val="left"/>
      </w:pPr>
      <w:r>
        <w:t xml:space="preserve">The work by Disability Rights UK supporting the roll out of peer mentors, Sporting Equals on connecting with BAME communities, Volunteering Matters supporting the development of a structured volunteering programme and tailored support around key elements of the </w:t>
      </w:r>
      <w:r w:rsidR="00447A5A">
        <w:t>‘volunteer journey’, and Women in Sport’s work on women’s engagement and reaching older women has proved especially beneficial. In addition the roll out of programmes of inclusivity training through the national disability sports bodies has also raised future capacity for the programme in the longer term.</w:t>
      </w:r>
    </w:p>
    <w:p w14:paraId="31D5DAB8" w14:textId="77777777" w:rsidR="00EF2B50" w:rsidRDefault="00EF2B50" w:rsidP="00BE1C81">
      <w:pPr>
        <w:pStyle w:val="ListParagraph"/>
        <w:ind w:left="360"/>
        <w:jc w:val="left"/>
      </w:pPr>
    </w:p>
    <w:p w14:paraId="5B37D93D" w14:textId="5E7231D9" w:rsidR="00EF2B50" w:rsidRDefault="00EF2B50" w:rsidP="00BE1C81">
      <w:pPr>
        <w:pStyle w:val="ListParagraph"/>
        <w:ind w:left="360"/>
        <w:jc w:val="left"/>
      </w:pPr>
      <w:r>
        <w:t xml:space="preserve">Yet there remain </w:t>
      </w:r>
      <w:r w:rsidR="007F1845">
        <w:t>those who have yet to utilise this support</w:t>
      </w:r>
      <w:r w:rsidR="000F122B">
        <w:t xml:space="preserve"> in full and the challenge moving into the final year of delivery will be for these areas to build their capacity by accessing this expertise wherever possible.</w:t>
      </w:r>
    </w:p>
    <w:p w14:paraId="5DEF3928" w14:textId="3D709FE1" w:rsidR="001E6CC5" w:rsidRDefault="001E6CC5" w:rsidP="00BE1C81">
      <w:pPr>
        <w:pStyle w:val="ListParagraph"/>
        <w:ind w:left="360"/>
        <w:jc w:val="left"/>
      </w:pPr>
    </w:p>
    <w:p w14:paraId="24B2473E" w14:textId="4304243A" w:rsidR="001E6CC5" w:rsidRDefault="001E6CC5" w:rsidP="00BE1C81">
      <w:pPr>
        <w:pStyle w:val="ListParagraph"/>
        <w:ind w:left="360"/>
        <w:jc w:val="left"/>
      </w:pPr>
      <w:r>
        <w:t xml:space="preserve">Capacity building has also occurred </w:t>
      </w:r>
      <w:r w:rsidRPr="001E6CC5">
        <w:t xml:space="preserve">through the provision of education and training activities focussed on transfer of practice </w:t>
      </w:r>
      <w:r>
        <w:t xml:space="preserve">and skills </w:t>
      </w:r>
      <w:r w:rsidRPr="001E6CC5">
        <w:t xml:space="preserve">around inclusive delivery. Most localities have utilised the specialist expertise of their national disability sports body to </w:t>
      </w:r>
      <w:r w:rsidRPr="001E6CC5">
        <w:lastRenderedPageBreak/>
        <w:t>provide a range of Disability Inclusion training to staff in their own, and partner, organisations.</w:t>
      </w:r>
    </w:p>
    <w:p w14:paraId="3ADFC5FC" w14:textId="77777777" w:rsidR="000F122B" w:rsidRDefault="000F122B" w:rsidP="00BE1C81">
      <w:pPr>
        <w:pStyle w:val="ListParagraph"/>
        <w:ind w:left="360"/>
        <w:jc w:val="left"/>
      </w:pPr>
    </w:p>
    <w:p w14:paraId="369CD49E" w14:textId="08337EF5" w:rsidR="00D10663" w:rsidRDefault="007F1845" w:rsidP="0088357F">
      <w:pPr>
        <w:pStyle w:val="ListParagraph"/>
        <w:numPr>
          <w:ilvl w:val="0"/>
          <w:numId w:val="16"/>
        </w:numPr>
        <w:jc w:val="left"/>
      </w:pPr>
      <w:r w:rsidRPr="00D10663">
        <w:rPr>
          <w:b/>
        </w:rPr>
        <w:t>Funding</w:t>
      </w:r>
      <w:r>
        <w:t xml:space="preserve"> </w:t>
      </w:r>
      <w:r w:rsidR="00FE57AC">
        <w:t xml:space="preserve">- interviews with localities highlighted that the majority of localities have sought to use GOGA as a mechanism to draw down additional funds to supplement some elements of GOGA </w:t>
      </w:r>
      <w:r w:rsidR="00470914">
        <w:t>delivery or</w:t>
      </w:r>
      <w:r w:rsidR="00FE57AC">
        <w:t xml:space="preserve"> provide additional forms of support outside of the programme based on GOGA learning. </w:t>
      </w:r>
      <w:r w:rsidR="003A5225">
        <w:t>9</w:t>
      </w:r>
      <w:r w:rsidR="00FE57AC">
        <w:t>-</w:t>
      </w:r>
      <w:r w:rsidR="003A5225">
        <w:t>10</w:t>
      </w:r>
      <w:r w:rsidR="00FE57AC">
        <w:t xml:space="preserve"> localities across the UK have been successful in these applications bringing around £2</w:t>
      </w:r>
      <w:r w:rsidR="003A5225">
        <w:t>0</w:t>
      </w:r>
      <w:r w:rsidR="00FE57AC">
        <w:t>0-£</w:t>
      </w:r>
      <w:r w:rsidR="003A5225">
        <w:t>25</w:t>
      </w:r>
      <w:r w:rsidR="00FE57AC">
        <w:t xml:space="preserve">0k of additional funds. </w:t>
      </w:r>
    </w:p>
    <w:p w14:paraId="38FFF55A" w14:textId="77777777" w:rsidR="00D10663" w:rsidRDefault="00D10663" w:rsidP="00BE1C81">
      <w:pPr>
        <w:pStyle w:val="ListParagraph"/>
        <w:ind w:left="360"/>
        <w:jc w:val="left"/>
      </w:pPr>
    </w:p>
    <w:p w14:paraId="5B6AB577" w14:textId="39958AF0" w:rsidR="00447A5A" w:rsidRDefault="00FE57AC" w:rsidP="00BE1C81">
      <w:pPr>
        <w:pStyle w:val="ListParagraph"/>
        <w:ind w:left="360"/>
        <w:jc w:val="left"/>
      </w:pPr>
      <w:r>
        <w:t>Primarily, these have drawn funds from Public Health budgets, some monies from Sport England, and some from local authority budgets. They do illustrate that delivery through the programme can provide useful evidence to support such funding applications, something that provides some positive opportunities for sustainment of GOGA forms of delivery based on learning from the programme beyond delivery to September 2019.</w:t>
      </w:r>
    </w:p>
    <w:p w14:paraId="239C26CF" w14:textId="67F39A8D" w:rsidR="00C04982" w:rsidRDefault="00C04982" w:rsidP="00BE1C81">
      <w:pPr>
        <w:jc w:val="left"/>
      </w:pPr>
    </w:p>
    <w:p w14:paraId="077CFA41" w14:textId="57094BDD" w:rsidR="009254DA" w:rsidRDefault="009254DA" w:rsidP="009254DA">
      <w:pPr>
        <w:pStyle w:val="Heading2"/>
      </w:pPr>
      <w:bookmarkStart w:id="47" w:name="_Toc527988491"/>
      <w:r>
        <w:t>Transferring Learning</w:t>
      </w:r>
      <w:r w:rsidR="00A30189">
        <w:t xml:space="preserve"> Beyond the GOGA Network</w:t>
      </w:r>
      <w:bookmarkEnd w:id="47"/>
    </w:p>
    <w:p w14:paraId="0D2FD524" w14:textId="5E06C99B" w:rsidR="006C547F" w:rsidRDefault="006C547F" w:rsidP="00006DB1">
      <w:pPr>
        <w:jc w:val="left"/>
      </w:pPr>
      <w:r>
        <w:t xml:space="preserve">The GOGA programme has been undertaking a lot of activity in this area, particularly in its second year of operation. Activities through the national programme have included (see </w:t>
      </w:r>
      <w:r w:rsidRPr="006C547F">
        <w:rPr>
          <w:b/>
        </w:rPr>
        <w:t>Figure 7.1</w:t>
      </w:r>
      <w:r>
        <w:t xml:space="preserve"> overleaf for some examples:</w:t>
      </w:r>
    </w:p>
    <w:p w14:paraId="380DF77F" w14:textId="77777777" w:rsidR="006C547F" w:rsidRDefault="006C547F" w:rsidP="00006DB1">
      <w:pPr>
        <w:jc w:val="left"/>
      </w:pPr>
    </w:p>
    <w:p w14:paraId="45010021" w14:textId="50457F8B" w:rsidR="006C547F" w:rsidRDefault="006C547F" w:rsidP="006C547F">
      <w:pPr>
        <w:pStyle w:val="ListParagraph"/>
        <w:numPr>
          <w:ilvl w:val="0"/>
          <w:numId w:val="38"/>
        </w:numPr>
        <w:jc w:val="left"/>
      </w:pPr>
      <w:r>
        <w:t xml:space="preserve">Extensive use of social media via the </w:t>
      </w:r>
      <w:hyperlink r:id="rId49" w:history="1">
        <w:r w:rsidRPr="00C43464">
          <w:rPr>
            <w:rStyle w:val="Hyperlink"/>
          </w:rPr>
          <w:t>@GetActiveGOGA</w:t>
        </w:r>
      </w:hyperlink>
      <w:r>
        <w:t xml:space="preserve"> Twitter account</w:t>
      </w:r>
    </w:p>
    <w:p w14:paraId="2EBE76D7" w14:textId="77777777" w:rsidR="00C43464" w:rsidRDefault="00C43464" w:rsidP="00C43464">
      <w:pPr>
        <w:pStyle w:val="ListParagraph"/>
        <w:ind w:left="360"/>
        <w:jc w:val="left"/>
      </w:pPr>
    </w:p>
    <w:p w14:paraId="7253B56C" w14:textId="70C0C7D0" w:rsidR="006C547F" w:rsidRDefault="006C547F" w:rsidP="006C547F">
      <w:pPr>
        <w:pStyle w:val="ListParagraph"/>
        <w:numPr>
          <w:ilvl w:val="0"/>
          <w:numId w:val="38"/>
        </w:numPr>
        <w:jc w:val="left"/>
      </w:pPr>
      <w:r>
        <w:t xml:space="preserve">A new initiative via Twitter of the </w:t>
      </w:r>
      <w:hyperlink r:id="rId50" w:history="1">
        <w:r w:rsidRPr="00C43464">
          <w:rPr>
            <w:rStyle w:val="Hyperlink"/>
          </w:rPr>
          <w:t>#GOGAHour</w:t>
        </w:r>
      </w:hyperlink>
      <w:r>
        <w:t xml:space="preserve"> a specially focused online Twitter discussion on key topics and learning from the GOGA programme. Recent examples include #GOGAHour on reaching older people, BAME, communities, and women through programme partners</w:t>
      </w:r>
    </w:p>
    <w:p w14:paraId="2C6318F2" w14:textId="77777777" w:rsidR="00C43464" w:rsidRDefault="00C43464" w:rsidP="00C43464">
      <w:pPr>
        <w:pStyle w:val="ListParagraph"/>
        <w:ind w:left="360"/>
        <w:jc w:val="left"/>
      </w:pPr>
    </w:p>
    <w:p w14:paraId="434AFB92" w14:textId="30223BF6" w:rsidR="006C547F" w:rsidRDefault="006C547F" w:rsidP="006C547F">
      <w:pPr>
        <w:pStyle w:val="ListParagraph"/>
        <w:numPr>
          <w:ilvl w:val="0"/>
          <w:numId w:val="38"/>
        </w:numPr>
        <w:jc w:val="left"/>
      </w:pPr>
      <w:r>
        <w:t xml:space="preserve">Continued updating of the GOGA website at </w:t>
      </w:r>
      <w:hyperlink r:id="rId51" w:history="1">
        <w:r w:rsidRPr="009544E4">
          <w:rPr>
            <w:rStyle w:val="Hyperlink"/>
          </w:rPr>
          <w:t>http://www.getoutgetactive.co.uk/</w:t>
        </w:r>
      </w:hyperlink>
    </w:p>
    <w:p w14:paraId="0590EAA9" w14:textId="77777777" w:rsidR="00C43464" w:rsidRDefault="00C43464" w:rsidP="00C43464">
      <w:pPr>
        <w:pStyle w:val="ListParagraph"/>
        <w:ind w:left="360"/>
        <w:jc w:val="left"/>
      </w:pPr>
    </w:p>
    <w:p w14:paraId="5E70D2F5" w14:textId="3457509C" w:rsidR="006C547F" w:rsidRDefault="006C547F" w:rsidP="006C547F">
      <w:pPr>
        <w:pStyle w:val="ListParagraph"/>
        <w:numPr>
          <w:ilvl w:val="0"/>
          <w:numId w:val="38"/>
        </w:numPr>
        <w:jc w:val="left"/>
      </w:pPr>
      <w:r>
        <w:t xml:space="preserve">The </w:t>
      </w:r>
      <w:r w:rsidR="009E724E">
        <w:t>third</w:t>
      </w:r>
      <w:r>
        <w:t xml:space="preserve"> </w:t>
      </w:r>
      <w:r w:rsidR="00C43464">
        <w:t>a</w:t>
      </w:r>
      <w:r>
        <w:t xml:space="preserve">nnual GOGA </w:t>
      </w:r>
      <w:r w:rsidR="00C43464">
        <w:t xml:space="preserve">conference </w:t>
      </w:r>
      <w:r>
        <w:t>in Manchester which included a special invite to external partners</w:t>
      </w:r>
    </w:p>
    <w:p w14:paraId="1646AB31" w14:textId="77777777" w:rsidR="00C43464" w:rsidRDefault="00C43464" w:rsidP="00C43464">
      <w:pPr>
        <w:pStyle w:val="ListParagraph"/>
        <w:ind w:left="360"/>
        <w:jc w:val="left"/>
      </w:pPr>
    </w:p>
    <w:p w14:paraId="450A9AAA" w14:textId="15CDE13D" w:rsidR="006C547F" w:rsidRDefault="006C547F" w:rsidP="006C547F">
      <w:pPr>
        <w:pStyle w:val="ListParagraph"/>
        <w:numPr>
          <w:ilvl w:val="0"/>
          <w:numId w:val="38"/>
        </w:numPr>
        <w:jc w:val="left"/>
      </w:pPr>
      <w:r>
        <w:t>Production and online publication of the Volunteering Matters Volunteer Toolkit</w:t>
      </w:r>
    </w:p>
    <w:p w14:paraId="2E0F2367" w14:textId="77777777" w:rsidR="00C43464" w:rsidRDefault="00C43464" w:rsidP="00C43464">
      <w:pPr>
        <w:pStyle w:val="ListParagraph"/>
        <w:ind w:left="360"/>
        <w:jc w:val="left"/>
      </w:pPr>
      <w:bookmarkStart w:id="48" w:name="_GoBack"/>
      <w:bookmarkEnd w:id="48"/>
    </w:p>
    <w:p w14:paraId="1979E436" w14:textId="1D49AA18" w:rsidR="00C43464" w:rsidRDefault="006C547F" w:rsidP="006C547F">
      <w:pPr>
        <w:pStyle w:val="ListParagraph"/>
        <w:numPr>
          <w:ilvl w:val="0"/>
          <w:numId w:val="38"/>
        </w:numPr>
        <w:jc w:val="left"/>
      </w:pPr>
      <w:r>
        <w:t xml:space="preserve">External engagement by the Programme Team with </w:t>
      </w:r>
      <w:r w:rsidR="00C43464">
        <w:t>the Sport England Inactivity Working Group and provision of specialist advice to a range of Sport England funded Local Delivery Pilots</w:t>
      </w:r>
      <w:r w:rsidR="00C43464">
        <w:rPr>
          <w:rStyle w:val="FootnoteReference"/>
        </w:rPr>
        <w:footnoteReference w:id="13"/>
      </w:r>
    </w:p>
    <w:p w14:paraId="1C2D0285" w14:textId="55962F98" w:rsidR="00C43464" w:rsidRDefault="00C43464" w:rsidP="00C43464">
      <w:pPr>
        <w:jc w:val="left"/>
      </w:pPr>
    </w:p>
    <w:p w14:paraId="7DACADFC" w14:textId="44737B30" w:rsidR="00C43464" w:rsidRDefault="00C43464" w:rsidP="00C43464">
      <w:pPr>
        <w:jc w:val="left"/>
      </w:pPr>
      <w:r>
        <w:t>In addition, GOGA localities have been actively encouraged to engage with external local partners with particular contact being made with inactivity, and inclusion working groups and sub committees.</w:t>
      </w:r>
    </w:p>
    <w:p w14:paraId="50BCCE7F" w14:textId="77777777" w:rsidR="00C43464" w:rsidRDefault="00C43464" w:rsidP="00C43464">
      <w:pPr>
        <w:jc w:val="left"/>
      </w:pPr>
    </w:p>
    <w:p w14:paraId="32EB6189" w14:textId="77777777" w:rsidR="00FD77E2" w:rsidRDefault="00FD77E2">
      <w:pPr>
        <w:jc w:val="left"/>
        <w:rPr>
          <w:highlight w:val="yellow"/>
        </w:rPr>
      </w:pPr>
      <w:r>
        <w:rPr>
          <w:highlight w:val="yellow"/>
        </w:rPr>
        <w:br w:type="page"/>
      </w:r>
    </w:p>
    <w:p w14:paraId="0CBCF816" w14:textId="7AA8A5BE" w:rsidR="00C43464" w:rsidRPr="00C77545" w:rsidRDefault="005A2A4E" w:rsidP="00BE1C81">
      <w:pPr>
        <w:jc w:val="left"/>
      </w:pPr>
      <w:r w:rsidRPr="00C77545">
        <w:lastRenderedPageBreak/>
        <w:t>From the evaluation work the following sections highlight how examples from GOGA activity show how sustainability might best be attained for participants and GOGA partners.</w:t>
      </w:r>
      <w:r w:rsidR="00C43464" w:rsidRPr="00C77545">
        <w:t xml:space="preserve"> </w:t>
      </w:r>
    </w:p>
    <w:p w14:paraId="0978AAF8" w14:textId="77777777" w:rsidR="00FD77E2" w:rsidRPr="00C77545" w:rsidRDefault="00FD77E2" w:rsidP="00BE1C81">
      <w:pPr>
        <w:jc w:val="left"/>
      </w:pPr>
    </w:p>
    <w:p w14:paraId="57B46393" w14:textId="0B0993D3" w:rsidR="002D769E" w:rsidRPr="00C77545" w:rsidRDefault="00C43464" w:rsidP="00BE1C81">
      <w:pPr>
        <w:jc w:val="left"/>
      </w:pPr>
      <w:r w:rsidRPr="00C77545">
        <w:t>These are covered against each of the three sustainability themes for GOGA:</w:t>
      </w:r>
    </w:p>
    <w:p w14:paraId="2689BB7D" w14:textId="77777777" w:rsidR="00C43464" w:rsidRDefault="00C43464" w:rsidP="00BE1C81">
      <w:pPr>
        <w:jc w:val="left"/>
        <w:rPr>
          <w:highlight w:val="yellow"/>
        </w:rPr>
      </w:pPr>
    </w:p>
    <w:p w14:paraId="2AF1517C" w14:textId="77777777" w:rsidR="00C43464" w:rsidRDefault="00C43464" w:rsidP="00C43464">
      <w:pPr>
        <w:pStyle w:val="ListParagraph"/>
        <w:numPr>
          <w:ilvl w:val="0"/>
          <w:numId w:val="39"/>
        </w:numPr>
        <w:jc w:val="left"/>
      </w:pPr>
      <w:r>
        <w:t>Supporting individuals to remain active post intervention</w:t>
      </w:r>
    </w:p>
    <w:p w14:paraId="1B11663C" w14:textId="77777777" w:rsidR="00C43464" w:rsidRDefault="00C43464" w:rsidP="00C43464">
      <w:pPr>
        <w:pStyle w:val="ListParagraph"/>
        <w:ind w:left="360"/>
        <w:jc w:val="left"/>
      </w:pPr>
    </w:p>
    <w:p w14:paraId="568FBBC1" w14:textId="0CEA7EDC" w:rsidR="00C43464" w:rsidRDefault="00C43464" w:rsidP="00C43464">
      <w:pPr>
        <w:pStyle w:val="ListParagraph"/>
        <w:numPr>
          <w:ilvl w:val="0"/>
          <w:numId w:val="39"/>
        </w:numPr>
        <w:jc w:val="left"/>
      </w:pPr>
      <w:r>
        <w:t>Influencing organisations and partners to embed new ways of inclusive working</w:t>
      </w:r>
    </w:p>
    <w:p w14:paraId="615D4240" w14:textId="77777777" w:rsidR="00C43464" w:rsidRDefault="00C43464" w:rsidP="00C43464">
      <w:pPr>
        <w:pStyle w:val="ListParagraph"/>
        <w:ind w:left="360"/>
        <w:jc w:val="left"/>
      </w:pPr>
    </w:p>
    <w:p w14:paraId="68C05459" w14:textId="7543B11A" w:rsidR="00C43464" w:rsidRPr="00C43464" w:rsidRDefault="00C43464" w:rsidP="00C43464">
      <w:pPr>
        <w:pStyle w:val="ListParagraph"/>
        <w:numPr>
          <w:ilvl w:val="0"/>
          <w:numId w:val="39"/>
        </w:numPr>
        <w:jc w:val="left"/>
      </w:pPr>
      <w:r>
        <w:t>Providing good quality transferable learning on how to reach the least active disabled and non-disabled people and support them to be active together</w:t>
      </w:r>
      <w:r w:rsidR="00FD77E2">
        <w:t>.</w:t>
      </w:r>
    </w:p>
    <w:p w14:paraId="34B56B5F" w14:textId="77777777" w:rsidR="00C43464" w:rsidRDefault="00C43464" w:rsidP="00BE1C81">
      <w:pPr>
        <w:jc w:val="left"/>
      </w:pPr>
    </w:p>
    <w:p w14:paraId="3143459C" w14:textId="4FF73D04" w:rsidR="00C43464" w:rsidRDefault="00C43464">
      <w:pPr>
        <w:jc w:val="left"/>
      </w:pPr>
      <w:r>
        <w:br w:type="page"/>
      </w:r>
    </w:p>
    <w:p w14:paraId="5AECA01D" w14:textId="3816CB26" w:rsidR="00B73ABB" w:rsidRPr="00387FF7" w:rsidRDefault="00FD77E2" w:rsidP="00BE1C81">
      <w:pPr>
        <w:jc w:val="left"/>
        <w:rPr>
          <w:u w:val="single"/>
        </w:rPr>
      </w:pPr>
      <w:r w:rsidRPr="00387FF7">
        <w:rPr>
          <w:u w:val="single"/>
        </w:rPr>
        <w:lastRenderedPageBreak/>
        <w:t>Figure 7.1: Examples of Learning Transfer by Social Media by GOGA</w:t>
      </w:r>
    </w:p>
    <w:p w14:paraId="7CD23C86" w14:textId="5D7C434D" w:rsidR="00B73ABB" w:rsidRDefault="00FD77E2" w:rsidP="00BE1C81">
      <w:pPr>
        <w:jc w:val="left"/>
        <w:rPr>
          <w:rFonts w:ascii="Century Gothic" w:eastAsiaTheme="majorEastAsia" w:hAnsi="Century Gothic" w:cstheme="majorBidi"/>
          <w:sz w:val="32"/>
          <w:szCs w:val="26"/>
        </w:rPr>
        <w:sectPr w:rsidR="00B73ABB" w:rsidSect="001474C3">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706391" behindDoc="0" locked="0" layoutInCell="1" allowOverlap="1" wp14:anchorId="3CC8CF1D" wp14:editId="07D60E6D">
                <wp:simplePos x="0" y="0"/>
                <wp:positionH relativeFrom="column">
                  <wp:posOffset>323850</wp:posOffset>
                </wp:positionH>
                <wp:positionV relativeFrom="paragraph">
                  <wp:posOffset>6433820</wp:posOffset>
                </wp:positionV>
                <wp:extent cx="6215380" cy="2809875"/>
                <wp:effectExtent l="0" t="0" r="13970" b="285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2809875"/>
                        </a:xfrm>
                        <a:prstGeom prst="rect">
                          <a:avLst/>
                        </a:prstGeom>
                        <a:solidFill>
                          <a:srgbClr val="FFFFFF"/>
                        </a:solidFill>
                        <a:ln w="9525">
                          <a:solidFill>
                            <a:srgbClr val="000000"/>
                          </a:solidFill>
                          <a:miter lim="800000"/>
                          <a:headEnd/>
                          <a:tailEnd/>
                        </a:ln>
                      </wps:spPr>
                      <wps:txbx>
                        <w:txbxContent>
                          <w:p w14:paraId="41862298" w14:textId="77777777" w:rsidR="002409B9" w:rsidRDefault="002409B9" w:rsidP="00FD77E2">
                            <w:pPr>
                              <w:jc w:val="center"/>
                            </w:pPr>
                            <w:r>
                              <w:rPr>
                                <w:noProof/>
                                <w:lang w:eastAsia="en-GB"/>
                              </w:rPr>
                              <w:drawing>
                                <wp:inline distT="0" distB="0" distL="0" distR="0" wp14:anchorId="51E9EA7F" wp14:editId="15D5FCB4">
                                  <wp:extent cx="5941695" cy="2842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GA Twitter.jpg"/>
                                          <pic:cNvPicPr/>
                                        </pic:nvPicPr>
                                        <pic:blipFill>
                                          <a:blip r:embed="rId52">
                                            <a:extLst>
                                              <a:ext uri="{28A0092B-C50C-407E-A947-70E740481C1C}">
                                                <a14:useLocalDpi xmlns:a14="http://schemas.microsoft.com/office/drawing/2010/main" val="0"/>
                                              </a:ext>
                                            </a:extLst>
                                          </a:blip>
                                          <a:stretch>
                                            <a:fillRect/>
                                          </a:stretch>
                                        </pic:blipFill>
                                        <pic:spPr>
                                          <a:xfrm>
                                            <a:off x="0" y="0"/>
                                            <a:ext cx="5941695" cy="28428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8CF1D" id="Text Box 37" o:spid="_x0000_s1058" type="#_x0000_t202" style="position:absolute;margin-left:25.5pt;margin-top:506.6pt;width:489.4pt;height:221.25pt;z-index:251706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">
                <v:textbox>
                  <w:txbxContent>
                    <w:p w14:paraId="41862298" w14:textId="77777777" w:rsidR="002409B9" w:rsidRDefault="002409B9" w:rsidP="00FD77E2">
                      <w:pPr>
                        <w:jc w:val="center"/>
                      </w:pPr>
                      <w:r>
                        <w:rPr>
                          <w:noProof/>
                          <w:lang w:eastAsia="en-GB"/>
                        </w:rPr>
                        <w:drawing>
                          <wp:inline distT="0" distB="0" distL="0" distR="0" wp14:anchorId="51E9EA7F" wp14:editId="15D5FCB4">
                            <wp:extent cx="5941695" cy="2842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GA Twitter.jpg"/>
                                    <pic:cNvPicPr/>
                                  </pic:nvPicPr>
                                  <pic:blipFill>
                                    <a:blip r:embed="rId52">
                                      <a:extLst>
                                        <a:ext uri="{28A0092B-C50C-407E-A947-70E740481C1C}">
                                          <a14:useLocalDpi xmlns:a14="http://schemas.microsoft.com/office/drawing/2010/main" val="0"/>
                                        </a:ext>
                                      </a:extLst>
                                    </a:blip>
                                    <a:stretch>
                                      <a:fillRect/>
                                    </a:stretch>
                                  </pic:blipFill>
                                  <pic:spPr>
                                    <a:xfrm>
                                      <a:off x="0" y="0"/>
                                      <a:ext cx="5941695" cy="2842895"/>
                                    </a:xfrm>
                                    <a:prstGeom prst="rect">
                                      <a:avLst/>
                                    </a:prstGeom>
                                  </pic:spPr>
                                </pic:pic>
                              </a:graphicData>
                            </a:graphic>
                          </wp:inline>
                        </w:drawing>
                      </w:r>
                    </w:p>
                  </w:txbxContent>
                </v:textbox>
              </v:shape>
            </w:pict>
          </mc:Fallback>
        </mc:AlternateContent>
      </w:r>
      <w:r>
        <w:rPr>
          <w:noProof/>
          <w:lang w:eastAsia="en-GB"/>
        </w:rPr>
        <mc:AlternateContent>
          <mc:Choice Requires="wps">
            <w:drawing>
              <wp:anchor distT="45720" distB="45720" distL="114300" distR="114300" simplePos="0" relativeHeight="251705367" behindDoc="0" locked="0" layoutInCell="1" allowOverlap="1" wp14:anchorId="2F944D01" wp14:editId="1C6134A6">
                <wp:simplePos x="0" y="0"/>
                <wp:positionH relativeFrom="column">
                  <wp:posOffset>3718560</wp:posOffset>
                </wp:positionH>
                <wp:positionV relativeFrom="paragraph">
                  <wp:posOffset>3272790</wp:posOffset>
                </wp:positionV>
                <wp:extent cx="3397885" cy="2846070"/>
                <wp:effectExtent l="13335" t="6350" r="8255" b="508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846070"/>
                        </a:xfrm>
                        <a:prstGeom prst="rect">
                          <a:avLst/>
                        </a:prstGeom>
                        <a:solidFill>
                          <a:srgbClr val="FFFFFF"/>
                        </a:solidFill>
                        <a:ln w="9525">
                          <a:solidFill>
                            <a:schemeClr val="bg1">
                              <a:lumMod val="100000"/>
                              <a:lumOff val="0"/>
                            </a:schemeClr>
                          </a:solidFill>
                          <a:miter lim="800000"/>
                          <a:headEnd/>
                          <a:tailEnd/>
                        </a:ln>
                      </wps:spPr>
                      <wps:txbx>
                        <w:txbxContent>
                          <w:p w14:paraId="39D73437" w14:textId="77777777" w:rsidR="002409B9" w:rsidRDefault="002409B9" w:rsidP="00FD77E2">
                            <w:pPr>
                              <w:jc w:val="center"/>
                            </w:pPr>
                            <w:r>
                              <w:rPr>
                                <w:noProof/>
                                <w:lang w:eastAsia="en-GB"/>
                              </w:rPr>
                              <w:drawing>
                                <wp:inline distT="0" distB="0" distL="0" distR="0" wp14:anchorId="0FFAEB7D" wp14:editId="2828D528">
                                  <wp:extent cx="2957830" cy="274510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GAHOUR2.jpg"/>
                                          <pic:cNvPicPr/>
                                        </pic:nvPicPr>
                                        <pic:blipFill>
                                          <a:blip r:embed="rId53">
                                            <a:extLst>
                                              <a:ext uri="{28A0092B-C50C-407E-A947-70E740481C1C}">
                                                <a14:useLocalDpi xmlns:a14="http://schemas.microsoft.com/office/drawing/2010/main" val="0"/>
                                              </a:ext>
                                            </a:extLst>
                                          </a:blip>
                                          <a:stretch>
                                            <a:fillRect/>
                                          </a:stretch>
                                        </pic:blipFill>
                                        <pic:spPr>
                                          <a:xfrm>
                                            <a:off x="0" y="0"/>
                                            <a:ext cx="2957830" cy="27451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44D01" id="Text Box 36" o:spid="_x0000_s1059" type="#_x0000_t202" style="position:absolute;margin-left:292.8pt;margin-top:257.7pt;width:267.55pt;height:224.1pt;z-index:2517053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" strokecolor="white [3212]">
                <v:textbox>
                  <w:txbxContent>
                    <w:p w14:paraId="39D73437" w14:textId="77777777" w:rsidR="002409B9" w:rsidRDefault="002409B9" w:rsidP="00FD77E2">
                      <w:pPr>
                        <w:jc w:val="center"/>
                      </w:pPr>
                      <w:r>
                        <w:rPr>
                          <w:noProof/>
                          <w:lang w:eastAsia="en-GB"/>
                        </w:rPr>
                        <w:drawing>
                          <wp:inline distT="0" distB="0" distL="0" distR="0" wp14:anchorId="0FFAEB7D" wp14:editId="2828D528">
                            <wp:extent cx="2957830" cy="274510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GAHOUR2.jpg"/>
                                    <pic:cNvPicPr/>
                                  </pic:nvPicPr>
                                  <pic:blipFill>
                                    <a:blip r:embed="rId53">
                                      <a:extLst>
                                        <a:ext uri="{28A0092B-C50C-407E-A947-70E740481C1C}">
                                          <a14:useLocalDpi xmlns:a14="http://schemas.microsoft.com/office/drawing/2010/main" val="0"/>
                                        </a:ext>
                                      </a:extLst>
                                    </a:blip>
                                    <a:stretch>
                                      <a:fillRect/>
                                    </a:stretch>
                                  </pic:blipFill>
                                  <pic:spPr>
                                    <a:xfrm>
                                      <a:off x="0" y="0"/>
                                      <a:ext cx="2957830" cy="2745105"/>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04343" behindDoc="0" locked="0" layoutInCell="1" allowOverlap="1" wp14:anchorId="2F944D01" wp14:editId="0187DF85">
                <wp:simplePos x="0" y="0"/>
                <wp:positionH relativeFrom="column">
                  <wp:posOffset>320675</wp:posOffset>
                </wp:positionH>
                <wp:positionV relativeFrom="paragraph">
                  <wp:posOffset>3272790</wp:posOffset>
                </wp:positionV>
                <wp:extent cx="3397885" cy="2846070"/>
                <wp:effectExtent l="6350" t="6350" r="5715" b="508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846070"/>
                        </a:xfrm>
                        <a:prstGeom prst="rect">
                          <a:avLst/>
                        </a:prstGeom>
                        <a:solidFill>
                          <a:srgbClr val="FFFFFF"/>
                        </a:solidFill>
                        <a:ln w="9525">
                          <a:solidFill>
                            <a:schemeClr val="bg1">
                              <a:lumMod val="100000"/>
                              <a:lumOff val="0"/>
                            </a:schemeClr>
                          </a:solidFill>
                          <a:miter lim="800000"/>
                          <a:headEnd/>
                          <a:tailEnd/>
                        </a:ln>
                      </wps:spPr>
                      <wps:txbx>
                        <w:txbxContent>
                          <w:p w14:paraId="75158D52" w14:textId="77777777" w:rsidR="002409B9" w:rsidRDefault="002409B9" w:rsidP="00FD77E2">
                            <w:pPr>
                              <w:jc w:val="center"/>
                            </w:pPr>
                            <w:r>
                              <w:rPr>
                                <w:noProof/>
                                <w:lang w:eastAsia="en-GB"/>
                              </w:rPr>
                              <w:drawing>
                                <wp:inline distT="0" distB="0" distL="0" distR="0" wp14:anchorId="56DB7C06" wp14:editId="3D31C81F">
                                  <wp:extent cx="3190240" cy="2745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S Tweet.jpg"/>
                                          <pic:cNvPicPr/>
                                        </pic:nvPicPr>
                                        <pic:blipFill>
                                          <a:blip r:embed="rId54">
                                            <a:extLst>
                                              <a:ext uri="{28A0092B-C50C-407E-A947-70E740481C1C}">
                                                <a14:useLocalDpi xmlns:a14="http://schemas.microsoft.com/office/drawing/2010/main" val="0"/>
                                              </a:ext>
                                            </a:extLst>
                                          </a:blip>
                                          <a:stretch>
                                            <a:fillRect/>
                                          </a:stretch>
                                        </pic:blipFill>
                                        <pic:spPr>
                                          <a:xfrm>
                                            <a:off x="0" y="0"/>
                                            <a:ext cx="3190240" cy="27451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44D01" id="Text Box 33" o:spid="_x0000_s1060" type="#_x0000_t202" style="position:absolute;margin-left:25.25pt;margin-top:257.7pt;width:267.55pt;height:224.1pt;z-index:251704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" strokecolor="white [3212]">
                <v:textbox>
                  <w:txbxContent>
                    <w:p w14:paraId="75158D52" w14:textId="77777777" w:rsidR="002409B9" w:rsidRDefault="002409B9" w:rsidP="00FD77E2">
                      <w:pPr>
                        <w:jc w:val="center"/>
                      </w:pPr>
                      <w:r>
                        <w:rPr>
                          <w:noProof/>
                          <w:lang w:eastAsia="en-GB"/>
                        </w:rPr>
                        <w:drawing>
                          <wp:inline distT="0" distB="0" distL="0" distR="0" wp14:anchorId="56DB7C06" wp14:editId="3D31C81F">
                            <wp:extent cx="3190240" cy="27451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S Tweet.jpg"/>
                                    <pic:cNvPicPr/>
                                  </pic:nvPicPr>
                                  <pic:blipFill>
                                    <a:blip r:embed="rId54">
                                      <a:extLst>
                                        <a:ext uri="{28A0092B-C50C-407E-A947-70E740481C1C}">
                                          <a14:useLocalDpi xmlns:a14="http://schemas.microsoft.com/office/drawing/2010/main" val="0"/>
                                        </a:ext>
                                      </a:extLst>
                                    </a:blip>
                                    <a:stretch>
                                      <a:fillRect/>
                                    </a:stretch>
                                  </pic:blipFill>
                                  <pic:spPr>
                                    <a:xfrm>
                                      <a:off x="0" y="0"/>
                                      <a:ext cx="3190240" cy="2745105"/>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03319" behindDoc="0" locked="0" layoutInCell="1" allowOverlap="1" wp14:anchorId="2F944D01" wp14:editId="017EAAB6">
                <wp:simplePos x="0" y="0"/>
                <wp:positionH relativeFrom="column">
                  <wp:posOffset>3718560</wp:posOffset>
                </wp:positionH>
                <wp:positionV relativeFrom="paragraph">
                  <wp:posOffset>426720</wp:posOffset>
                </wp:positionV>
                <wp:extent cx="3397885" cy="2846070"/>
                <wp:effectExtent l="13335" t="8255" r="8255" b="1270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846070"/>
                        </a:xfrm>
                        <a:prstGeom prst="rect">
                          <a:avLst/>
                        </a:prstGeom>
                        <a:solidFill>
                          <a:srgbClr val="FFFFFF"/>
                        </a:solidFill>
                        <a:ln w="9525">
                          <a:solidFill>
                            <a:schemeClr val="bg1">
                              <a:lumMod val="100000"/>
                              <a:lumOff val="0"/>
                            </a:schemeClr>
                          </a:solidFill>
                          <a:miter lim="800000"/>
                          <a:headEnd/>
                          <a:tailEnd/>
                        </a:ln>
                      </wps:spPr>
                      <wps:txbx>
                        <w:txbxContent>
                          <w:p w14:paraId="15F2492A" w14:textId="77777777" w:rsidR="002409B9" w:rsidRDefault="002409B9" w:rsidP="00FD77E2">
                            <w:pPr>
                              <w:jc w:val="center"/>
                            </w:pPr>
                            <w:r>
                              <w:rPr>
                                <w:noProof/>
                                <w:lang w:eastAsia="en-GB"/>
                              </w:rPr>
                              <w:drawing>
                                <wp:inline distT="0" distB="0" distL="0" distR="0" wp14:anchorId="0AED7CFE" wp14:editId="53E0E09B">
                                  <wp:extent cx="3205480" cy="2465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gahour.jpg"/>
                                          <pic:cNvPicPr/>
                                        </pic:nvPicPr>
                                        <pic:blipFill>
                                          <a:blip r:embed="rId55">
                                            <a:extLst>
                                              <a:ext uri="{28A0092B-C50C-407E-A947-70E740481C1C}">
                                                <a14:useLocalDpi xmlns:a14="http://schemas.microsoft.com/office/drawing/2010/main" val="0"/>
                                              </a:ext>
                                            </a:extLst>
                                          </a:blip>
                                          <a:stretch>
                                            <a:fillRect/>
                                          </a:stretch>
                                        </pic:blipFill>
                                        <pic:spPr>
                                          <a:xfrm>
                                            <a:off x="0" y="0"/>
                                            <a:ext cx="3205480" cy="24650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44D01" id="Text Box 32" o:spid="_x0000_s1061" type="#_x0000_t202" style="position:absolute;margin-left:292.8pt;margin-top:33.6pt;width:267.55pt;height:224.1pt;z-index:251703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" strokecolor="white [3212]">
                <v:textbox>
                  <w:txbxContent>
                    <w:p w14:paraId="15F2492A" w14:textId="77777777" w:rsidR="002409B9" w:rsidRDefault="002409B9" w:rsidP="00FD77E2">
                      <w:pPr>
                        <w:jc w:val="center"/>
                      </w:pPr>
                      <w:r>
                        <w:rPr>
                          <w:noProof/>
                          <w:lang w:eastAsia="en-GB"/>
                        </w:rPr>
                        <w:drawing>
                          <wp:inline distT="0" distB="0" distL="0" distR="0" wp14:anchorId="0AED7CFE" wp14:editId="53E0E09B">
                            <wp:extent cx="3205480" cy="2465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gahour.jpg"/>
                                    <pic:cNvPicPr/>
                                  </pic:nvPicPr>
                                  <pic:blipFill>
                                    <a:blip r:embed="rId55">
                                      <a:extLst>
                                        <a:ext uri="{28A0092B-C50C-407E-A947-70E740481C1C}">
                                          <a14:useLocalDpi xmlns:a14="http://schemas.microsoft.com/office/drawing/2010/main" val="0"/>
                                        </a:ext>
                                      </a:extLst>
                                    </a:blip>
                                    <a:stretch>
                                      <a:fillRect/>
                                    </a:stretch>
                                  </pic:blipFill>
                                  <pic:spPr>
                                    <a:xfrm>
                                      <a:off x="0" y="0"/>
                                      <a:ext cx="3205480" cy="2465070"/>
                                    </a:xfrm>
                                    <a:prstGeom prst="rect">
                                      <a:avLst/>
                                    </a:prstGeom>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702295" behindDoc="0" locked="0" layoutInCell="1" allowOverlap="1" wp14:anchorId="2F944D01" wp14:editId="7A42A391">
                <wp:simplePos x="0" y="0"/>
                <wp:positionH relativeFrom="column">
                  <wp:posOffset>320675</wp:posOffset>
                </wp:positionH>
                <wp:positionV relativeFrom="paragraph">
                  <wp:posOffset>426720</wp:posOffset>
                </wp:positionV>
                <wp:extent cx="3397885" cy="2846070"/>
                <wp:effectExtent l="6350" t="8255" r="5715" b="1270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846070"/>
                        </a:xfrm>
                        <a:prstGeom prst="rect">
                          <a:avLst/>
                        </a:prstGeom>
                        <a:solidFill>
                          <a:srgbClr val="FFFFFF"/>
                        </a:solidFill>
                        <a:ln w="9525">
                          <a:solidFill>
                            <a:schemeClr val="bg1">
                              <a:lumMod val="100000"/>
                              <a:lumOff val="0"/>
                            </a:schemeClr>
                          </a:solidFill>
                          <a:miter lim="800000"/>
                          <a:headEnd/>
                          <a:tailEnd/>
                        </a:ln>
                      </wps:spPr>
                      <wps:txbx>
                        <w:txbxContent>
                          <w:p w14:paraId="79A4EE2D" w14:textId="77777777" w:rsidR="002409B9" w:rsidRDefault="002409B9" w:rsidP="00FD77E2">
                            <w:pPr>
                              <w:jc w:val="center"/>
                            </w:pPr>
                            <w:r>
                              <w:rPr>
                                <w:noProof/>
                                <w:lang w:eastAsia="en-GB"/>
                              </w:rPr>
                              <w:drawing>
                                <wp:inline distT="0" distB="0" distL="0" distR="0" wp14:anchorId="47523586" wp14:editId="37DC3537">
                                  <wp:extent cx="3196590" cy="274510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GA conference.jpg"/>
                                          <pic:cNvPicPr/>
                                        </pic:nvPicPr>
                                        <pic:blipFill>
                                          <a:blip r:embed="rId56">
                                            <a:extLst>
                                              <a:ext uri="{28A0092B-C50C-407E-A947-70E740481C1C}">
                                                <a14:useLocalDpi xmlns:a14="http://schemas.microsoft.com/office/drawing/2010/main" val="0"/>
                                              </a:ext>
                                            </a:extLst>
                                          </a:blip>
                                          <a:stretch>
                                            <a:fillRect/>
                                          </a:stretch>
                                        </pic:blipFill>
                                        <pic:spPr>
                                          <a:xfrm>
                                            <a:off x="0" y="0"/>
                                            <a:ext cx="3196590" cy="27451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44D01" id="Text Box 250" o:spid="_x0000_s1062" type="#_x0000_t202" style="position:absolute;margin-left:25.25pt;margin-top:33.6pt;width:267.55pt;height:224.1pt;z-index:251702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" strokecolor="white [3212]">
                <v:textbox>
                  <w:txbxContent>
                    <w:p w14:paraId="79A4EE2D" w14:textId="77777777" w:rsidR="002409B9" w:rsidRDefault="002409B9" w:rsidP="00FD77E2">
                      <w:pPr>
                        <w:jc w:val="center"/>
                      </w:pPr>
                      <w:r>
                        <w:rPr>
                          <w:noProof/>
                          <w:lang w:eastAsia="en-GB"/>
                        </w:rPr>
                        <w:drawing>
                          <wp:inline distT="0" distB="0" distL="0" distR="0" wp14:anchorId="47523586" wp14:editId="37DC3537">
                            <wp:extent cx="3196590" cy="274510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GA conference.jpg"/>
                                    <pic:cNvPicPr/>
                                  </pic:nvPicPr>
                                  <pic:blipFill>
                                    <a:blip r:embed="rId56">
                                      <a:extLst>
                                        <a:ext uri="{28A0092B-C50C-407E-A947-70E740481C1C}">
                                          <a14:useLocalDpi xmlns:a14="http://schemas.microsoft.com/office/drawing/2010/main" val="0"/>
                                        </a:ext>
                                      </a:extLst>
                                    </a:blip>
                                    <a:stretch>
                                      <a:fillRect/>
                                    </a:stretch>
                                  </pic:blipFill>
                                  <pic:spPr>
                                    <a:xfrm>
                                      <a:off x="0" y="0"/>
                                      <a:ext cx="3196590" cy="2745105"/>
                                    </a:xfrm>
                                    <a:prstGeom prst="rect">
                                      <a:avLst/>
                                    </a:prstGeom>
                                  </pic:spPr>
                                </pic:pic>
                              </a:graphicData>
                            </a:graphic>
                          </wp:inline>
                        </w:drawing>
                      </w:r>
                    </w:p>
                  </w:txbxContent>
                </v:textbox>
                <w10:wrap type="square"/>
              </v:shape>
            </w:pict>
          </mc:Fallback>
        </mc:AlternateContent>
      </w:r>
    </w:p>
    <w:p w14:paraId="2868CC21" w14:textId="09B2FA3E" w:rsidR="00B73ABB" w:rsidRDefault="00E1218A" w:rsidP="00B73ABB">
      <w:pPr>
        <w:pStyle w:val="Heading2"/>
        <w:spacing w:after="120"/>
        <w:ind w:left="578" w:hanging="578"/>
      </w:pPr>
      <w:bookmarkStart w:id="49" w:name="_Toc527988492"/>
      <w:r>
        <w:lastRenderedPageBreak/>
        <w:t xml:space="preserve">Supporting participants to </w:t>
      </w:r>
      <w:r w:rsidR="001E6CC5" w:rsidRPr="001E6CC5">
        <w:t>remain active post interventio</w:t>
      </w:r>
      <w:r w:rsidR="001E6CC5">
        <w:t>n</w:t>
      </w:r>
      <w:bookmarkEnd w:id="49"/>
    </w:p>
    <w:tbl>
      <w:tblPr>
        <w:tblStyle w:val="LightList-Accent3"/>
        <w:tblW w:w="0" w:type="auto"/>
        <w:tblLook w:val="04A0" w:firstRow="1" w:lastRow="0" w:firstColumn="1" w:lastColumn="0" w:noHBand="0" w:noVBand="1"/>
      </w:tblPr>
      <w:tblGrid>
        <w:gridCol w:w="9606"/>
      </w:tblGrid>
      <w:tr w:rsidR="00B73ABB" w14:paraId="5EA1649B" w14:textId="77777777" w:rsidTr="00324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576BD398" w14:textId="47F4062E" w:rsidR="00B73ABB" w:rsidRDefault="00B73ABB" w:rsidP="00E1218A">
            <w:pPr>
              <w:jc w:val="center"/>
            </w:pPr>
            <w:r>
              <w:t xml:space="preserve">Key Factors in </w:t>
            </w:r>
            <w:r w:rsidR="00E1218A">
              <w:t>Achieving Sustainability</w:t>
            </w:r>
            <w:r w:rsidR="00F349E3">
              <w:t xml:space="preserve"> – </w:t>
            </w:r>
            <w:r w:rsidR="00503855">
              <w:t>Remaining Active</w:t>
            </w:r>
            <w:r w:rsidR="00503855">
              <w:rPr>
                <w:rStyle w:val="FootnoteReference"/>
              </w:rPr>
              <w:footnoteReference w:id="14"/>
            </w:r>
          </w:p>
        </w:tc>
      </w:tr>
      <w:tr w:rsidR="00B73ABB" w14:paraId="72FA423E" w14:textId="77777777" w:rsidTr="0032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0EE4303A" w14:textId="7F8E0031" w:rsidR="00B73ABB" w:rsidRDefault="00A9105E" w:rsidP="0088357F">
            <w:pPr>
              <w:pStyle w:val="ListParagraph"/>
              <w:numPr>
                <w:ilvl w:val="0"/>
                <w:numId w:val="12"/>
              </w:numPr>
              <w:spacing w:after="120"/>
              <w:ind w:left="357" w:hanging="357"/>
              <w:jc w:val="left"/>
              <w:rPr>
                <w:b w:val="0"/>
              </w:rPr>
            </w:pPr>
            <w:r>
              <w:rPr>
                <w:b w:val="0"/>
              </w:rPr>
              <w:t>To facilitate regular return a focus on socialising, friend making and fun delivery</w:t>
            </w:r>
            <w:r w:rsidR="002A0DCA">
              <w:rPr>
                <w:b w:val="0"/>
              </w:rPr>
              <w:t xml:space="preserve"> is key</w:t>
            </w:r>
            <w:r w:rsidR="00B73ABB" w:rsidRPr="00F5339D">
              <w:rPr>
                <w:b w:val="0"/>
              </w:rPr>
              <w:t>.</w:t>
            </w:r>
          </w:p>
          <w:p w14:paraId="23036FF5" w14:textId="2824AD21" w:rsidR="005A2A4E" w:rsidRPr="002A0DCA" w:rsidRDefault="005A2A4E" w:rsidP="0088357F">
            <w:pPr>
              <w:pStyle w:val="ListParagraph"/>
              <w:numPr>
                <w:ilvl w:val="0"/>
                <w:numId w:val="12"/>
              </w:numPr>
              <w:spacing w:after="120"/>
              <w:ind w:left="357" w:hanging="357"/>
              <w:jc w:val="left"/>
              <w:rPr>
                <w:b w:val="0"/>
              </w:rPr>
            </w:pPr>
            <w:r>
              <w:rPr>
                <w:b w:val="0"/>
              </w:rPr>
              <w:t xml:space="preserve">The facilitation of contact outside project </w:t>
            </w:r>
            <w:r w:rsidRPr="002A0DCA">
              <w:rPr>
                <w:b w:val="0"/>
              </w:rPr>
              <w:t>sessions help</w:t>
            </w:r>
            <w:r w:rsidR="002A0DCA" w:rsidRPr="002A0DCA">
              <w:rPr>
                <w:b w:val="0"/>
              </w:rPr>
              <w:t>s</w:t>
            </w:r>
            <w:r w:rsidRPr="002A0DCA">
              <w:rPr>
                <w:b w:val="0"/>
              </w:rPr>
              <w:t xml:space="preserve"> formalise friendships developed during GOGA delivery.</w:t>
            </w:r>
          </w:p>
          <w:p w14:paraId="70E9884B" w14:textId="28B470A6" w:rsidR="00A9105E" w:rsidRDefault="00A9105E" w:rsidP="0088357F">
            <w:pPr>
              <w:pStyle w:val="ListParagraph"/>
              <w:numPr>
                <w:ilvl w:val="0"/>
                <w:numId w:val="12"/>
              </w:numPr>
              <w:spacing w:after="120"/>
              <w:ind w:left="357" w:hanging="357"/>
              <w:jc w:val="left"/>
              <w:rPr>
                <w:b w:val="0"/>
              </w:rPr>
            </w:pPr>
            <w:r>
              <w:rPr>
                <w:b w:val="0"/>
              </w:rPr>
              <w:t xml:space="preserve">An opportunity to speak to a representative of GOGA prior to participation </w:t>
            </w:r>
            <w:r w:rsidR="002A0DCA">
              <w:rPr>
                <w:b w:val="0"/>
              </w:rPr>
              <w:t>is often</w:t>
            </w:r>
            <w:r>
              <w:rPr>
                <w:b w:val="0"/>
              </w:rPr>
              <w:t xml:space="preserve"> welcomed. This role can be taken by the coach/lead, a volunteer, or peer mentor, or project champion. Such communication </w:t>
            </w:r>
            <w:r w:rsidR="002A0DCA">
              <w:rPr>
                <w:b w:val="0"/>
              </w:rPr>
              <w:t>will</w:t>
            </w:r>
            <w:r>
              <w:rPr>
                <w:b w:val="0"/>
              </w:rPr>
              <w:t xml:space="preserve"> allay </w:t>
            </w:r>
            <w:r w:rsidR="00917806">
              <w:rPr>
                <w:b w:val="0"/>
              </w:rPr>
              <w:t>fears and</w:t>
            </w:r>
            <w:r>
              <w:rPr>
                <w:b w:val="0"/>
              </w:rPr>
              <w:t xml:space="preserve"> facilitate initial and then regular attendance.</w:t>
            </w:r>
          </w:p>
          <w:p w14:paraId="1D166ACF" w14:textId="6F88F752" w:rsidR="00A9105E" w:rsidRDefault="002A0DCA" w:rsidP="0088357F">
            <w:pPr>
              <w:pStyle w:val="ListParagraph"/>
              <w:numPr>
                <w:ilvl w:val="0"/>
                <w:numId w:val="12"/>
              </w:numPr>
              <w:spacing w:after="120"/>
              <w:ind w:left="357" w:hanging="357"/>
              <w:jc w:val="left"/>
              <w:rPr>
                <w:b w:val="0"/>
              </w:rPr>
            </w:pPr>
            <w:r>
              <w:rPr>
                <w:b w:val="0"/>
              </w:rPr>
              <w:t>F</w:t>
            </w:r>
            <w:r w:rsidR="005A2A4E">
              <w:rPr>
                <w:b w:val="0"/>
              </w:rPr>
              <w:t xml:space="preserve">acilities and venues that offer ‘safe’ spaces for participants where they are able to develop a sense of </w:t>
            </w:r>
            <w:r w:rsidR="00917806">
              <w:rPr>
                <w:b w:val="0"/>
              </w:rPr>
              <w:t>ownership or</w:t>
            </w:r>
            <w:r w:rsidR="005A2A4E">
              <w:rPr>
                <w:b w:val="0"/>
              </w:rPr>
              <w:t xml:space="preserve"> have familiarity to it arising from previous non-sport use</w:t>
            </w:r>
            <w:r>
              <w:rPr>
                <w:b w:val="0"/>
              </w:rPr>
              <w:t xml:space="preserve"> are often very useful to use</w:t>
            </w:r>
            <w:r w:rsidR="005A2A4E">
              <w:rPr>
                <w:b w:val="0"/>
              </w:rPr>
              <w:t>.</w:t>
            </w:r>
          </w:p>
          <w:p w14:paraId="1DCD7419" w14:textId="5029DF8F" w:rsidR="005A2A4E" w:rsidRDefault="005A2A4E" w:rsidP="0088357F">
            <w:pPr>
              <w:pStyle w:val="ListParagraph"/>
              <w:numPr>
                <w:ilvl w:val="0"/>
                <w:numId w:val="12"/>
              </w:numPr>
              <w:spacing w:after="120"/>
              <w:ind w:left="357" w:hanging="357"/>
              <w:jc w:val="left"/>
              <w:rPr>
                <w:b w:val="0"/>
              </w:rPr>
            </w:pPr>
            <w:r>
              <w:rPr>
                <w:b w:val="0"/>
              </w:rPr>
              <w:t xml:space="preserve">Activities </w:t>
            </w:r>
            <w:r w:rsidR="002A0DCA">
              <w:rPr>
                <w:b w:val="0"/>
              </w:rPr>
              <w:t xml:space="preserve">that </w:t>
            </w:r>
            <w:r>
              <w:rPr>
                <w:b w:val="0"/>
              </w:rPr>
              <w:t>seek to develop/reinforce core physical literacy skills to facilitate access to other opportunities and build confidence of participants to become more active within and beyond GOGA delivery</w:t>
            </w:r>
            <w:r w:rsidR="002A0DCA">
              <w:rPr>
                <w:b w:val="0"/>
              </w:rPr>
              <w:t xml:space="preserve"> are often good ways to help participants sustain future activity</w:t>
            </w:r>
            <w:r>
              <w:rPr>
                <w:b w:val="0"/>
              </w:rPr>
              <w:t>.</w:t>
            </w:r>
          </w:p>
          <w:p w14:paraId="15907FFA" w14:textId="77252913" w:rsidR="005A2A4E" w:rsidRDefault="005A2A4E" w:rsidP="0088357F">
            <w:pPr>
              <w:pStyle w:val="ListParagraph"/>
              <w:numPr>
                <w:ilvl w:val="0"/>
                <w:numId w:val="12"/>
              </w:numPr>
              <w:spacing w:after="120"/>
              <w:ind w:left="357" w:hanging="357"/>
              <w:jc w:val="left"/>
              <w:rPr>
                <w:b w:val="0"/>
              </w:rPr>
            </w:pPr>
            <w:r>
              <w:rPr>
                <w:b w:val="0"/>
              </w:rPr>
              <w:t>I</w:t>
            </w:r>
            <w:r w:rsidR="00F962AF">
              <w:rPr>
                <w:b w:val="0"/>
              </w:rPr>
              <w:t xml:space="preserve">nclude </w:t>
            </w:r>
            <w:r>
              <w:rPr>
                <w:b w:val="0"/>
              </w:rPr>
              <w:t xml:space="preserve">active recreation into individual support plans </w:t>
            </w:r>
            <w:r w:rsidR="00F962AF">
              <w:rPr>
                <w:b w:val="0"/>
              </w:rPr>
              <w:t xml:space="preserve">whenever possible, </w:t>
            </w:r>
            <w:r>
              <w:rPr>
                <w:b w:val="0"/>
              </w:rPr>
              <w:t>potentially identifying ways in which GOGA participation might also be included.</w:t>
            </w:r>
          </w:p>
          <w:p w14:paraId="0E78FAE8" w14:textId="5247F1CB" w:rsidR="005A2A4E" w:rsidRDefault="005A2A4E" w:rsidP="0088357F">
            <w:pPr>
              <w:pStyle w:val="ListParagraph"/>
              <w:numPr>
                <w:ilvl w:val="0"/>
                <w:numId w:val="12"/>
              </w:numPr>
              <w:spacing w:after="120"/>
              <w:ind w:left="357" w:hanging="357"/>
              <w:jc w:val="left"/>
              <w:rPr>
                <w:b w:val="0"/>
              </w:rPr>
            </w:pPr>
            <w:r>
              <w:rPr>
                <w:b w:val="0"/>
              </w:rPr>
              <w:t>Regular signposting of local opportunities for active recreation a</w:t>
            </w:r>
            <w:r w:rsidR="00A02D58">
              <w:rPr>
                <w:b w:val="0"/>
              </w:rPr>
              <w:t xml:space="preserve">re </w:t>
            </w:r>
            <w:r w:rsidR="00F962AF">
              <w:rPr>
                <w:b w:val="0"/>
              </w:rPr>
              <w:t>helpful for participant</w:t>
            </w:r>
            <w:r w:rsidR="00A02D58">
              <w:rPr>
                <w:b w:val="0"/>
              </w:rPr>
              <w:t>s</w:t>
            </w:r>
            <w:r>
              <w:rPr>
                <w:b w:val="0"/>
              </w:rPr>
              <w:t xml:space="preserve">, </w:t>
            </w:r>
            <w:r w:rsidR="00F962AF">
              <w:rPr>
                <w:b w:val="0"/>
              </w:rPr>
              <w:t xml:space="preserve">because </w:t>
            </w:r>
            <w:r>
              <w:rPr>
                <w:b w:val="0"/>
              </w:rPr>
              <w:t>participant interests may evolve so the activity offer needs to evolve with them.</w:t>
            </w:r>
          </w:p>
          <w:p w14:paraId="17E406D2" w14:textId="227A87F8" w:rsidR="00F63ABC" w:rsidRDefault="00F63ABC" w:rsidP="0088357F">
            <w:pPr>
              <w:pStyle w:val="ListParagraph"/>
              <w:numPr>
                <w:ilvl w:val="0"/>
                <w:numId w:val="12"/>
              </w:numPr>
              <w:spacing w:after="120"/>
              <w:ind w:left="357" w:hanging="357"/>
              <w:jc w:val="left"/>
              <w:rPr>
                <w:b w:val="0"/>
              </w:rPr>
            </w:pPr>
            <w:r>
              <w:rPr>
                <w:b w:val="0"/>
              </w:rPr>
              <w:t>Activity delivery should</w:t>
            </w:r>
            <w:r w:rsidR="00F962AF">
              <w:rPr>
                <w:b w:val="0"/>
              </w:rPr>
              <w:t xml:space="preserve"> </w:t>
            </w:r>
            <w:r>
              <w:rPr>
                <w:b w:val="0"/>
              </w:rPr>
              <w:t>giv</w:t>
            </w:r>
            <w:r w:rsidR="00F962AF">
              <w:rPr>
                <w:b w:val="0"/>
              </w:rPr>
              <w:t>e</w:t>
            </w:r>
            <w:r>
              <w:rPr>
                <w:b w:val="0"/>
              </w:rPr>
              <w:t xml:space="preserve"> individual participants the confidence and capability to say they want to be more active, rather than being pushed by organisations to do so.</w:t>
            </w:r>
          </w:p>
          <w:p w14:paraId="14BEB389" w14:textId="344C44B7" w:rsidR="00163D69" w:rsidRPr="00A244CE" w:rsidRDefault="00F962AF" w:rsidP="0088357F">
            <w:pPr>
              <w:pStyle w:val="ListParagraph"/>
              <w:numPr>
                <w:ilvl w:val="0"/>
                <w:numId w:val="12"/>
              </w:numPr>
              <w:spacing w:after="120"/>
              <w:ind w:left="357" w:hanging="357"/>
              <w:jc w:val="left"/>
              <w:rPr>
                <w:b w:val="0"/>
              </w:rPr>
            </w:pPr>
            <w:r>
              <w:rPr>
                <w:b w:val="0"/>
              </w:rPr>
              <w:t>V</w:t>
            </w:r>
            <w:r w:rsidR="00163D69">
              <w:rPr>
                <w:b w:val="0"/>
              </w:rPr>
              <w:t>olunteering or mentoring opportunities as a ‘step up’ in participation</w:t>
            </w:r>
            <w:r>
              <w:rPr>
                <w:b w:val="0"/>
              </w:rPr>
              <w:t>,</w:t>
            </w:r>
            <w:r w:rsidR="00163D69">
              <w:rPr>
                <w:b w:val="0"/>
              </w:rPr>
              <w:t xml:space="preserve"> </w:t>
            </w:r>
            <w:r w:rsidR="00543681">
              <w:rPr>
                <w:b w:val="0"/>
              </w:rPr>
              <w:t>perhaps starting with informal opportunities first</w:t>
            </w:r>
            <w:r>
              <w:rPr>
                <w:b w:val="0"/>
              </w:rPr>
              <w:t>, are a useful way for participants to engage further</w:t>
            </w:r>
            <w:r w:rsidR="00543681">
              <w:rPr>
                <w:b w:val="0"/>
              </w:rPr>
              <w:t>.</w:t>
            </w:r>
          </w:p>
        </w:tc>
      </w:tr>
    </w:tbl>
    <w:p w14:paraId="0B00303A" w14:textId="44E576B1" w:rsidR="004B0576" w:rsidRDefault="004B0576" w:rsidP="00B73ABB"/>
    <w:p w14:paraId="073C1358" w14:textId="77777777" w:rsidR="00B73ABB" w:rsidRDefault="00B73ABB" w:rsidP="00B73ABB">
      <w:pPr>
        <w:jc w:val="left"/>
        <w:rPr>
          <w:rFonts w:ascii="Century Gothic" w:eastAsiaTheme="majorEastAsia" w:hAnsi="Century Gothic" w:cstheme="majorBidi"/>
          <w:color w:val="00B050"/>
          <w:sz w:val="32"/>
          <w:szCs w:val="26"/>
        </w:rPr>
      </w:pPr>
      <w:r>
        <w:br w:type="page"/>
      </w:r>
    </w:p>
    <w:p w14:paraId="08BA64CE" w14:textId="47A80FAC" w:rsidR="00396408" w:rsidRDefault="00396408" w:rsidP="0088357F">
      <w:pPr>
        <w:pStyle w:val="Heading2"/>
        <w:numPr>
          <w:ilvl w:val="1"/>
          <w:numId w:val="33"/>
        </w:numPr>
      </w:pPr>
      <w:bookmarkStart w:id="50" w:name="_Toc527988493"/>
      <w:r>
        <w:lastRenderedPageBreak/>
        <w:t xml:space="preserve">Delivery of Sustainability – </w:t>
      </w:r>
      <w:r w:rsidR="005D203B">
        <w:t>supporting participants to remain active</w:t>
      </w:r>
      <w:bookmarkEnd w:id="50"/>
    </w:p>
    <w:p w14:paraId="7057D9DD" w14:textId="539E1FDC" w:rsidR="00396408" w:rsidRDefault="00396408" w:rsidP="00396408">
      <w:r>
        <w:t xml:space="preserve">To </w:t>
      </w:r>
      <w:r w:rsidR="00503855">
        <w:t>support participants in remaining active post-intervention,</w:t>
      </w:r>
      <w:r>
        <w:t xml:space="preserve"> analysis of our findings </w:t>
      </w:r>
      <w:r w:rsidR="00503855">
        <w:t xml:space="preserve">from GOGA </w:t>
      </w:r>
      <w:r>
        <w:t xml:space="preserve">shows that some of these approaches may </w:t>
      </w:r>
      <w:r w:rsidR="00503855">
        <w:t>be worth considering</w:t>
      </w:r>
      <w:r>
        <w:t>.</w:t>
      </w:r>
    </w:p>
    <w:p w14:paraId="6A80F585" w14:textId="77777777" w:rsidR="00396408" w:rsidRPr="00396408" w:rsidRDefault="00396408" w:rsidP="00396408"/>
    <w:tbl>
      <w:tblPr>
        <w:tblStyle w:val="LightList-Accent3"/>
        <w:tblW w:w="0" w:type="auto"/>
        <w:tblLook w:val="04A0" w:firstRow="1" w:lastRow="0" w:firstColumn="1" w:lastColumn="0" w:noHBand="0" w:noVBand="1"/>
      </w:tblPr>
      <w:tblGrid>
        <w:gridCol w:w="9606"/>
      </w:tblGrid>
      <w:tr w:rsidR="00396408" w14:paraId="01D4131D" w14:textId="77777777" w:rsidTr="00396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single" w:sz="8" w:space="0" w:color="9BBB59" w:themeColor="accent3"/>
              <w:left w:val="single" w:sz="8" w:space="0" w:color="9BBB59" w:themeColor="accent3"/>
              <w:bottom w:val="nil"/>
              <w:right w:val="single" w:sz="8" w:space="0" w:color="9BBB59" w:themeColor="accent3"/>
            </w:tcBorders>
            <w:hideMark/>
          </w:tcPr>
          <w:p w14:paraId="71B9D959" w14:textId="77777777" w:rsidR="00396408" w:rsidRDefault="00396408">
            <w:pPr>
              <w:jc w:val="center"/>
            </w:pPr>
            <w:r>
              <w:t>Key Approaches for All Partners to Sustain Active Recreation</w:t>
            </w:r>
          </w:p>
        </w:tc>
      </w:tr>
      <w:tr w:rsidR="00396408" w14:paraId="0795576E" w14:textId="77777777" w:rsidTr="003964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hideMark/>
          </w:tcPr>
          <w:p w14:paraId="3FEDE2AD" w14:textId="77777777" w:rsidR="00396408" w:rsidRDefault="00396408" w:rsidP="0088357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jc w:val="left"/>
            </w:pPr>
            <w:r>
              <w:rPr>
                <w:b w:val="0"/>
              </w:rPr>
              <w:t>There should be a focus on working with specialist support services to identify ways in which participation in active recreation could be added to individual support plans.</w:t>
            </w:r>
          </w:p>
          <w:p w14:paraId="241DE7F6" w14:textId="77777777" w:rsidR="00396408" w:rsidRDefault="00396408" w:rsidP="0088357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jc w:val="left"/>
            </w:pPr>
            <w:r>
              <w:rPr>
                <w:b w:val="0"/>
              </w:rPr>
              <w:t>Progression and transition options for volunteers and mentors are as important as those for participants. These could involve moves from informal to formal roles, or the shaping of new volunteer roles by the individuals themselves. Shaping these around the skills and interests of the individual will be of particular benefit in such cases.</w:t>
            </w:r>
          </w:p>
          <w:p w14:paraId="2A587C12" w14:textId="77777777" w:rsidR="00396408" w:rsidRDefault="00396408" w:rsidP="0088357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jc w:val="left"/>
            </w:pPr>
            <w:r>
              <w:rPr>
                <w:b w:val="0"/>
              </w:rPr>
              <w:t>Establishing reward and recognition events for participants, volunteers, and mentors can reinforce the progress individuals have made and highlight how progression into further activity is a real possibility for them.</w:t>
            </w:r>
          </w:p>
          <w:p w14:paraId="1F9C7EC1" w14:textId="77777777" w:rsidR="00396408" w:rsidRDefault="00396408" w:rsidP="0088357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jc w:val="left"/>
            </w:pPr>
            <w:r>
              <w:rPr>
                <w:b w:val="0"/>
              </w:rPr>
              <w:t>Helping participants build their own active support network through friends, families and peers should be actively encouraged. Wherever possible these individuals should be encouraged to take part in the activities put on.</w:t>
            </w:r>
          </w:p>
          <w:p w14:paraId="51B77F24" w14:textId="77777777" w:rsidR="00396408" w:rsidRDefault="00396408" w:rsidP="0088357F">
            <w:pPr>
              <w:pStyle w:val="ListParagraph"/>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jc w:val="left"/>
            </w:pPr>
            <w:r>
              <w:rPr>
                <w:b w:val="0"/>
              </w:rPr>
              <w:t>Appropriate and regular coaches build effective and regular relationships with participants. Social focussed coaches skilled in appropriate scaling and empathising with those from least active groups should be a key focus for project development.</w:t>
            </w:r>
          </w:p>
        </w:tc>
      </w:tr>
    </w:tbl>
    <w:p w14:paraId="0747D827" w14:textId="77777777" w:rsidR="00396408" w:rsidRDefault="00396408" w:rsidP="00396408">
      <w:pPr>
        <w:pStyle w:val="Heading2"/>
        <w:numPr>
          <w:ilvl w:val="0"/>
          <w:numId w:val="0"/>
        </w:numPr>
        <w:ind w:left="576" w:hanging="576"/>
      </w:pPr>
    </w:p>
    <w:p w14:paraId="28E58DC3" w14:textId="77777777" w:rsidR="00527814" w:rsidRDefault="00527814">
      <w:pPr>
        <w:jc w:val="left"/>
        <w:rPr>
          <w:rFonts w:ascii="Century Gothic" w:eastAsiaTheme="majorEastAsia" w:hAnsi="Century Gothic" w:cstheme="majorBidi"/>
          <w:color w:val="00B050"/>
          <w:sz w:val="32"/>
          <w:szCs w:val="26"/>
        </w:rPr>
      </w:pPr>
      <w:r>
        <w:br w:type="page"/>
      </w:r>
    </w:p>
    <w:p w14:paraId="26BEBED5" w14:textId="5316B333" w:rsidR="00B73ABB" w:rsidRDefault="00E1218A" w:rsidP="00B73ABB">
      <w:pPr>
        <w:pStyle w:val="Heading2"/>
      </w:pPr>
      <w:bookmarkStart w:id="51" w:name="_Toc527988494"/>
      <w:r>
        <w:lastRenderedPageBreak/>
        <w:t>Delivery of Sustainability</w:t>
      </w:r>
      <w:r w:rsidR="00917806">
        <w:t xml:space="preserve"> – Embedding Inclusive Working</w:t>
      </w:r>
      <w:bookmarkEnd w:id="51"/>
    </w:p>
    <w:p w14:paraId="57538566" w14:textId="69B6563F" w:rsidR="00396408" w:rsidRDefault="00527814" w:rsidP="00396408">
      <w:r w:rsidRPr="00527814">
        <w:t>Analysis of our evaluation findings suggests that t</w:t>
      </w:r>
      <w:r w:rsidR="00396408" w:rsidRPr="00527814">
        <w:t xml:space="preserve">o have success in </w:t>
      </w:r>
      <w:r w:rsidRPr="00527814">
        <w:t>embedding inclusive working across GOGA localities and beyond use of the following approaches and practices may prove to be useful</w:t>
      </w:r>
      <w:r w:rsidR="00396408" w:rsidRPr="00527814">
        <w:t>.</w:t>
      </w:r>
    </w:p>
    <w:p w14:paraId="2880268C" w14:textId="77777777" w:rsidR="00396408" w:rsidRPr="00396408" w:rsidRDefault="00396408" w:rsidP="00396408"/>
    <w:tbl>
      <w:tblPr>
        <w:tblStyle w:val="LightList-Accent3"/>
        <w:tblW w:w="0" w:type="auto"/>
        <w:tblLook w:val="04A0" w:firstRow="1" w:lastRow="0" w:firstColumn="1" w:lastColumn="0" w:noHBand="0" w:noVBand="1"/>
      </w:tblPr>
      <w:tblGrid>
        <w:gridCol w:w="9606"/>
      </w:tblGrid>
      <w:tr w:rsidR="00B73ABB" w14:paraId="1D838D55" w14:textId="77777777" w:rsidTr="00324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7EABBD21" w14:textId="00933AB6" w:rsidR="00B73ABB" w:rsidRDefault="00B73ABB" w:rsidP="00E1218A">
            <w:pPr>
              <w:jc w:val="center"/>
            </w:pPr>
            <w:r>
              <w:t xml:space="preserve">Key Approaches for All Partners to </w:t>
            </w:r>
            <w:r w:rsidR="00917806">
              <w:t>Embed Inclusive Working</w:t>
            </w:r>
          </w:p>
        </w:tc>
      </w:tr>
      <w:tr w:rsidR="00B73ABB" w14:paraId="6F4CEB03" w14:textId="77777777" w:rsidTr="00324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3D009420" w14:textId="77777777" w:rsidR="00F962AF" w:rsidRPr="00B7482A" w:rsidRDefault="00F962AF" w:rsidP="0088357F">
            <w:pPr>
              <w:pStyle w:val="ListParagraph"/>
              <w:numPr>
                <w:ilvl w:val="0"/>
                <w:numId w:val="12"/>
              </w:numPr>
              <w:spacing w:after="120"/>
              <w:ind w:left="357" w:hanging="357"/>
              <w:jc w:val="left"/>
            </w:pPr>
            <w:r>
              <w:rPr>
                <w:b w:val="0"/>
              </w:rPr>
              <w:t>Building sustained partnership relationships requires time to develop face to face contact to open up new relationships. Those partners outside the sport/physical activity field may require alternative messaging that focuses on benefits outside the sport field to participants perhaps emphasising reduced use of other health and social care services, improvements to wellbeing, and/or mental health.</w:t>
            </w:r>
          </w:p>
          <w:p w14:paraId="1050475B" w14:textId="77777777" w:rsidR="00826618" w:rsidRPr="00826618" w:rsidRDefault="00826618" w:rsidP="0088357F">
            <w:pPr>
              <w:pStyle w:val="ListParagraph"/>
              <w:numPr>
                <w:ilvl w:val="0"/>
                <w:numId w:val="12"/>
              </w:numPr>
              <w:spacing w:after="120"/>
              <w:ind w:left="357" w:hanging="357"/>
              <w:jc w:val="left"/>
            </w:pPr>
            <w:r>
              <w:rPr>
                <w:b w:val="0"/>
              </w:rPr>
              <w:t>Inclusive education and training should be provided to all staff working with targeted groups including front of house staff so all are able to engage groups effectively.</w:t>
            </w:r>
          </w:p>
          <w:p w14:paraId="2BD60264" w14:textId="77777777" w:rsidR="00826618" w:rsidRPr="00826618" w:rsidRDefault="00826618" w:rsidP="0088357F">
            <w:pPr>
              <w:pStyle w:val="ListParagraph"/>
              <w:numPr>
                <w:ilvl w:val="0"/>
                <w:numId w:val="12"/>
              </w:numPr>
              <w:spacing w:after="120"/>
              <w:ind w:left="357" w:hanging="357"/>
              <w:jc w:val="left"/>
            </w:pPr>
            <w:r>
              <w:rPr>
                <w:b w:val="0"/>
              </w:rPr>
              <w:t>Staff should also be supported to work with participants to change attitudes of participants to understand the value of being active using a fun and welcoming approach.</w:t>
            </w:r>
          </w:p>
          <w:p w14:paraId="4B706396" w14:textId="77777777" w:rsidR="00F962AF" w:rsidRPr="00D63F4F" w:rsidRDefault="00F962AF" w:rsidP="0088357F">
            <w:pPr>
              <w:pStyle w:val="ListParagraph"/>
              <w:numPr>
                <w:ilvl w:val="0"/>
                <w:numId w:val="12"/>
              </w:numPr>
              <w:spacing w:after="120"/>
              <w:ind w:left="357" w:hanging="357"/>
              <w:jc w:val="left"/>
            </w:pPr>
            <w:r>
              <w:rPr>
                <w:b w:val="0"/>
              </w:rPr>
              <w:t>Spreading the word on learning from GOGA through local commissioning structures for health and social care services can help open up new partnership arrangements.</w:t>
            </w:r>
          </w:p>
          <w:p w14:paraId="45D74A5F" w14:textId="4057A6FF" w:rsidR="00375603" w:rsidRPr="00F962AF" w:rsidRDefault="00F962AF" w:rsidP="0088357F">
            <w:pPr>
              <w:pStyle w:val="ListParagraph"/>
              <w:numPr>
                <w:ilvl w:val="0"/>
                <w:numId w:val="12"/>
              </w:numPr>
              <w:spacing w:after="120"/>
              <w:ind w:left="357" w:hanging="357"/>
              <w:jc w:val="left"/>
            </w:pPr>
            <w:r>
              <w:rPr>
                <w:b w:val="0"/>
              </w:rPr>
              <w:t xml:space="preserve">Use the ‘Talk to Me’ principles or other local inclusivity approaches/principles to underpin any embedding work. </w:t>
            </w:r>
          </w:p>
        </w:tc>
      </w:tr>
    </w:tbl>
    <w:p w14:paraId="1340EC77" w14:textId="77777777" w:rsidR="00B73ABB" w:rsidRDefault="00B73ABB" w:rsidP="00B73ABB"/>
    <w:p w14:paraId="6AED529A" w14:textId="77777777" w:rsidR="00917806" w:rsidRDefault="00917806" w:rsidP="00B73ABB"/>
    <w:p w14:paraId="6FE4E1A8" w14:textId="77777777" w:rsidR="00917806" w:rsidRDefault="00917806">
      <w:pPr>
        <w:jc w:val="left"/>
        <w:rPr>
          <w:rFonts w:ascii="Century Gothic" w:eastAsiaTheme="majorEastAsia" w:hAnsi="Century Gothic" w:cstheme="majorBidi"/>
          <w:color w:val="00B050"/>
          <w:sz w:val="32"/>
          <w:szCs w:val="26"/>
        </w:rPr>
      </w:pPr>
      <w:r>
        <w:br w:type="page"/>
      </w:r>
    </w:p>
    <w:p w14:paraId="750E9821" w14:textId="1F88E0B7" w:rsidR="00917806" w:rsidRDefault="00917806" w:rsidP="00917806">
      <w:pPr>
        <w:pStyle w:val="Heading2"/>
      </w:pPr>
      <w:bookmarkStart w:id="52" w:name="_Toc527988495"/>
      <w:r>
        <w:lastRenderedPageBreak/>
        <w:t>Delivery of Sustainability – Transferring Learning</w:t>
      </w:r>
      <w:r w:rsidR="00370F82">
        <w:t xml:space="preserve"> </w:t>
      </w:r>
      <w:r w:rsidR="00527814">
        <w:t xml:space="preserve">to </w:t>
      </w:r>
      <w:r w:rsidR="00370F82">
        <w:t xml:space="preserve">External </w:t>
      </w:r>
      <w:r w:rsidR="00527814">
        <w:t>non-</w:t>
      </w:r>
      <w:r w:rsidR="00370F82">
        <w:t>GOGA Partners</w:t>
      </w:r>
      <w:bookmarkEnd w:id="52"/>
    </w:p>
    <w:p w14:paraId="5A524857" w14:textId="79577729" w:rsidR="00503855" w:rsidRDefault="00527814" w:rsidP="00503855">
      <w:r w:rsidRPr="00527814">
        <w:t>A</w:t>
      </w:r>
      <w:r w:rsidR="00503855" w:rsidRPr="00527814">
        <w:t>nalysis of our findings shows that some of the</w:t>
      </w:r>
      <w:r w:rsidRPr="00527814">
        <w:t xml:space="preserve"> following</w:t>
      </w:r>
      <w:r w:rsidR="00503855" w:rsidRPr="00527814">
        <w:t xml:space="preserve"> approaches may help </w:t>
      </w:r>
      <w:r w:rsidRPr="00527814">
        <w:t>to transfer learning from GOGA to other external partners</w:t>
      </w:r>
      <w:r w:rsidR="00503855" w:rsidRPr="00527814">
        <w:t>.</w:t>
      </w:r>
    </w:p>
    <w:p w14:paraId="3C852110" w14:textId="77777777" w:rsidR="00503855" w:rsidRPr="00503855" w:rsidRDefault="00503855" w:rsidP="00503855"/>
    <w:tbl>
      <w:tblPr>
        <w:tblStyle w:val="LightList-Accent3"/>
        <w:tblW w:w="0" w:type="auto"/>
        <w:tblLook w:val="04A0" w:firstRow="1" w:lastRow="0" w:firstColumn="1" w:lastColumn="0" w:noHBand="0" w:noVBand="1"/>
      </w:tblPr>
      <w:tblGrid>
        <w:gridCol w:w="9606"/>
      </w:tblGrid>
      <w:tr w:rsidR="00917806" w14:paraId="0278B437" w14:textId="77777777" w:rsidTr="004668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127DE2F6" w14:textId="0246F965" w:rsidR="00917806" w:rsidRDefault="00917806" w:rsidP="00466850">
            <w:pPr>
              <w:jc w:val="center"/>
            </w:pPr>
            <w:r>
              <w:t>Key Approaches for All Partners to Transfer Learning</w:t>
            </w:r>
          </w:p>
        </w:tc>
      </w:tr>
      <w:tr w:rsidR="00917806" w:rsidRPr="00DD35FA" w14:paraId="6795892C" w14:textId="77777777" w:rsidTr="00466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14:paraId="78933255" w14:textId="21429371" w:rsidR="00917806" w:rsidRPr="00B7482A" w:rsidRDefault="00370F82" w:rsidP="0088357F">
            <w:pPr>
              <w:pStyle w:val="ListParagraph"/>
              <w:numPr>
                <w:ilvl w:val="0"/>
                <w:numId w:val="12"/>
              </w:numPr>
              <w:spacing w:after="120"/>
              <w:ind w:left="357" w:hanging="357"/>
              <w:jc w:val="left"/>
            </w:pPr>
            <w:r>
              <w:rPr>
                <w:b w:val="0"/>
              </w:rPr>
              <w:t>Partners (local and national) should actively seek to s</w:t>
            </w:r>
            <w:r w:rsidR="00917806">
              <w:rPr>
                <w:b w:val="0"/>
              </w:rPr>
              <w:t xml:space="preserve">pread the word on learning from GOGA through local commissioning structures for health and social care services </w:t>
            </w:r>
            <w:r>
              <w:rPr>
                <w:b w:val="0"/>
              </w:rPr>
              <w:t xml:space="preserve">to </w:t>
            </w:r>
            <w:r w:rsidR="00917806">
              <w:rPr>
                <w:b w:val="0"/>
              </w:rPr>
              <w:t xml:space="preserve">help open up new </w:t>
            </w:r>
            <w:r>
              <w:rPr>
                <w:b w:val="0"/>
              </w:rPr>
              <w:t xml:space="preserve">future </w:t>
            </w:r>
            <w:r w:rsidR="00917806">
              <w:rPr>
                <w:b w:val="0"/>
              </w:rPr>
              <w:t xml:space="preserve">partnership arrangements. </w:t>
            </w:r>
          </w:p>
          <w:p w14:paraId="03A5B1C9" w14:textId="31B62D35" w:rsidR="0043614E" w:rsidRPr="003D01B7" w:rsidRDefault="0043614E" w:rsidP="0088357F">
            <w:pPr>
              <w:pStyle w:val="ListParagraph"/>
              <w:numPr>
                <w:ilvl w:val="0"/>
                <w:numId w:val="12"/>
              </w:numPr>
              <w:spacing w:after="120"/>
              <w:ind w:left="357" w:hanging="357"/>
              <w:jc w:val="left"/>
              <w:rPr>
                <w:b w:val="0"/>
              </w:rPr>
            </w:pPr>
            <w:r w:rsidRPr="003D01B7">
              <w:rPr>
                <w:b w:val="0"/>
              </w:rPr>
              <w:t xml:space="preserve">Partners should actively seek out opportunities </w:t>
            </w:r>
            <w:r w:rsidR="00C3235A" w:rsidRPr="003D01B7">
              <w:rPr>
                <w:b w:val="0"/>
              </w:rPr>
              <w:t xml:space="preserve">to engage with localities and other partners to share best practice and </w:t>
            </w:r>
            <w:r w:rsidR="00F27CD4" w:rsidRPr="003D01B7">
              <w:rPr>
                <w:b w:val="0"/>
              </w:rPr>
              <w:t>network. They should encourage local communities to utilise the range of online resources available th</w:t>
            </w:r>
            <w:r w:rsidR="00D0209D" w:rsidRPr="003D01B7">
              <w:rPr>
                <w:b w:val="0"/>
              </w:rPr>
              <w:t>rough the project including the GOGA website</w:t>
            </w:r>
            <w:r w:rsidR="005E2AD5">
              <w:rPr>
                <w:b w:val="0"/>
              </w:rPr>
              <w:t xml:space="preserve"> and</w:t>
            </w:r>
            <w:r w:rsidR="00D0209D" w:rsidRPr="003D01B7">
              <w:rPr>
                <w:b w:val="0"/>
              </w:rPr>
              <w:t xml:space="preserve"> the Volunteering Matters Online Volunteering Toolkit</w:t>
            </w:r>
          </w:p>
          <w:p w14:paraId="7F20C812" w14:textId="67FFF2F0" w:rsidR="005C196C" w:rsidRPr="003D01B7" w:rsidRDefault="00370F82" w:rsidP="0088357F">
            <w:pPr>
              <w:pStyle w:val="ListParagraph"/>
              <w:numPr>
                <w:ilvl w:val="0"/>
                <w:numId w:val="12"/>
              </w:numPr>
              <w:spacing w:after="120"/>
              <w:ind w:left="357" w:hanging="357"/>
              <w:jc w:val="left"/>
              <w:rPr>
                <w:b w:val="0"/>
              </w:rPr>
            </w:pPr>
            <w:r>
              <w:rPr>
                <w:b w:val="0"/>
              </w:rPr>
              <w:t>Joint w</w:t>
            </w:r>
            <w:r w:rsidR="005C196C">
              <w:rPr>
                <w:b w:val="0"/>
              </w:rPr>
              <w:t xml:space="preserve">ork with other local stakeholders </w:t>
            </w:r>
            <w:r>
              <w:rPr>
                <w:b w:val="0"/>
              </w:rPr>
              <w:t xml:space="preserve">should be </w:t>
            </w:r>
            <w:r w:rsidR="007B1A45">
              <w:rPr>
                <w:b w:val="0"/>
              </w:rPr>
              <w:t xml:space="preserve">undertaken </w:t>
            </w:r>
            <w:r w:rsidR="005C196C">
              <w:rPr>
                <w:b w:val="0"/>
              </w:rPr>
              <w:t>to provide expert insight and input into local inclusive practice</w:t>
            </w:r>
            <w:r>
              <w:rPr>
                <w:b w:val="0"/>
              </w:rPr>
              <w:t>,</w:t>
            </w:r>
            <w:r w:rsidR="005C196C">
              <w:rPr>
                <w:b w:val="0"/>
              </w:rPr>
              <w:t xml:space="preserve"> sharing details in particular of the </w:t>
            </w:r>
            <w:r w:rsidR="00F031EB">
              <w:rPr>
                <w:b w:val="0"/>
              </w:rPr>
              <w:t>‘GOGA approach</w:t>
            </w:r>
            <w:r w:rsidR="00AD7FEA">
              <w:rPr>
                <w:b w:val="0"/>
              </w:rPr>
              <w:t xml:space="preserve"> and the ways it can be put into practice</w:t>
            </w:r>
          </w:p>
          <w:p w14:paraId="5BACC07C" w14:textId="07D6C030" w:rsidR="00AD7FEA" w:rsidRPr="00BF432B" w:rsidRDefault="005672C1" w:rsidP="0088357F">
            <w:pPr>
              <w:pStyle w:val="ListParagraph"/>
              <w:numPr>
                <w:ilvl w:val="0"/>
                <w:numId w:val="12"/>
              </w:numPr>
              <w:spacing w:after="120"/>
              <w:ind w:left="357" w:hanging="357"/>
              <w:jc w:val="left"/>
              <w:rPr>
                <w:b w:val="0"/>
              </w:rPr>
            </w:pPr>
            <w:r>
              <w:rPr>
                <w:b w:val="0"/>
              </w:rPr>
              <w:t xml:space="preserve">Stakeholders and partners should investigate the use of social media and other local communications networks </w:t>
            </w:r>
            <w:r w:rsidR="001656C1">
              <w:rPr>
                <w:b w:val="0"/>
              </w:rPr>
              <w:t xml:space="preserve">to disseminate GOGA experiences and outcomes. </w:t>
            </w:r>
            <w:r w:rsidR="009D1E3E">
              <w:rPr>
                <w:b w:val="0"/>
              </w:rPr>
              <w:t xml:space="preserve">They should actively seek help from the </w:t>
            </w:r>
            <w:r w:rsidR="00FF48E6">
              <w:rPr>
                <w:b w:val="0"/>
              </w:rPr>
              <w:t>GOGA programme team and/or their national Disability Sport organisation to gain advice and support on the best ways to do this</w:t>
            </w:r>
          </w:p>
          <w:p w14:paraId="2417AB88" w14:textId="06C30118" w:rsidR="00914D45" w:rsidRPr="00A97EB4" w:rsidRDefault="00914D45" w:rsidP="0088357F">
            <w:pPr>
              <w:pStyle w:val="ListParagraph"/>
              <w:numPr>
                <w:ilvl w:val="0"/>
                <w:numId w:val="12"/>
              </w:numPr>
              <w:spacing w:after="120"/>
              <w:ind w:left="357" w:hanging="357"/>
              <w:jc w:val="left"/>
              <w:rPr>
                <w:b w:val="0"/>
              </w:rPr>
            </w:pPr>
            <w:r>
              <w:rPr>
                <w:b w:val="0"/>
              </w:rPr>
              <w:t xml:space="preserve">Stakeholders, partners and locality leads should ensure that they are providing detailed content on shared learning and practice through </w:t>
            </w:r>
            <w:r w:rsidR="00BF432B">
              <w:rPr>
                <w:b w:val="0"/>
              </w:rPr>
              <w:t>GOGA’s quarterly reporting mechanisms, and the GOGA monthly update</w:t>
            </w:r>
            <w:r w:rsidR="00D0044D">
              <w:rPr>
                <w:b w:val="0"/>
              </w:rPr>
              <w:t xml:space="preserve">. Contributions to the annual GOGA conference and other local </w:t>
            </w:r>
            <w:r w:rsidR="00C717FE">
              <w:rPr>
                <w:b w:val="0"/>
              </w:rPr>
              <w:t>conference or workforce development activities should be actively considered</w:t>
            </w:r>
          </w:p>
          <w:p w14:paraId="41FED09A" w14:textId="68AC418B" w:rsidR="00917806" w:rsidRPr="00527814" w:rsidRDefault="007B1A45" w:rsidP="00466850">
            <w:pPr>
              <w:pStyle w:val="ListParagraph"/>
              <w:numPr>
                <w:ilvl w:val="0"/>
                <w:numId w:val="12"/>
              </w:numPr>
              <w:spacing w:after="120"/>
              <w:ind w:left="357" w:hanging="357"/>
              <w:jc w:val="left"/>
              <w:rPr>
                <w:b w:val="0"/>
              </w:rPr>
            </w:pPr>
            <w:r w:rsidRPr="007B1A45">
              <w:rPr>
                <w:b w:val="0"/>
              </w:rPr>
              <w:t xml:space="preserve">Stakeholders, partners and locality leads should </w:t>
            </w:r>
            <w:r>
              <w:rPr>
                <w:b w:val="0"/>
              </w:rPr>
              <w:t>t</w:t>
            </w:r>
            <w:r w:rsidR="00213277">
              <w:rPr>
                <w:b w:val="0"/>
              </w:rPr>
              <w:t>ransfer learning on the use and application of t</w:t>
            </w:r>
            <w:r w:rsidR="00890D63">
              <w:rPr>
                <w:b w:val="0"/>
              </w:rPr>
              <w:t>he ‘Talk to Me’ principles</w:t>
            </w:r>
            <w:r>
              <w:rPr>
                <w:b w:val="0"/>
              </w:rPr>
              <w:t xml:space="preserve"> to partners outside of the GOGA network wherever possible</w:t>
            </w:r>
            <w:r w:rsidR="00A97EB4">
              <w:rPr>
                <w:b w:val="0"/>
              </w:rPr>
              <w:t>.</w:t>
            </w:r>
          </w:p>
        </w:tc>
      </w:tr>
    </w:tbl>
    <w:p w14:paraId="18A37CF7" w14:textId="77777777" w:rsidR="00917806" w:rsidRPr="00917806" w:rsidRDefault="00917806" w:rsidP="00DA5825"/>
    <w:p w14:paraId="74E0BD62" w14:textId="2B580610" w:rsidR="00917806" w:rsidRDefault="00917806" w:rsidP="00B73ABB">
      <w:pPr>
        <w:sectPr w:rsidR="00917806" w:rsidSect="002C0EA3">
          <w:pgSz w:w="11906" w:h="16838"/>
          <w:pgMar w:top="1440" w:right="1134" w:bottom="1440" w:left="1134" w:header="709" w:footer="709" w:gutter="0"/>
          <w:cols w:space="708"/>
          <w:docGrid w:linePitch="360"/>
        </w:sectPr>
      </w:pPr>
    </w:p>
    <w:p w14:paraId="6CCE5CFF" w14:textId="77777777" w:rsidR="00B73ABB" w:rsidRDefault="00B73ABB" w:rsidP="00B73ABB">
      <w:pPr>
        <w:pStyle w:val="Heading2"/>
      </w:pPr>
      <w:bookmarkStart w:id="53" w:name="_Toc527988496"/>
      <w:r>
        <w:lastRenderedPageBreak/>
        <w:t>Key Learning Points and GOGA examples</w:t>
      </w:r>
      <w:bookmarkEnd w:id="53"/>
    </w:p>
    <w:p w14:paraId="255F23DA" w14:textId="3C9590FB" w:rsidR="00802FC0" w:rsidRDefault="001D35E5" w:rsidP="00DA5825">
      <w:pPr>
        <w:pStyle w:val="Heading3"/>
      </w:pPr>
      <w:r w:rsidRPr="001D35E5">
        <w:t>Support</w:t>
      </w:r>
      <w:r>
        <w:t>ing</w:t>
      </w:r>
      <w:r w:rsidRPr="001D35E5">
        <w:t xml:space="preserve"> Individuals to remain active post intervention</w:t>
      </w:r>
    </w:p>
    <w:p w14:paraId="640A8694" w14:textId="1FF4441C" w:rsidR="00B4451A" w:rsidRDefault="00B4451A" w:rsidP="00BE1C81">
      <w:pPr>
        <w:jc w:val="left"/>
      </w:pPr>
      <w:r w:rsidRPr="00067F25">
        <w:t xml:space="preserve">The key learning and lessons on sustainability </w:t>
      </w:r>
      <w:r w:rsidR="00802FC0" w:rsidRPr="00067F25">
        <w:t xml:space="preserve">around </w:t>
      </w:r>
      <w:r w:rsidR="00C77545" w:rsidRPr="00067F25">
        <w:t>supporting individuals to remain active post intervention</w:t>
      </w:r>
      <w:r w:rsidR="00802FC0" w:rsidRPr="00067F25">
        <w:t xml:space="preserve"> </w:t>
      </w:r>
      <w:r w:rsidRPr="00067F25">
        <w:t>emphasise a particularly important role for the coach or lead for the</w:t>
      </w:r>
      <w:r>
        <w:t xml:space="preserve"> activities delivered. Two thirds of all participants agree that a specific role model had inspired / encouraged them to get involved in GOGA and that seven out of ten of participants said they had new role models as a result of their participation in the programme. Such roles are especially important for under 16s where over eight out of ten highlighted they had taken part because of a role models influence.</w:t>
      </w:r>
    </w:p>
    <w:p w14:paraId="2DE36131" w14:textId="77777777" w:rsidR="00B4451A" w:rsidRDefault="00B4451A" w:rsidP="00BE1C81">
      <w:pPr>
        <w:jc w:val="left"/>
      </w:pPr>
    </w:p>
    <w:p w14:paraId="32928188" w14:textId="5574A4BF" w:rsidR="00B4451A" w:rsidRDefault="00106103" w:rsidP="00BE1C81">
      <w:pPr>
        <w:jc w:val="left"/>
      </w:pPr>
      <w:r>
        <w:t>The role models were most commonly the coach/lead of the activity or a family member and quotes from participants illustrate the importance of this role to the programme. As this participant highlights:</w:t>
      </w:r>
    </w:p>
    <w:p w14:paraId="5C83436D" w14:textId="77777777" w:rsidR="00106103" w:rsidRDefault="00106103" w:rsidP="00BE1C81">
      <w:pPr>
        <w:jc w:val="left"/>
      </w:pPr>
    </w:p>
    <w:p w14:paraId="547CEE3C" w14:textId="4BBCC65F" w:rsidR="00106103" w:rsidRDefault="00106103" w:rsidP="00BE1C81">
      <w:pPr>
        <w:pStyle w:val="Quote"/>
      </w:pPr>
      <w:r>
        <w:t>“</w:t>
      </w:r>
      <w:r w:rsidRPr="00106103">
        <w:t>Actually</w:t>
      </w:r>
      <w:r w:rsidR="001B751E" w:rsidRPr="00106103">
        <w:t>,</w:t>
      </w:r>
      <w:r w:rsidRPr="00106103">
        <w:t xml:space="preserve"> the instructors were fantastic and very encouraging and that made a huge difference as you really felt they were watching out for you, they were completely non-judgmental, very engaging and supportive which really increased my confidence</w:t>
      </w:r>
      <w:r>
        <w:t>”</w:t>
      </w:r>
    </w:p>
    <w:p w14:paraId="4F3D8B66" w14:textId="77777777" w:rsidR="00106103" w:rsidRDefault="00106103" w:rsidP="00BE1C81">
      <w:pPr>
        <w:jc w:val="left"/>
      </w:pPr>
    </w:p>
    <w:p w14:paraId="4C56973A" w14:textId="6F30968F" w:rsidR="00106103" w:rsidRDefault="00106103" w:rsidP="00BE1C81">
      <w:pPr>
        <w:jc w:val="left"/>
      </w:pPr>
      <w:r>
        <w:t xml:space="preserve">Whilst this </w:t>
      </w:r>
      <w:r w:rsidR="005E0712">
        <w:t>project lead</w:t>
      </w:r>
      <w:r>
        <w:t xml:space="preserve"> highlights how such a role should work:</w:t>
      </w:r>
    </w:p>
    <w:p w14:paraId="30F4708D" w14:textId="77777777" w:rsidR="00106103" w:rsidRDefault="00106103" w:rsidP="00BE1C81">
      <w:pPr>
        <w:jc w:val="left"/>
      </w:pPr>
    </w:p>
    <w:p w14:paraId="0719BA79" w14:textId="61DB42F7" w:rsidR="00106103" w:rsidRDefault="00106103" w:rsidP="00BE1C81">
      <w:pPr>
        <w:pStyle w:val="Quote"/>
      </w:pPr>
      <w:r>
        <w:t>“</w:t>
      </w:r>
      <w:r w:rsidRPr="00106103">
        <w:t>Our pool helpers are also important in helping people to access more facilities and opportunities. They help reduce anxiety by building up relationships with participants to cater to removing their anxieties. They try to cater to participant needs without the participant having to ask.”</w:t>
      </w:r>
    </w:p>
    <w:p w14:paraId="33A4FAB6" w14:textId="77777777" w:rsidR="00106103" w:rsidRDefault="00106103" w:rsidP="00BE1C81">
      <w:pPr>
        <w:jc w:val="left"/>
      </w:pPr>
    </w:p>
    <w:p w14:paraId="75DB5249" w14:textId="5691B525" w:rsidR="00106103" w:rsidRDefault="00F178D4" w:rsidP="00BE1C81">
      <w:pPr>
        <w:jc w:val="left"/>
      </w:pPr>
      <w:r>
        <w:t>This participant summarises well</w:t>
      </w:r>
      <w:r w:rsidR="00166D38">
        <w:t>,</w:t>
      </w:r>
      <w:r>
        <w:t xml:space="preserve"> how it is the all-round support that has made the biggest difference:</w:t>
      </w:r>
    </w:p>
    <w:p w14:paraId="2332BF64" w14:textId="77777777" w:rsidR="00F178D4" w:rsidRDefault="00F178D4" w:rsidP="00BE1C81">
      <w:pPr>
        <w:jc w:val="left"/>
      </w:pPr>
    </w:p>
    <w:p w14:paraId="2C682AFD" w14:textId="3ADB5C4A" w:rsidR="00F178D4" w:rsidRDefault="00F178D4" w:rsidP="00BE1C81">
      <w:pPr>
        <w:pStyle w:val="Quote"/>
      </w:pPr>
      <w:r>
        <w:t>“</w:t>
      </w:r>
      <w:r w:rsidRPr="00F178D4">
        <w:t>I'm registered blind and one of the brilliant things about it is that you could briefly forget you were disabled, you didn't feel singled out and they're a brilliant group of people there, it was nice to do something healthy. One of the highlights was the chap actually in the pool with us is a Welsh guy called Rhys who is one of the nicest people I've ever met, he never patronises and is just really nice from start to finish, the volunteers they provide to guide you to and from the train station are brilliant too and also the two organisations involved in running this particular activity are just amazing, the camaraderie is fantastic, I'm very cynical in general and have actually found it quite moving seeing how many others had been brought out of their shell by taking part</w:t>
      </w:r>
      <w:r>
        <w:t>”</w:t>
      </w:r>
    </w:p>
    <w:p w14:paraId="0C705708" w14:textId="3DEF5232" w:rsidR="00F178D4" w:rsidRDefault="00F178D4" w:rsidP="00BE1C81">
      <w:pPr>
        <w:jc w:val="left"/>
      </w:pPr>
    </w:p>
    <w:p w14:paraId="6EE971CA" w14:textId="77777777" w:rsidR="00802F71" w:rsidRDefault="00802F71">
      <w:pPr>
        <w:jc w:val="left"/>
        <w:rPr>
          <w:rFonts w:ascii="Century Gothic" w:eastAsiaTheme="majorEastAsia" w:hAnsi="Century Gothic" w:cstheme="majorBidi"/>
          <w:color w:val="00B050"/>
          <w:szCs w:val="24"/>
        </w:rPr>
      </w:pPr>
      <w:r>
        <w:br w:type="page"/>
      </w:r>
    </w:p>
    <w:p w14:paraId="21312587" w14:textId="2F2D10C7" w:rsidR="00802FC0" w:rsidRDefault="00802FC0" w:rsidP="00802FC0">
      <w:pPr>
        <w:pStyle w:val="Heading3"/>
      </w:pPr>
      <w:r>
        <w:lastRenderedPageBreak/>
        <w:t>Approaches to embed new inclusive working</w:t>
      </w:r>
    </w:p>
    <w:p w14:paraId="06045C79" w14:textId="347CC060" w:rsidR="00006DB1" w:rsidRDefault="00006DB1" w:rsidP="00006DB1">
      <w:pPr>
        <w:jc w:val="left"/>
      </w:pPr>
      <w:r>
        <w:t>Locality sustainability plans drawn up in the third quarter of 2017/18 show some approaches adopted to embed new ways of inclusive working including:</w:t>
      </w:r>
    </w:p>
    <w:p w14:paraId="705C331E" w14:textId="77777777" w:rsidR="00006DB1" w:rsidRDefault="00006DB1" w:rsidP="00006DB1">
      <w:pPr>
        <w:jc w:val="left"/>
      </w:pPr>
    </w:p>
    <w:p w14:paraId="1C2209B3" w14:textId="34F10DD7" w:rsidR="00006DB1" w:rsidRDefault="00006DB1" w:rsidP="0088357F">
      <w:pPr>
        <w:pStyle w:val="ListParagraph"/>
        <w:numPr>
          <w:ilvl w:val="0"/>
          <w:numId w:val="24"/>
        </w:numPr>
        <w:jc w:val="left"/>
      </w:pPr>
      <w:r>
        <w:t>GOGA staff offering pan-local authority training and support to embed inclusive working</w:t>
      </w:r>
    </w:p>
    <w:p w14:paraId="60DADEFC" w14:textId="77777777" w:rsidR="00006DB1" w:rsidRDefault="00006DB1" w:rsidP="00006DB1">
      <w:pPr>
        <w:pStyle w:val="ListParagraph"/>
        <w:ind w:left="360"/>
        <w:jc w:val="left"/>
      </w:pPr>
    </w:p>
    <w:p w14:paraId="47A943E9" w14:textId="259E9E98" w:rsidR="00006DB1" w:rsidRDefault="00006DB1" w:rsidP="0088357F">
      <w:pPr>
        <w:pStyle w:val="ListParagraph"/>
        <w:numPr>
          <w:ilvl w:val="0"/>
          <w:numId w:val="24"/>
        </w:numPr>
        <w:jc w:val="left"/>
      </w:pPr>
      <w:r w:rsidRPr="00C04982">
        <w:t>Us</w:t>
      </w:r>
      <w:r>
        <w:t>ing</w:t>
      </w:r>
      <w:r w:rsidRPr="00C04982">
        <w:t xml:space="preserve"> volunteers as ambassadors to champion inclusion in the community</w:t>
      </w:r>
      <w:r>
        <w:t xml:space="preserve"> by discussing its approaches with local voluntary and community groups in the areas where they are working</w:t>
      </w:r>
    </w:p>
    <w:p w14:paraId="44E61557" w14:textId="77777777" w:rsidR="00541A15" w:rsidRDefault="00541A15" w:rsidP="00541A15">
      <w:pPr>
        <w:pStyle w:val="ListParagraph"/>
        <w:ind w:left="360"/>
        <w:jc w:val="left"/>
      </w:pPr>
    </w:p>
    <w:p w14:paraId="439F1DBB" w14:textId="49CD81F9" w:rsidR="00006DB1" w:rsidRDefault="00006DB1" w:rsidP="0088357F">
      <w:pPr>
        <w:pStyle w:val="ListParagraph"/>
        <w:numPr>
          <w:ilvl w:val="0"/>
          <w:numId w:val="24"/>
        </w:numPr>
        <w:jc w:val="left"/>
      </w:pPr>
      <w:r>
        <w:t>Delivery of a programme of Disability Inclusion across community partners including those organisations that may not yet be working with GOGA to build future capacity and awareness of the approaches that might be possible</w:t>
      </w:r>
    </w:p>
    <w:p w14:paraId="4A4471D7" w14:textId="77777777" w:rsidR="00006DB1" w:rsidRDefault="00006DB1" w:rsidP="00006DB1">
      <w:pPr>
        <w:pStyle w:val="ListParagraph"/>
        <w:ind w:left="360"/>
        <w:jc w:val="left"/>
      </w:pPr>
    </w:p>
    <w:p w14:paraId="3ED015F4" w14:textId="6B464C2F" w:rsidR="00006DB1" w:rsidRDefault="00006DB1" w:rsidP="0088357F">
      <w:pPr>
        <w:pStyle w:val="ListParagraph"/>
        <w:numPr>
          <w:ilvl w:val="0"/>
          <w:numId w:val="24"/>
        </w:numPr>
        <w:jc w:val="left"/>
      </w:pPr>
      <w:r>
        <w:t>Actively a</w:t>
      </w:r>
      <w:r w:rsidRPr="00C04982">
        <w:t>lign</w:t>
      </w:r>
      <w:r w:rsidR="00B15450">
        <w:t>ing</w:t>
      </w:r>
      <w:r w:rsidRPr="00C04982">
        <w:t xml:space="preserve"> </w:t>
      </w:r>
      <w:r>
        <w:t xml:space="preserve">the delivery of inclusive provision </w:t>
      </w:r>
      <w:r w:rsidRPr="00C04982">
        <w:t xml:space="preserve">to local strategic priorities to </w:t>
      </w:r>
      <w:r>
        <w:t>create a strategic focus for the further roll out of such approaches</w:t>
      </w:r>
    </w:p>
    <w:p w14:paraId="4FE70B1B" w14:textId="77777777" w:rsidR="00006DB1" w:rsidRDefault="00006DB1" w:rsidP="00006DB1">
      <w:pPr>
        <w:pStyle w:val="ListParagraph"/>
      </w:pPr>
    </w:p>
    <w:p w14:paraId="6DA1E000" w14:textId="77777777" w:rsidR="00006DB1" w:rsidRDefault="00006DB1" w:rsidP="0088357F">
      <w:pPr>
        <w:pStyle w:val="ListParagraph"/>
        <w:numPr>
          <w:ilvl w:val="0"/>
          <w:numId w:val="24"/>
        </w:numPr>
        <w:jc w:val="left"/>
      </w:pPr>
      <w:r>
        <w:t>Actively c</w:t>
      </w:r>
      <w:r w:rsidRPr="00C04982">
        <w:t>hampioning inclusion at an operational level</w:t>
      </w:r>
      <w:r>
        <w:t xml:space="preserve"> across partners so that delivery staff can see the relevance of it to their own practice but also how it might widen their own pool of participants</w:t>
      </w:r>
      <w:r w:rsidRPr="00C04982">
        <w:t>.</w:t>
      </w:r>
    </w:p>
    <w:p w14:paraId="15109120" w14:textId="438CEF97" w:rsidR="00802FC0" w:rsidRDefault="00802FC0" w:rsidP="00802FC0"/>
    <w:p w14:paraId="10D05C15" w14:textId="6F9E5689" w:rsidR="00802FC0" w:rsidRDefault="00802F71" w:rsidP="00DA5825">
      <w:pPr>
        <w:pStyle w:val="Heading3"/>
      </w:pPr>
      <w:r>
        <w:t>Provision of Good Quality Transferable Learning</w:t>
      </w:r>
      <w:r w:rsidR="00370F82">
        <w:t xml:space="preserve"> Outside of the GOGA Network</w:t>
      </w:r>
    </w:p>
    <w:p w14:paraId="16F76DE0" w14:textId="2FB34FF0" w:rsidR="006A0AA9" w:rsidRDefault="006A0AA9" w:rsidP="006A0AA9">
      <w:pPr>
        <w:jc w:val="left"/>
      </w:pPr>
      <w:r>
        <w:t>Sustainability plans identify some approaches including:</w:t>
      </w:r>
    </w:p>
    <w:p w14:paraId="2D3EEF3C" w14:textId="77777777" w:rsidR="006A0AA9" w:rsidRDefault="006A0AA9" w:rsidP="006A0AA9">
      <w:pPr>
        <w:jc w:val="left"/>
      </w:pPr>
    </w:p>
    <w:p w14:paraId="626CA7DD" w14:textId="4E8B614A" w:rsidR="006A0AA9" w:rsidRDefault="006A0AA9" w:rsidP="0088357F">
      <w:pPr>
        <w:pStyle w:val="ListParagraph"/>
        <w:numPr>
          <w:ilvl w:val="0"/>
          <w:numId w:val="26"/>
        </w:numPr>
        <w:jc w:val="left"/>
      </w:pPr>
      <w:r>
        <w:t>Active engagement with local partners and stakeholder to use the learning from GOGA to i</w:t>
      </w:r>
      <w:r w:rsidRPr="00CD3931">
        <w:t xml:space="preserve">nfluence new strategies, </w:t>
      </w:r>
      <w:r>
        <w:t xml:space="preserve">ongoing </w:t>
      </w:r>
      <w:r w:rsidRPr="00CD3931">
        <w:t xml:space="preserve">delivery to disabled people, and </w:t>
      </w:r>
      <w:r>
        <w:t xml:space="preserve">approaches to </w:t>
      </w:r>
      <w:r w:rsidRPr="00CD3931">
        <w:t>inclusiv</w:t>
      </w:r>
      <w:r>
        <w:t>e provision</w:t>
      </w:r>
    </w:p>
    <w:p w14:paraId="7D96189F" w14:textId="77777777" w:rsidR="006A0AA9" w:rsidRDefault="006A0AA9" w:rsidP="00E954D7">
      <w:pPr>
        <w:pStyle w:val="ListParagraph"/>
        <w:ind w:left="360"/>
        <w:jc w:val="left"/>
      </w:pPr>
    </w:p>
    <w:p w14:paraId="7D70A5AB" w14:textId="54202EB2" w:rsidR="006A0AA9" w:rsidRDefault="006A0AA9" w:rsidP="0088357F">
      <w:pPr>
        <w:pStyle w:val="ListParagraph"/>
        <w:numPr>
          <w:ilvl w:val="0"/>
          <w:numId w:val="26"/>
        </w:numPr>
        <w:jc w:val="left"/>
      </w:pPr>
      <w:r>
        <w:t>Undertaking c</w:t>
      </w:r>
      <w:r w:rsidRPr="00CD3931">
        <w:t>onstant promotion of value of inclusivity</w:t>
      </w:r>
      <w:r>
        <w:t xml:space="preserve"> and the ways it has been implemented in GOGA by d</w:t>
      </w:r>
      <w:r w:rsidRPr="000E1908">
        <w:t>eveloping links with other local non-sports organisations</w:t>
      </w:r>
      <w:r>
        <w:t xml:space="preserve"> and providing expert guidance and input on practical delivery of inclusive practice</w:t>
      </w:r>
    </w:p>
    <w:p w14:paraId="40D73B84" w14:textId="77777777" w:rsidR="006A0AA9" w:rsidRDefault="006A0AA9" w:rsidP="00E954D7">
      <w:pPr>
        <w:pStyle w:val="ListParagraph"/>
        <w:ind w:left="360"/>
        <w:jc w:val="left"/>
      </w:pPr>
    </w:p>
    <w:p w14:paraId="65908FE6" w14:textId="023B87D9" w:rsidR="006A0AA9" w:rsidRDefault="006A0AA9" w:rsidP="0088357F">
      <w:pPr>
        <w:pStyle w:val="ListParagraph"/>
        <w:numPr>
          <w:ilvl w:val="0"/>
          <w:numId w:val="26"/>
        </w:numPr>
        <w:jc w:val="left"/>
      </w:pPr>
      <w:r>
        <w:t>Work through adult social care teams and health and wellbeing teams to share learning more widely</w:t>
      </w:r>
    </w:p>
    <w:p w14:paraId="21DFCB47" w14:textId="77777777" w:rsidR="006A0AA9" w:rsidRDefault="006A0AA9" w:rsidP="00E954D7">
      <w:pPr>
        <w:pStyle w:val="ListParagraph"/>
        <w:ind w:left="360"/>
        <w:jc w:val="left"/>
      </w:pPr>
    </w:p>
    <w:p w14:paraId="75ED5147" w14:textId="1C130CD3" w:rsidR="006A0AA9" w:rsidRDefault="006A0AA9" w:rsidP="0088357F">
      <w:pPr>
        <w:pStyle w:val="ListParagraph"/>
        <w:numPr>
          <w:ilvl w:val="0"/>
          <w:numId w:val="26"/>
        </w:numPr>
        <w:jc w:val="left"/>
      </w:pPr>
      <w:r>
        <w:t>Offering specialist support and expert insight through development days for community partners</w:t>
      </w:r>
    </w:p>
    <w:p w14:paraId="32A08941" w14:textId="77777777" w:rsidR="006A0AA9" w:rsidRDefault="006A0AA9" w:rsidP="00E954D7">
      <w:pPr>
        <w:pStyle w:val="ListParagraph"/>
        <w:ind w:left="360"/>
        <w:jc w:val="left"/>
      </w:pPr>
    </w:p>
    <w:p w14:paraId="2C54121F" w14:textId="2186275B" w:rsidR="006A0AA9" w:rsidRDefault="006A0AA9" w:rsidP="0088357F">
      <w:pPr>
        <w:pStyle w:val="ListParagraph"/>
        <w:numPr>
          <w:ilvl w:val="0"/>
          <w:numId w:val="26"/>
        </w:numPr>
        <w:jc w:val="left"/>
      </w:pPr>
      <w:r>
        <w:t xml:space="preserve">Investigating opportunities </w:t>
      </w:r>
      <w:r w:rsidRPr="000E1908">
        <w:t>to share learning through commissioning structures</w:t>
      </w:r>
      <w:r>
        <w:t>, including providing content for commissioning plans</w:t>
      </w:r>
      <w:r w:rsidRPr="000E1908">
        <w:t xml:space="preserve"> within </w:t>
      </w:r>
      <w:r>
        <w:t xml:space="preserve">a </w:t>
      </w:r>
      <w:r w:rsidRPr="000E1908">
        <w:t>local authority to encourage shaping of local delivery</w:t>
      </w:r>
    </w:p>
    <w:p w14:paraId="4608012E" w14:textId="77777777" w:rsidR="006A0AA9" w:rsidRDefault="006A0AA9" w:rsidP="00E954D7">
      <w:pPr>
        <w:pStyle w:val="ListParagraph"/>
        <w:ind w:left="360"/>
        <w:jc w:val="left"/>
      </w:pPr>
    </w:p>
    <w:p w14:paraId="3047F685" w14:textId="53BE491F" w:rsidR="006A0AA9" w:rsidRDefault="006A0AA9" w:rsidP="0088357F">
      <w:pPr>
        <w:pStyle w:val="ListParagraph"/>
        <w:numPr>
          <w:ilvl w:val="0"/>
          <w:numId w:val="26"/>
        </w:numPr>
        <w:jc w:val="left"/>
      </w:pPr>
      <w:r>
        <w:t>Active p</w:t>
      </w:r>
      <w:r w:rsidRPr="000E1908">
        <w:t>articipation on local partnership boards to spread good practice and engage with alternative delivery routes</w:t>
      </w:r>
      <w:r>
        <w:t>.</w:t>
      </w:r>
    </w:p>
    <w:p w14:paraId="53C91C30" w14:textId="77777777" w:rsidR="006A0AA9" w:rsidRDefault="006A0AA9" w:rsidP="006A0AA9">
      <w:pPr>
        <w:jc w:val="left"/>
      </w:pPr>
    </w:p>
    <w:p w14:paraId="01D2D58E" w14:textId="2745DE9E" w:rsidR="006A0AA9" w:rsidRPr="009254DA" w:rsidRDefault="00D463DE" w:rsidP="006A0AA9">
      <w:pPr>
        <w:jc w:val="left"/>
      </w:pPr>
      <w:r>
        <w:t>T</w:t>
      </w:r>
      <w:r w:rsidR="006A0AA9">
        <w:t xml:space="preserve">here is a need for this to be </w:t>
      </w:r>
      <w:r w:rsidR="00370F82">
        <w:t>developed and accelerated further as</w:t>
      </w:r>
      <w:r w:rsidR="00E954D7">
        <w:t xml:space="preserve"> locality leads and </w:t>
      </w:r>
      <w:r w:rsidR="00D02232">
        <w:t>partners/stakeholders mov</w:t>
      </w:r>
      <w:r w:rsidR="00370F82">
        <w:t>e</w:t>
      </w:r>
      <w:r w:rsidR="00D02232">
        <w:t xml:space="preserve"> into the final year of GOGA </w:t>
      </w:r>
      <w:r w:rsidR="00682059">
        <w:t>delivery.</w:t>
      </w:r>
      <w:r w:rsidR="00370F82">
        <w:t xml:space="preserve"> This should build on the great progress that has been made in second year delivery as highlighted above seeking to position GOGA teams (at local and national levels) as the ‘go to’ experts on the inclusive engagement of the inactive and delivery of opportunities for disabled and non-disabled people to participate in active recreation together.</w:t>
      </w:r>
    </w:p>
    <w:p w14:paraId="6F47232C" w14:textId="77777777" w:rsidR="00802F71" w:rsidRPr="00802FC0" w:rsidRDefault="00802F71" w:rsidP="00DA5825"/>
    <w:p w14:paraId="07E658ED" w14:textId="540E94D5" w:rsidR="00B73ABB" w:rsidRDefault="00511EE1" w:rsidP="00BE1C81">
      <w:pPr>
        <w:jc w:val="left"/>
      </w:pPr>
      <w:r>
        <w:t>I</w:t>
      </w:r>
      <w:r w:rsidR="00B73ABB">
        <w:t>t is also clear that a numbe</w:t>
      </w:r>
      <w:r>
        <w:t xml:space="preserve">r of Talk to Me principles </w:t>
      </w:r>
      <w:r w:rsidR="00B73ABB">
        <w:t xml:space="preserve">also </w:t>
      </w:r>
      <w:r>
        <w:t xml:space="preserve">underpin the work </w:t>
      </w:r>
      <w:r w:rsidR="00190402">
        <w:t xml:space="preserve">associated with </w:t>
      </w:r>
      <w:r w:rsidR="00472014">
        <w:t xml:space="preserve">sustaining participation </w:t>
      </w:r>
      <w:r w:rsidR="00E12362">
        <w:t>in active recreation yet have less relevance to the other two sustainability objectives</w:t>
      </w:r>
      <w:r w:rsidR="00CF1A53">
        <w:t xml:space="preserve">. Although </w:t>
      </w:r>
      <w:r w:rsidR="008D2940">
        <w:t xml:space="preserve">dissemination of the value of the Talk to Me principles or other national principles around inclusive working should be shared </w:t>
      </w:r>
      <w:r w:rsidR="002B4392">
        <w:t>when embedding inclusive practice</w:t>
      </w:r>
      <w:r w:rsidR="00D463DE">
        <w:t xml:space="preserve"> in future years</w:t>
      </w:r>
      <w:r w:rsidR="002B4392">
        <w:t>.</w:t>
      </w:r>
      <w:r w:rsidR="00B73ABB">
        <w:t xml:space="preserve"> </w:t>
      </w:r>
      <w:r w:rsidR="00BC367D">
        <w:rPr>
          <w:b/>
        </w:rPr>
        <w:t xml:space="preserve">Section </w:t>
      </w:r>
      <w:r w:rsidR="00532B1A">
        <w:rPr>
          <w:b/>
        </w:rPr>
        <w:t>7.9</w:t>
      </w:r>
      <w:r w:rsidR="00B73ABB">
        <w:t xml:space="preserve"> below highlights those of most relevance</w:t>
      </w:r>
      <w:r w:rsidR="002B4392">
        <w:t xml:space="preserve"> to the sustainment of active recreation participation post GOGA intervention</w:t>
      </w:r>
      <w:r w:rsidR="00B73ABB">
        <w:t>.</w:t>
      </w:r>
    </w:p>
    <w:p w14:paraId="2AEE398A" w14:textId="77777777" w:rsidR="00B73ABB" w:rsidRDefault="00B73ABB" w:rsidP="00BE1C81">
      <w:pPr>
        <w:pStyle w:val="Heading4"/>
        <w:jc w:val="left"/>
        <w:sectPr w:rsidR="00B73ABB" w:rsidSect="001474C3">
          <w:pgSz w:w="11906" w:h="16838"/>
          <w:pgMar w:top="1440" w:right="1440" w:bottom="1440" w:left="1440" w:header="708" w:footer="708" w:gutter="0"/>
          <w:cols w:space="708"/>
          <w:docGrid w:linePitch="360"/>
        </w:sectPr>
      </w:pPr>
    </w:p>
    <w:p w14:paraId="10223AE1" w14:textId="22AA029E" w:rsidR="00B73ABB" w:rsidRDefault="00B73ABB" w:rsidP="00B73ABB">
      <w:pPr>
        <w:pStyle w:val="Heading2"/>
      </w:pPr>
      <w:bookmarkStart w:id="54" w:name="_Toc527988497"/>
      <w:r>
        <w:lastRenderedPageBreak/>
        <w:t xml:space="preserve">Talk to Me Principles that Most Strongly Apply to </w:t>
      </w:r>
      <w:r w:rsidR="008903F0">
        <w:t>Future Sustain</w:t>
      </w:r>
      <w:r w:rsidR="00A95208">
        <w:t xml:space="preserve">ment </w:t>
      </w:r>
      <w:r w:rsidR="00BB7C8A">
        <w:t>of Participation</w:t>
      </w:r>
      <w:bookmarkEnd w:id="54"/>
    </w:p>
    <w:tbl>
      <w:tblPr>
        <w:tblStyle w:val="MediumShading1-Accent3"/>
        <w:tblW w:w="15614" w:type="dxa"/>
        <w:tblLook w:val="04A0" w:firstRow="1" w:lastRow="0" w:firstColumn="1" w:lastColumn="0" w:noHBand="0" w:noVBand="1"/>
      </w:tblPr>
      <w:tblGrid>
        <w:gridCol w:w="1433"/>
        <w:gridCol w:w="2242"/>
        <w:gridCol w:w="6040"/>
        <w:gridCol w:w="5899"/>
      </w:tblGrid>
      <w:tr w:rsidR="00482ACF" w14:paraId="775D2EC8" w14:textId="408F0536" w:rsidTr="00482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7C9B5F5F" w14:textId="2C5A8023" w:rsidR="00482ACF" w:rsidRDefault="00482ACF" w:rsidP="00802F71">
            <w:r>
              <w:t>Overarching Principle</w:t>
            </w:r>
          </w:p>
        </w:tc>
        <w:tc>
          <w:tcPr>
            <w:tcW w:w="2242" w:type="dxa"/>
          </w:tcPr>
          <w:p w14:paraId="0C3971C1" w14:textId="1FB84E2A" w:rsidR="00482ACF" w:rsidRDefault="00482ACF" w:rsidP="00802F71">
            <w:pPr>
              <w:cnfStyle w:val="100000000000" w:firstRow="1" w:lastRow="0" w:firstColumn="0" w:lastColumn="0" w:oddVBand="0" w:evenVBand="0" w:oddHBand="0" w:evenHBand="0" w:firstRowFirstColumn="0" w:firstRowLastColumn="0" w:lastRowFirstColumn="0" w:lastRowLastColumn="0"/>
            </w:pPr>
            <w:r>
              <w:t>Talk to Me Principle</w:t>
            </w:r>
          </w:p>
        </w:tc>
        <w:tc>
          <w:tcPr>
            <w:tcW w:w="6040" w:type="dxa"/>
          </w:tcPr>
          <w:p w14:paraId="12CDAC71" w14:textId="01B0FEBB" w:rsidR="00482ACF" w:rsidRDefault="00482ACF" w:rsidP="001E5C4C">
            <w:pPr>
              <w:jc w:val="center"/>
              <w:cnfStyle w:val="100000000000" w:firstRow="1" w:lastRow="0" w:firstColumn="0" w:lastColumn="0" w:oddVBand="0" w:evenVBand="0" w:oddHBand="0" w:evenHBand="0" w:firstRowFirstColumn="0" w:firstRowLastColumn="0" w:lastRowFirstColumn="0" w:lastRowLastColumn="0"/>
            </w:pPr>
            <w:r w:rsidRPr="001E5C4C">
              <w:t xml:space="preserve">Application in GOGA to </w:t>
            </w:r>
            <w:r>
              <w:t>Sustain Participation</w:t>
            </w:r>
          </w:p>
        </w:tc>
        <w:tc>
          <w:tcPr>
            <w:tcW w:w="5899" w:type="dxa"/>
          </w:tcPr>
          <w:p w14:paraId="49C7CB73" w14:textId="2CA34027" w:rsidR="00482ACF" w:rsidRPr="001E5C4C" w:rsidRDefault="00482ACF" w:rsidP="001E5C4C">
            <w:pPr>
              <w:jc w:val="center"/>
              <w:cnfStyle w:val="100000000000" w:firstRow="1" w:lastRow="0" w:firstColumn="0" w:lastColumn="0" w:oddVBand="0" w:evenVBand="0" w:oddHBand="0" w:evenHBand="0" w:firstRowFirstColumn="0" w:firstRowLastColumn="0" w:lastRowFirstColumn="0" w:lastRowLastColumn="0"/>
            </w:pPr>
            <w:r w:rsidRPr="00BC13E6">
              <w:t>Recommended Course of Action</w:t>
            </w:r>
          </w:p>
        </w:tc>
      </w:tr>
      <w:tr w:rsidR="00482ACF" w:rsidRPr="001B6419" w14:paraId="539F84E0" w14:textId="10D4C4A9" w:rsidTr="00482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68AB9CF5" w14:textId="33DB33B8" w:rsidR="00482ACF" w:rsidRDefault="00482ACF" w:rsidP="001E5C4C">
            <w:pPr>
              <w:jc w:val="left"/>
            </w:pPr>
            <w:r w:rsidRPr="00187738">
              <w:t>Drive awareness</w:t>
            </w:r>
          </w:p>
        </w:tc>
        <w:tc>
          <w:tcPr>
            <w:tcW w:w="2242" w:type="dxa"/>
            <w:vAlign w:val="center"/>
          </w:tcPr>
          <w:p w14:paraId="0CC2B1C0" w14:textId="77777777" w:rsidR="00482ACF" w:rsidRDefault="00482ACF" w:rsidP="001E5C4C">
            <w:pPr>
              <w:pStyle w:val="ListParagraph"/>
              <w:numPr>
                <w:ilvl w:val="0"/>
                <w:numId w:val="43"/>
              </w:numPr>
              <w:jc w:val="left"/>
              <w:cnfStyle w:val="000000100000" w:firstRow="0" w:lastRow="0" w:firstColumn="0" w:lastColumn="0" w:oddVBand="0" w:evenVBand="0" w:oddHBand="1" w:evenHBand="0" w:firstRowFirstColumn="0" w:firstRowLastColumn="0" w:lastRowFirstColumn="0" w:lastRowLastColumn="0"/>
            </w:pPr>
            <w:r>
              <w:t>Use the channels I already trust;</w:t>
            </w:r>
          </w:p>
          <w:p w14:paraId="2429BFEF" w14:textId="77777777" w:rsidR="00482ACF" w:rsidRDefault="00482ACF" w:rsidP="001E5C4C">
            <w:pPr>
              <w:pStyle w:val="ListParagraph"/>
              <w:numPr>
                <w:ilvl w:val="0"/>
                <w:numId w:val="43"/>
              </w:numPr>
              <w:jc w:val="left"/>
              <w:cnfStyle w:val="000000100000" w:firstRow="0" w:lastRow="0" w:firstColumn="0" w:lastColumn="0" w:oddVBand="0" w:evenVBand="0" w:oddHBand="1" w:evenHBand="0" w:firstRowFirstColumn="0" w:firstRowLastColumn="0" w:lastRowFirstColumn="0" w:lastRowLastColumn="0"/>
            </w:pPr>
            <w:r>
              <w:t xml:space="preserve">Stay local to me. </w:t>
            </w:r>
          </w:p>
          <w:p w14:paraId="4CD8B6A7" w14:textId="72178E80" w:rsidR="00482ACF" w:rsidRPr="00891EA6" w:rsidRDefault="00482ACF" w:rsidP="001E5C4C">
            <w:pPr>
              <w:jc w:val="left"/>
              <w:cnfStyle w:val="000000100000" w:firstRow="0" w:lastRow="0" w:firstColumn="0" w:lastColumn="0" w:oddVBand="0" w:evenVBand="0" w:oddHBand="1" w:evenHBand="0" w:firstRowFirstColumn="0" w:firstRowLastColumn="0" w:lastRowFirstColumn="0" w:lastRowLastColumn="0"/>
            </w:pPr>
          </w:p>
        </w:tc>
        <w:tc>
          <w:tcPr>
            <w:tcW w:w="6040" w:type="dxa"/>
          </w:tcPr>
          <w:p w14:paraId="0E891E40" w14:textId="5283CB84" w:rsidR="00482ACF" w:rsidRPr="0074369D" w:rsidRDefault="00482ACF" w:rsidP="001E5C4C">
            <w:pPr>
              <w:jc w:val="left"/>
              <w:cnfStyle w:val="000000100000" w:firstRow="0" w:lastRow="0" w:firstColumn="0" w:lastColumn="0" w:oddVBand="0" w:evenVBand="0" w:oddHBand="1" w:evenHBand="0" w:firstRowFirstColumn="0" w:firstRowLastColumn="0" w:lastRowFirstColumn="0" w:lastRowLastColumn="0"/>
              <w:rPr>
                <w:b/>
                <w:szCs w:val="21"/>
              </w:rPr>
            </w:pPr>
            <w:r w:rsidRPr="0074369D">
              <w:rPr>
                <w:b/>
                <w:szCs w:val="21"/>
              </w:rPr>
              <w:t>GOGA partners have:</w:t>
            </w:r>
          </w:p>
          <w:p w14:paraId="33D0281C" w14:textId="7168295A" w:rsidR="00482ACF" w:rsidRPr="00503855" w:rsidRDefault="00482ACF" w:rsidP="001E5C4C">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szCs w:val="21"/>
              </w:rPr>
            </w:pPr>
            <w:r>
              <w:rPr>
                <w:szCs w:val="21"/>
              </w:rPr>
              <w:t>Helped support work to upgrade or open new community settings that have be brought back into use - Lincolnshire</w:t>
            </w:r>
          </w:p>
        </w:tc>
        <w:tc>
          <w:tcPr>
            <w:tcW w:w="5899" w:type="dxa"/>
          </w:tcPr>
          <w:p w14:paraId="4D893E9E" w14:textId="0DE0EDF7" w:rsidR="00482ACF" w:rsidRPr="00482ACF" w:rsidRDefault="00482ACF" w:rsidP="00482ACF">
            <w:pPr>
              <w:pStyle w:val="ListParagraph"/>
              <w:numPr>
                <w:ilvl w:val="0"/>
                <w:numId w:val="13"/>
              </w:numPr>
              <w:jc w:val="left"/>
              <w:cnfStyle w:val="000000100000" w:firstRow="0" w:lastRow="0" w:firstColumn="0" w:lastColumn="0" w:oddVBand="0" w:evenVBand="0" w:oddHBand="1" w:evenHBand="0" w:firstRowFirstColumn="0" w:firstRowLastColumn="0" w:lastRowFirstColumn="0" w:lastRowLastColumn="0"/>
              <w:rPr>
                <w:b/>
                <w:szCs w:val="21"/>
              </w:rPr>
            </w:pPr>
            <w:r w:rsidRPr="00BC13E6">
              <w:t>Keep under review the venues used for provision and seek regular feedback from different groups on the suitability, also collect intelligence on other settings that could be used in the future.</w:t>
            </w:r>
          </w:p>
        </w:tc>
      </w:tr>
      <w:tr w:rsidR="00482ACF" w:rsidRPr="001B6419" w14:paraId="43070F26" w14:textId="25340838" w:rsidTr="00482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1CF67674" w14:textId="44ACB192" w:rsidR="00482ACF" w:rsidRPr="00891EA6" w:rsidRDefault="00482ACF" w:rsidP="001E5C4C">
            <w:pPr>
              <w:jc w:val="left"/>
            </w:pPr>
            <w:r w:rsidRPr="00187738">
              <w:t>Engaging the audience</w:t>
            </w:r>
          </w:p>
        </w:tc>
        <w:tc>
          <w:tcPr>
            <w:tcW w:w="2242" w:type="dxa"/>
            <w:vAlign w:val="center"/>
          </w:tcPr>
          <w:p w14:paraId="6A254398" w14:textId="77777777" w:rsidR="00482ACF"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 xml:space="preserve">See me as an individual; </w:t>
            </w:r>
          </w:p>
          <w:p w14:paraId="329F19C7" w14:textId="77777777" w:rsidR="00482ACF"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 xml:space="preserve">Talk to as many of my values as possible; </w:t>
            </w:r>
          </w:p>
          <w:p w14:paraId="1CACAEED" w14:textId="77777777" w:rsidR="00482ACF" w:rsidRDefault="00482ACF" w:rsidP="001E5C4C">
            <w:pPr>
              <w:pStyle w:val="ListParagraph"/>
              <w:numPr>
                <w:ilvl w:val="0"/>
                <w:numId w:val="13"/>
              </w:numPr>
              <w:jc w:val="left"/>
              <w:cnfStyle w:val="000000010000" w:firstRow="0" w:lastRow="0" w:firstColumn="0" w:lastColumn="0" w:oddVBand="0" w:evenVBand="0" w:oddHBand="0" w:evenHBand="1" w:firstRowFirstColumn="0" w:firstRowLastColumn="0" w:lastRowFirstColumn="0" w:lastRowLastColumn="0"/>
            </w:pPr>
            <w:r>
              <w:t xml:space="preserve">Continue to fulfil my values in new ways </w:t>
            </w:r>
          </w:p>
          <w:p w14:paraId="29DA4D57" w14:textId="70B4FB9A" w:rsidR="00482ACF" w:rsidRPr="00891EA6" w:rsidRDefault="00482ACF" w:rsidP="001E5C4C">
            <w:pPr>
              <w:jc w:val="left"/>
              <w:cnfStyle w:val="000000010000" w:firstRow="0" w:lastRow="0" w:firstColumn="0" w:lastColumn="0" w:oddVBand="0" w:evenVBand="0" w:oddHBand="0" w:evenHBand="1" w:firstRowFirstColumn="0" w:firstRowLastColumn="0" w:lastRowFirstColumn="0" w:lastRowLastColumn="0"/>
            </w:pPr>
          </w:p>
        </w:tc>
        <w:tc>
          <w:tcPr>
            <w:tcW w:w="6040" w:type="dxa"/>
          </w:tcPr>
          <w:p w14:paraId="4CB73F12" w14:textId="27804FF5" w:rsidR="00482ACF" w:rsidRPr="0074369D" w:rsidRDefault="00482ACF" w:rsidP="001E5C4C">
            <w:pPr>
              <w:jc w:val="left"/>
              <w:cnfStyle w:val="000000010000" w:firstRow="0" w:lastRow="0" w:firstColumn="0" w:lastColumn="0" w:oddVBand="0" w:evenVBand="0" w:oddHBand="0" w:evenHBand="1" w:firstRowFirstColumn="0" w:firstRowLastColumn="0" w:lastRowFirstColumn="0" w:lastRowLastColumn="0"/>
              <w:rPr>
                <w:b/>
                <w:szCs w:val="21"/>
              </w:rPr>
            </w:pPr>
            <w:r w:rsidRPr="0074369D">
              <w:rPr>
                <w:b/>
                <w:szCs w:val="21"/>
              </w:rPr>
              <w:t>GOGA partners have:</w:t>
            </w:r>
          </w:p>
          <w:p w14:paraId="1DD55E65" w14:textId="77777777" w:rsidR="00482ACF" w:rsidRDefault="00482ACF" w:rsidP="001E5C4C">
            <w:pPr>
              <w:pStyle w:val="ListParagraph"/>
              <w:numPr>
                <w:ilvl w:val="0"/>
                <w:numId w:val="15"/>
              </w:numPr>
              <w:jc w:val="left"/>
              <w:cnfStyle w:val="000000010000" w:firstRow="0" w:lastRow="0" w:firstColumn="0" w:lastColumn="0" w:oddVBand="0" w:evenVBand="0" w:oddHBand="0" w:evenHBand="1" w:firstRowFirstColumn="0" w:firstRowLastColumn="0" w:lastRowFirstColumn="0" w:lastRowLastColumn="0"/>
              <w:rPr>
                <w:szCs w:val="21"/>
              </w:rPr>
            </w:pPr>
            <w:r>
              <w:rPr>
                <w:szCs w:val="21"/>
              </w:rPr>
              <w:t>Identified ways that GOGA activities can be included in individual support plans - Rochdale</w:t>
            </w:r>
            <w:r w:rsidRPr="00503855">
              <w:rPr>
                <w:szCs w:val="21"/>
              </w:rPr>
              <w:t>.</w:t>
            </w:r>
          </w:p>
          <w:p w14:paraId="5EDAF0C5" w14:textId="43458DEE" w:rsidR="00482ACF" w:rsidRDefault="00482ACF" w:rsidP="001E5C4C">
            <w:pPr>
              <w:pStyle w:val="ListParagraph"/>
              <w:numPr>
                <w:ilvl w:val="0"/>
                <w:numId w:val="15"/>
              </w:numPr>
              <w:jc w:val="left"/>
              <w:cnfStyle w:val="000000010000" w:firstRow="0" w:lastRow="0" w:firstColumn="0" w:lastColumn="0" w:oddVBand="0" w:evenVBand="0" w:oddHBand="0" w:evenHBand="1" w:firstRowFirstColumn="0" w:firstRowLastColumn="0" w:lastRowFirstColumn="0" w:lastRowLastColumn="0"/>
              <w:rPr>
                <w:szCs w:val="21"/>
              </w:rPr>
            </w:pPr>
            <w:r>
              <w:rPr>
                <w:szCs w:val="21"/>
              </w:rPr>
              <w:t>Established loyalty and reward schemes for regular attenders including offers of ‘special’ events for the most regular – Wigan, Wrexham and Lincolnshire</w:t>
            </w:r>
            <w:r w:rsidRPr="00503855">
              <w:rPr>
                <w:szCs w:val="21"/>
              </w:rPr>
              <w:t xml:space="preserve"> </w:t>
            </w:r>
          </w:p>
          <w:p w14:paraId="754117CE" w14:textId="77777777" w:rsidR="00482ACF" w:rsidRDefault="00482ACF" w:rsidP="001E5C4C">
            <w:pPr>
              <w:pStyle w:val="ListParagraph"/>
              <w:numPr>
                <w:ilvl w:val="0"/>
                <w:numId w:val="15"/>
              </w:numPr>
              <w:jc w:val="left"/>
              <w:cnfStyle w:val="000000010000" w:firstRow="0" w:lastRow="0" w:firstColumn="0" w:lastColumn="0" w:oddVBand="0" w:evenVBand="0" w:oddHBand="0" w:evenHBand="1" w:firstRowFirstColumn="0" w:firstRowLastColumn="0" w:lastRowFirstColumn="0" w:lastRowLastColumn="0"/>
              <w:rPr>
                <w:szCs w:val="21"/>
              </w:rPr>
            </w:pPr>
            <w:r>
              <w:rPr>
                <w:szCs w:val="21"/>
              </w:rPr>
              <w:t>Had coaches offer ‘do at home’ exercises and activities – Stoke.</w:t>
            </w:r>
          </w:p>
          <w:p w14:paraId="4AEFF1BC" w14:textId="77777777" w:rsidR="00482ACF" w:rsidRDefault="00482ACF" w:rsidP="001E5C4C">
            <w:pPr>
              <w:pStyle w:val="ListParagraph"/>
              <w:numPr>
                <w:ilvl w:val="0"/>
                <w:numId w:val="15"/>
              </w:numPr>
              <w:jc w:val="left"/>
              <w:cnfStyle w:val="000000010000" w:firstRow="0" w:lastRow="0" w:firstColumn="0" w:lastColumn="0" w:oddVBand="0" w:evenVBand="0" w:oddHBand="0" w:evenHBand="1" w:firstRowFirstColumn="0" w:firstRowLastColumn="0" w:lastRowFirstColumn="0" w:lastRowLastColumn="0"/>
              <w:rPr>
                <w:szCs w:val="21"/>
              </w:rPr>
            </w:pPr>
            <w:r>
              <w:rPr>
                <w:szCs w:val="21"/>
              </w:rPr>
              <w:t>Reviewed option to establish an ongoing participant focus group to collect participants views of the course of their programme engagement - Thanet.</w:t>
            </w:r>
          </w:p>
          <w:p w14:paraId="36D5CC30" w14:textId="557F9D92" w:rsidR="00482ACF" w:rsidRPr="00503855" w:rsidRDefault="00482ACF" w:rsidP="001E5C4C">
            <w:pPr>
              <w:pStyle w:val="ListParagraph"/>
              <w:numPr>
                <w:ilvl w:val="0"/>
                <w:numId w:val="15"/>
              </w:numPr>
              <w:jc w:val="left"/>
              <w:cnfStyle w:val="000000010000" w:firstRow="0" w:lastRow="0" w:firstColumn="0" w:lastColumn="0" w:oddVBand="0" w:evenVBand="0" w:oddHBand="0" w:evenHBand="1" w:firstRowFirstColumn="0" w:firstRowLastColumn="0" w:lastRowFirstColumn="0" w:lastRowLastColumn="0"/>
              <w:rPr>
                <w:szCs w:val="21"/>
              </w:rPr>
            </w:pPr>
            <w:r>
              <w:rPr>
                <w:szCs w:val="21"/>
              </w:rPr>
              <w:t>Rolled out a programme of inclusive delivery training to wide ranging number of staff in different roles – Fife.</w:t>
            </w:r>
          </w:p>
        </w:tc>
        <w:tc>
          <w:tcPr>
            <w:tcW w:w="5899" w:type="dxa"/>
          </w:tcPr>
          <w:p w14:paraId="582C177F" w14:textId="0915CF63" w:rsidR="00482ACF" w:rsidRPr="00482ACF" w:rsidRDefault="00482ACF" w:rsidP="00482ACF">
            <w:pPr>
              <w:pStyle w:val="ListParagraph"/>
              <w:numPr>
                <w:ilvl w:val="0"/>
                <w:numId w:val="15"/>
              </w:numPr>
              <w:jc w:val="left"/>
              <w:cnfStyle w:val="000000010000" w:firstRow="0" w:lastRow="0" w:firstColumn="0" w:lastColumn="0" w:oddVBand="0" w:evenVBand="0" w:oddHBand="0" w:evenHBand="1" w:firstRowFirstColumn="0" w:firstRowLastColumn="0" w:lastRowFirstColumn="0" w:lastRowLastColumn="0"/>
              <w:rPr>
                <w:b/>
                <w:szCs w:val="21"/>
              </w:rPr>
            </w:pPr>
            <w:r w:rsidRPr="00BC13E6">
              <w:t xml:space="preserve">Don’t be afraid to use new settings if participants identify new preferences for venues. </w:t>
            </w:r>
          </w:p>
        </w:tc>
      </w:tr>
    </w:tbl>
    <w:p w14:paraId="35FD3261" w14:textId="77777777" w:rsidR="0074369D" w:rsidRDefault="0074369D">
      <w:r>
        <w:rPr>
          <w:b/>
          <w:bCs/>
        </w:rPr>
        <w:br w:type="page"/>
      </w:r>
    </w:p>
    <w:tbl>
      <w:tblPr>
        <w:tblStyle w:val="MediumShading1-Accent3"/>
        <w:tblW w:w="15614" w:type="dxa"/>
        <w:tblLook w:val="04A0" w:firstRow="1" w:lastRow="0" w:firstColumn="1" w:lastColumn="0" w:noHBand="0" w:noVBand="1"/>
      </w:tblPr>
      <w:tblGrid>
        <w:gridCol w:w="1433"/>
        <w:gridCol w:w="2256"/>
        <w:gridCol w:w="6024"/>
        <w:gridCol w:w="5901"/>
      </w:tblGrid>
      <w:tr w:rsidR="00482ACF" w14:paraId="7A5C2A6B" w14:textId="6B5AD9C7" w:rsidTr="00482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5AAC052A" w14:textId="77777777" w:rsidR="00482ACF" w:rsidRDefault="00482ACF" w:rsidP="00C72F2D">
            <w:r>
              <w:lastRenderedPageBreak/>
              <w:t>Overarching Principle</w:t>
            </w:r>
          </w:p>
        </w:tc>
        <w:tc>
          <w:tcPr>
            <w:tcW w:w="2256" w:type="dxa"/>
          </w:tcPr>
          <w:p w14:paraId="144EFF17" w14:textId="77777777" w:rsidR="00482ACF" w:rsidRDefault="00482ACF" w:rsidP="00C72F2D">
            <w:pPr>
              <w:cnfStyle w:val="100000000000" w:firstRow="1" w:lastRow="0" w:firstColumn="0" w:lastColumn="0" w:oddVBand="0" w:evenVBand="0" w:oddHBand="0" w:evenHBand="0" w:firstRowFirstColumn="0" w:firstRowLastColumn="0" w:lastRowFirstColumn="0" w:lastRowLastColumn="0"/>
            </w:pPr>
            <w:r>
              <w:t>Talk to Me Principle</w:t>
            </w:r>
          </w:p>
        </w:tc>
        <w:tc>
          <w:tcPr>
            <w:tcW w:w="6024" w:type="dxa"/>
          </w:tcPr>
          <w:p w14:paraId="359CDF3C" w14:textId="46179165" w:rsidR="00482ACF" w:rsidRDefault="00482ACF" w:rsidP="00C72F2D">
            <w:pPr>
              <w:jc w:val="center"/>
              <w:cnfStyle w:val="100000000000" w:firstRow="1" w:lastRow="0" w:firstColumn="0" w:lastColumn="0" w:oddVBand="0" w:evenVBand="0" w:oddHBand="0" w:evenHBand="0" w:firstRowFirstColumn="0" w:firstRowLastColumn="0" w:lastRowFirstColumn="0" w:lastRowLastColumn="0"/>
            </w:pPr>
            <w:r w:rsidRPr="001E5C4C">
              <w:t xml:space="preserve">Application in GOGA to </w:t>
            </w:r>
            <w:r>
              <w:t>Sustain Participation</w:t>
            </w:r>
          </w:p>
        </w:tc>
        <w:tc>
          <w:tcPr>
            <w:tcW w:w="5901" w:type="dxa"/>
          </w:tcPr>
          <w:p w14:paraId="17619C42" w14:textId="0C4227B6" w:rsidR="00482ACF" w:rsidRPr="001E5C4C" w:rsidRDefault="00482ACF" w:rsidP="00C72F2D">
            <w:pPr>
              <w:jc w:val="center"/>
              <w:cnfStyle w:val="100000000000" w:firstRow="1" w:lastRow="0" w:firstColumn="0" w:lastColumn="0" w:oddVBand="0" w:evenVBand="0" w:oddHBand="0" w:evenHBand="0" w:firstRowFirstColumn="0" w:firstRowLastColumn="0" w:lastRowFirstColumn="0" w:lastRowLastColumn="0"/>
            </w:pPr>
            <w:r w:rsidRPr="0057781B">
              <w:t>Recommended Course of Action</w:t>
            </w:r>
          </w:p>
        </w:tc>
      </w:tr>
      <w:tr w:rsidR="00482ACF" w:rsidRPr="001B6419" w14:paraId="180A1750" w14:textId="16B45849" w:rsidTr="00482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vAlign w:val="center"/>
          </w:tcPr>
          <w:p w14:paraId="2A51F4BE" w14:textId="0D52A128" w:rsidR="00482ACF" w:rsidRPr="00891EA6" w:rsidRDefault="00482ACF" w:rsidP="001E5C4C">
            <w:pPr>
              <w:jc w:val="left"/>
            </w:pPr>
            <w:r>
              <w:t>Offer support and reassurance</w:t>
            </w:r>
          </w:p>
        </w:tc>
        <w:tc>
          <w:tcPr>
            <w:tcW w:w="2256" w:type="dxa"/>
            <w:vAlign w:val="center"/>
          </w:tcPr>
          <w:p w14:paraId="713435F8" w14:textId="77777777" w:rsidR="00482ACF" w:rsidRDefault="00482ACF" w:rsidP="001E5C4C">
            <w:pPr>
              <w:pStyle w:val="ListParagraph"/>
              <w:numPr>
                <w:ilvl w:val="0"/>
                <w:numId w:val="45"/>
              </w:numPr>
              <w:jc w:val="left"/>
              <w:cnfStyle w:val="000000100000" w:firstRow="0" w:lastRow="0" w:firstColumn="0" w:lastColumn="0" w:oddVBand="0" w:evenVBand="0" w:oddHBand="1" w:evenHBand="0" w:firstRowFirstColumn="0" w:firstRowLastColumn="0" w:lastRowFirstColumn="0" w:lastRowLastColumn="0"/>
            </w:pPr>
            <w:r>
              <w:t xml:space="preserve">Reassure me I’m going to fit in; </w:t>
            </w:r>
          </w:p>
          <w:p w14:paraId="7B07509F" w14:textId="77777777" w:rsidR="00482ACF" w:rsidRDefault="00482ACF" w:rsidP="001E5C4C">
            <w:pPr>
              <w:pStyle w:val="ListParagraph"/>
              <w:numPr>
                <w:ilvl w:val="0"/>
                <w:numId w:val="45"/>
              </w:numPr>
              <w:jc w:val="left"/>
              <w:cnfStyle w:val="000000100000" w:firstRow="0" w:lastRow="0" w:firstColumn="0" w:lastColumn="0" w:oddVBand="0" w:evenVBand="0" w:oddHBand="1" w:evenHBand="0" w:firstRowFirstColumn="0" w:firstRowLastColumn="0" w:lastRowFirstColumn="0" w:lastRowLastColumn="0"/>
            </w:pPr>
            <w:r>
              <w:t>Make me feel I can do it;</w:t>
            </w:r>
          </w:p>
          <w:p w14:paraId="62ACCDEF" w14:textId="77777777" w:rsidR="00482ACF" w:rsidRDefault="00482ACF" w:rsidP="001E5C4C">
            <w:pPr>
              <w:pStyle w:val="ListParagraph"/>
              <w:numPr>
                <w:ilvl w:val="0"/>
                <w:numId w:val="45"/>
              </w:numPr>
              <w:jc w:val="left"/>
              <w:cnfStyle w:val="000000100000" w:firstRow="0" w:lastRow="0" w:firstColumn="0" w:lastColumn="0" w:oddVBand="0" w:evenVBand="0" w:oddHBand="1" w:evenHBand="0" w:firstRowFirstColumn="0" w:firstRowLastColumn="0" w:lastRowFirstColumn="0" w:lastRowLastColumn="0"/>
            </w:pPr>
            <w:r>
              <w:t>Make it easy for me to tell you my needs;</w:t>
            </w:r>
          </w:p>
          <w:p w14:paraId="3EF5ECFE" w14:textId="77777777" w:rsidR="00482ACF" w:rsidRDefault="00482ACF" w:rsidP="001E5C4C">
            <w:pPr>
              <w:pStyle w:val="ListParagraph"/>
              <w:numPr>
                <w:ilvl w:val="0"/>
                <w:numId w:val="45"/>
              </w:numPr>
              <w:jc w:val="left"/>
              <w:cnfStyle w:val="000000100000" w:firstRow="0" w:lastRow="0" w:firstColumn="0" w:lastColumn="0" w:oddVBand="0" w:evenVBand="0" w:oddHBand="1" w:evenHBand="0" w:firstRowFirstColumn="0" w:firstRowLastColumn="0" w:lastRowFirstColumn="0" w:lastRowLastColumn="0"/>
            </w:pPr>
            <w:r>
              <w:t>Ensure my first experience is good;</w:t>
            </w:r>
          </w:p>
          <w:p w14:paraId="00DD0A1D" w14:textId="7B91A463" w:rsidR="00482ACF" w:rsidRPr="00891EA6" w:rsidRDefault="00482ACF" w:rsidP="001E5C4C">
            <w:pPr>
              <w:pStyle w:val="ListParagraph"/>
              <w:numPr>
                <w:ilvl w:val="0"/>
                <w:numId w:val="45"/>
              </w:numPr>
              <w:jc w:val="left"/>
              <w:cnfStyle w:val="000000100000" w:firstRow="0" w:lastRow="0" w:firstColumn="0" w:lastColumn="0" w:oddVBand="0" w:evenVBand="0" w:oddHBand="1" w:evenHBand="0" w:firstRowFirstColumn="0" w:firstRowLastColumn="0" w:lastRowFirstColumn="0" w:lastRowLastColumn="0"/>
            </w:pPr>
            <w:r>
              <w:t>Encourage me through existing advocates.</w:t>
            </w:r>
          </w:p>
        </w:tc>
        <w:tc>
          <w:tcPr>
            <w:tcW w:w="6024" w:type="dxa"/>
          </w:tcPr>
          <w:p w14:paraId="57FC0DF6" w14:textId="77777777" w:rsidR="00482ACF" w:rsidRPr="0074369D" w:rsidRDefault="00482ACF" w:rsidP="005C7145">
            <w:pPr>
              <w:jc w:val="left"/>
              <w:cnfStyle w:val="000000100000" w:firstRow="0" w:lastRow="0" w:firstColumn="0" w:lastColumn="0" w:oddVBand="0" w:evenVBand="0" w:oddHBand="1" w:evenHBand="0" w:firstRowFirstColumn="0" w:firstRowLastColumn="0" w:lastRowFirstColumn="0" w:lastRowLastColumn="0"/>
              <w:rPr>
                <w:b/>
                <w:szCs w:val="21"/>
              </w:rPr>
            </w:pPr>
            <w:r w:rsidRPr="0074369D">
              <w:rPr>
                <w:b/>
                <w:szCs w:val="21"/>
              </w:rPr>
              <w:t>GOGA partners have:</w:t>
            </w:r>
          </w:p>
          <w:p w14:paraId="3E200BD2" w14:textId="77777777" w:rsidR="00482ACF" w:rsidRDefault="00482ACF" w:rsidP="001E5C4C">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1"/>
              </w:rPr>
            </w:pPr>
            <w:r>
              <w:rPr>
                <w:szCs w:val="21"/>
              </w:rPr>
              <w:t>Focussed on building core physical literacy skills for the least active to facilitate access to other activities and build confidence to participate – RCT</w:t>
            </w:r>
            <w:r w:rsidRPr="00503855">
              <w:rPr>
                <w:szCs w:val="21"/>
              </w:rPr>
              <w:t>.</w:t>
            </w:r>
          </w:p>
          <w:p w14:paraId="498896B2" w14:textId="250CC07C" w:rsidR="00482ACF" w:rsidRPr="00503855" w:rsidRDefault="00482ACF" w:rsidP="001E5C4C">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szCs w:val="21"/>
              </w:rPr>
            </w:pPr>
            <w:r>
              <w:rPr>
                <w:szCs w:val="21"/>
              </w:rPr>
              <w:t>Used buddy systems to sustain attendance – Lambeth, Manchester, and Wigan.</w:t>
            </w:r>
          </w:p>
        </w:tc>
        <w:tc>
          <w:tcPr>
            <w:tcW w:w="5901" w:type="dxa"/>
          </w:tcPr>
          <w:p w14:paraId="1FABA6DD" w14:textId="60FA387C" w:rsidR="00482ACF" w:rsidRPr="00482ACF" w:rsidRDefault="00482ACF" w:rsidP="00482ACF">
            <w:pPr>
              <w:pStyle w:val="ListParagraph"/>
              <w:numPr>
                <w:ilvl w:val="0"/>
                <w:numId w:val="15"/>
              </w:numPr>
              <w:jc w:val="left"/>
              <w:cnfStyle w:val="000000100000" w:firstRow="0" w:lastRow="0" w:firstColumn="0" w:lastColumn="0" w:oddVBand="0" w:evenVBand="0" w:oddHBand="1" w:evenHBand="0" w:firstRowFirstColumn="0" w:firstRowLastColumn="0" w:lastRowFirstColumn="0" w:lastRowLastColumn="0"/>
              <w:rPr>
                <w:b/>
                <w:szCs w:val="21"/>
              </w:rPr>
            </w:pPr>
            <w:r w:rsidRPr="0057781B">
              <w:t>Reassurance needs to continue throughout delivery, participants value this at joining, but are likely to need it on an ongoing basis.</w:t>
            </w:r>
          </w:p>
        </w:tc>
      </w:tr>
    </w:tbl>
    <w:p w14:paraId="41FC2EE4" w14:textId="77777777" w:rsidR="00503855" w:rsidRDefault="00503855">
      <w:r>
        <w:rPr>
          <w:b/>
          <w:bCs/>
        </w:rPr>
        <w:br w:type="page"/>
      </w:r>
    </w:p>
    <w:p w14:paraId="3B25B0C2" w14:textId="77777777" w:rsidR="00BD2526" w:rsidRDefault="00BD2526">
      <w:pPr>
        <w:rPr>
          <w:b/>
          <w:bCs/>
        </w:rPr>
        <w:sectPr w:rsidR="00BD2526" w:rsidSect="00A55EEE">
          <w:headerReference w:type="default" r:id="rId57"/>
          <w:footerReference w:type="default" r:id="rId58"/>
          <w:pgSz w:w="16838" w:h="11906" w:orient="landscape"/>
          <w:pgMar w:top="720" w:right="720" w:bottom="720" w:left="720" w:header="708" w:footer="708" w:gutter="0"/>
          <w:cols w:space="708"/>
          <w:docGrid w:linePitch="360"/>
        </w:sectPr>
      </w:pPr>
    </w:p>
    <w:p w14:paraId="72E4A1CC" w14:textId="3EBA83C3" w:rsidR="00C25166" w:rsidRDefault="008477D9" w:rsidP="00662883">
      <w:pPr>
        <w:pStyle w:val="Heading1"/>
      </w:pPr>
      <w:bookmarkStart w:id="55" w:name="_Toc527988498"/>
      <w:r>
        <w:lastRenderedPageBreak/>
        <w:t>Key Com</w:t>
      </w:r>
      <w:r w:rsidR="00C25166">
        <w:t>ponents of the GOGA approach</w:t>
      </w:r>
      <w:bookmarkEnd w:id="55"/>
    </w:p>
    <w:p w14:paraId="29B02EB5" w14:textId="28306C84" w:rsidR="00BD2526" w:rsidRDefault="00BD2526" w:rsidP="00BD2526">
      <w:pPr>
        <w:pStyle w:val="Heading2"/>
      </w:pPr>
      <w:bookmarkStart w:id="56" w:name="_Toc527988499"/>
      <w:r>
        <w:t>The GOGA Approach</w:t>
      </w:r>
      <w:bookmarkEnd w:id="56"/>
    </w:p>
    <w:p w14:paraId="481FFB3C" w14:textId="5774210A" w:rsidR="00C25166" w:rsidRDefault="001116B8" w:rsidP="00C25166">
      <w:r>
        <w:t>In identifying the essence of the ‘GOGA approach’</w:t>
      </w:r>
      <w:r w:rsidR="00124D67">
        <w:t>,</w:t>
      </w:r>
      <w:r w:rsidR="008477D9">
        <w:t xml:space="preserve"> we have developed the diagram</w:t>
      </w:r>
      <w:r w:rsidR="00C7403F">
        <w:t>s</w:t>
      </w:r>
      <w:r w:rsidR="008477D9">
        <w:t xml:space="preserve"> shown in </w:t>
      </w:r>
      <w:r w:rsidR="008477D9" w:rsidRPr="00A55EEE">
        <w:rPr>
          <w:b/>
        </w:rPr>
        <w:t>Figure</w:t>
      </w:r>
      <w:r w:rsidR="00C7403F">
        <w:rPr>
          <w:b/>
        </w:rPr>
        <w:t>s</w:t>
      </w:r>
      <w:r w:rsidR="008477D9" w:rsidRPr="00A55EEE">
        <w:rPr>
          <w:b/>
        </w:rPr>
        <w:t xml:space="preserve"> </w:t>
      </w:r>
      <w:r w:rsidR="00C7403F">
        <w:rPr>
          <w:b/>
        </w:rPr>
        <w:t>8</w:t>
      </w:r>
      <w:r w:rsidR="008477D9" w:rsidRPr="00A55EEE">
        <w:rPr>
          <w:b/>
        </w:rPr>
        <w:t>.1</w:t>
      </w:r>
      <w:r w:rsidR="00C7403F">
        <w:rPr>
          <w:b/>
        </w:rPr>
        <w:t xml:space="preserve"> and 8.2</w:t>
      </w:r>
      <w:r w:rsidR="00124D67">
        <w:t xml:space="preserve"> illustrating it from a participant and organisational perspective</w:t>
      </w:r>
      <w:r w:rsidR="008477D9">
        <w:t>.</w:t>
      </w:r>
    </w:p>
    <w:p w14:paraId="546922A7" w14:textId="77777777" w:rsidR="001E7D43" w:rsidRDefault="001E7D43" w:rsidP="00C25166"/>
    <w:p w14:paraId="73D96641" w14:textId="0034C442" w:rsidR="008477D9" w:rsidRPr="00A55EEE" w:rsidRDefault="008477D9" w:rsidP="00C25166">
      <w:pPr>
        <w:rPr>
          <w:u w:val="single"/>
        </w:rPr>
      </w:pPr>
      <w:r w:rsidRPr="00A55EEE">
        <w:rPr>
          <w:u w:val="single"/>
        </w:rPr>
        <w:t xml:space="preserve">Figure </w:t>
      </w:r>
      <w:r w:rsidR="00BD2526">
        <w:rPr>
          <w:u w:val="single"/>
        </w:rPr>
        <w:t>8</w:t>
      </w:r>
      <w:r w:rsidRPr="00A55EEE">
        <w:rPr>
          <w:u w:val="single"/>
        </w:rPr>
        <w:t xml:space="preserve">.1: </w:t>
      </w:r>
      <w:r w:rsidR="00576D8F">
        <w:rPr>
          <w:u w:val="single"/>
        </w:rPr>
        <w:t>The key components of a</w:t>
      </w:r>
      <w:r w:rsidRPr="00A55EEE">
        <w:rPr>
          <w:u w:val="single"/>
        </w:rPr>
        <w:t xml:space="preserve"> GOGA </w:t>
      </w:r>
      <w:r w:rsidR="00576D8F">
        <w:rPr>
          <w:u w:val="single"/>
        </w:rPr>
        <w:t>a</w:t>
      </w:r>
      <w:r w:rsidRPr="00A55EEE">
        <w:rPr>
          <w:u w:val="single"/>
        </w:rPr>
        <w:t>pproach</w:t>
      </w:r>
      <w:r w:rsidR="00054AA9">
        <w:rPr>
          <w:u w:val="single"/>
        </w:rPr>
        <w:t xml:space="preserve"> – a Participant Perspective</w:t>
      </w:r>
    </w:p>
    <w:p w14:paraId="677E4349" w14:textId="77777777" w:rsidR="008477D9" w:rsidRDefault="008477D9" w:rsidP="00C25166"/>
    <w:p w14:paraId="7634BF3A" w14:textId="0A53E441" w:rsidR="008477D9" w:rsidRDefault="00054AA9" w:rsidP="00C25166">
      <w:r w:rsidRPr="00054AA9">
        <w:rPr>
          <w:noProof/>
          <w:lang w:eastAsia="en-GB"/>
        </w:rPr>
        <w:drawing>
          <wp:anchor distT="0" distB="0" distL="114300" distR="114300" simplePos="0" relativeHeight="251678743" behindDoc="0" locked="0" layoutInCell="1" allowOverlap="1" wp14:anchorId="71C80DF4" wp14:editId="6FEFC0DA">
            <wp:simplePos x="0" y="0"/>
            <wp:positionH relativeFrom="column">
              <wp:posOffset>2635885</wp:posOffset>
            </wp:positionH>
            <wp:positionV relativeFrom="paragraph">
              <wp:posOffset>1198880</wp:posOffset>
            </wp:positionV>
            <wp:extent cx="914018" cy="914370"/>
            <wp:effectExtent l="0" t="0" r="0" b="635"/>
            <wp:wrapNone/>
            <wp:docPr id="254" name="Graphic 254" descr="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Tennis"/>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5"/>
                        </a:ext>
                      </a:extLst>
                    </a:blip>
                    <a:stretch>
                      <a:fillRect/>
                    </a:stretch>
                  </pic:blipFill>
                  <pic:spPr>
                    <a:xfrm flipH="1">
                      <a:off x="0" y="0"/>
                      <a:ext cx="914018" cy="914370"/>
                    </a:xfrm>
                    <a:prstGeom prst="rect">
                      <a:avLst/>
                    </a:prstGeom>
                  </pic:spPr>
                </pic:pic>
              </a:graphicData>
            </a:graphic>
          </wp:anchor>
        </w:drawing>
      </w:r>
      <w:r w:rsidRPr="00054AA9">
        <w:rPr>
          <w:noProof/>
          <w:lang w:eastAsia="en-GB"/>
        </w:rPr>
        <w:drawing>
          <wp:anchor distT="0" distB="0" distL="114300" distR="114300" simplePos="0" relativeHeight="251679767" behindDoc="0" locked="0" layoutInCell="1" allowOverlap="1" wp14:anchorId="10230D46" wp14:editId="3F6724BC">
            <wp:simplePos x="0" y="0"/>
            <wp:positionH relativeFrom="column">
              <wp:posOffset>3072130</wp:posOffset>
            </wp:positionH>
            <wp:positionV relativeFrom="paragraph">
              <wp:posOffset>1198880</wp:posOffset>
            </wp:positionV>
            <wp:extent cx="995263" cy="995647"/>
            <wp:effectExtent l="0" t="0" r="0" b="0"/>
            <wp:wrapNone/>
            <wp:docPr id="252" name="Graphic 252" descr="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Graphic 252" descr="Cricket"/>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9"/>
                        </a:ext>
                      </a:extLst>
                    </a:blip>
                    <a:stretch>
                      <a:fillRect/>
                    </a:stretch>
                  </pic:blipFill>
                  <pic:spPr>
                    <a:xfrm>
                      <a:off x="0" y="0"/>
                      <a:ext cx="995263" cy="995647"/>
                    </a:xfrm>
                    <a:prstGeom prst="rect">
                      <a:avLst/>
                    </a:prstGeom>
                  </pic:spPr>
                </pic:pic>
              </a:graphicData>
            </a:graphic>
          </wp:anchor>
        </w:drawing>
      </w:r>
      <w:r w:rsidRPr="00054AA9">
        <w:rPr>
          <w:noProof/>
          <w:lang w:eastAsia="en-GB"/>
        </w:rPr>
        <mc:AlternateContent>
          <mc:Choice Requires="wps">
            <w:drawing>
              <wp:anchor distT="0" distB="0" distL="114300" distR="114300" simplePos="0" relativeHeight="251680791" behindDoc="0" locked="0" layoutInCell="1" allowOverlap="1" wp14:anchorId="23B790FF" wp14:editId="72F90A06">
                <wp:simplePos x="0" y="0"/>
                <wp:positionH relativeFrom="column">
                  <wp:posOffset>2433955</wp:posOffset>
                </wp:positionH>
                <wp:positionV relativeFrom="paragraph">
                  <wp:posOffset>0</wp:posOffset>
                </wp:positionV>
                <wp:extent cx="2054059" cy="1095974"/>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059" cy="1095974"/>
                        </a:xfrm>
                        <a:prstGeom prst="wedgeEllipseCallout">
                          <a:avLst>
                            <a:gd name="adj1" fmla="val -249"/>
                            <a:gd name="adj2" fmla="val 75892"/>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66B7C308" w14:textId="586EA2EC" w:rsidR="002409B9" w:rsidRDefault="002409B9" w:rsidP="00A87AC2">
                            <w:pPr>
                              <w:jc w:val="left"/>
                            </w:pPr>
                            <w:r w:rsidRPr="00DC7D28">
                              <w:t>Inclusive delivery of 'Active Together' takes centre stage</w:t>
                            </w:r>
                            <w:r>
                              <w:t>.</w:t>
                            </w:r>
                          </w:p>
                        </w:txbxContent>
                      </wps:txbx>
                      <wps:bodyPr rot="0" vert="horz" wrap="square" lIns="91440" tIns="45720" rIns="91440" bIns="45720" anchor="t" anchorCtr="0">
                        <a:noAutofit/>
                      </wps:bodyPr>
                    </wps:wsp>
                  </a:graphicData>
                </a:graphic>
              </wp:anchor>
            </w:drawing>
          </mc:Choice>
          <mc:Fallback>
            <w:pict>
              <v:shape w14:anchorId="23B790FF" id="_x0000_s1063" type="#_x0000_t63" style="position:absolute;left:0;text-align:left;margin-left:191.65pt;margin-top:0;width:161.75pt;height:86.3pt;z-index:2516807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" adj="10746,27193" fillcolor="white [3201]" strokecolor="#a20e4d" strokeweight="1.5pt">
                <v:textbox>
                  <w:txbxContent>
                    <w:p w14:paraId="66B7C308" w14:textId="586EA2EC" w:rsidR="002409B9" w:rsidRDefault="002409B9" w:rsidP="00A87AC2">
                      <w:pPr>
                        <w:jc w:val="left"/>
                      </w:pPr>
                      <w:r w:rsidRPr="00DC7D28">
                        <w:t>Inclusive delivery of 'Active Together' takes centre stage</w:t>
                      </w:r>
                      <w:r>
                        <w:t>.</w:t>
                      </w:r>
                    </w:p>
                  </w:txbxContent>
                </v:textbox>
              </v:shape>
            </w:pict>
          </mc:Fallback>
        </mc:AlternateContent>
      </w:r>
    </w:p>
    <w:p w14:paraId="0CFFEEAE" w14:textId="6DA77BBE" w:rsidR="00BD2526" w:rsidRDefault="00D84C97" w:rsidP="00C25166">
      <w:r w:rsidRPr="00054AA9">
        <w:rPr>
          <w:noProof/>
          <w:lang w:eastAsia="en-GB"/>
        </w:rPr>
        <mc:AlternateContent>
          <mc:Choice Requires="wps">
            <w:drawing>
              <wp:anchor distT="0" distB="0" distL="114300" distR="114300" simplePos="0" relativeHeight="251688983" behindDoc="0" locked="0" layoutInCell="1" allowOverlap="1" wp14:anchorId="6F661619" wp14:editId="5B2FBC5C">
                <wp:simplePos x="0" y="0"/>
                <wp:positionH relativeFrom="column">
                  <wp:posOffset>133350</wp:posOffset>
                </wp:positionH>
                <wp:positionV relativeFrom="paragraph">
                  <wp:posOffset>488950</wp:posOffset>
                </wp:positionV>
                <wp:extent cx="2155650" cy="1250272"/>
                <wp:effectExtent l="0" t="0" r="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650" cy="1250272"/>
                        </a:xfrm>
                        <a:prstGeom prst="wedgeEllipseCallout">
                          <a:avLst>
                            <a:gd name="adj1" fmla="val 32728"/>
                            <a:gd name="adj2" fmla="val 69666"/>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0C648E22" w14:textId="6E330854" w:rsidR="002409B9" w:rsidRPr="00DC7D28" w:rsidRDefault="002409B9" w:rsidP="00A87AC2">
                            <w:pPr>
                              <w:jc w:val="left"/>
                            </w:pPr>
                            <w:r w:rsidRPr="00DC7D28">
                              <w:t>Coached by someone who quickly becomes a role model</w:t>
                            </w:r>
                            <w:r>
                              <w:t>.</w:t>
                            </w:r>
                          </w:p>
                        </w:txbxContent>
                      </wps:txbx>
                      <wps:bodyPr rot="0" vert="horz" wrap="square" lIns="91440" tIns="45720" rIns="91440" bIns="45720" anchor="t" anchorCtr="0">
                        <a:noAutofit/>
                      </wps:bodyPr>
                    </wps:wsp>
                  </a:graphicData>
                </a:graphic>
              </wp:anchor>
            </w:drawing>
          </mc:Choice>
          <mc:Fallback>
            <w:pict>
              <v:shape w14:anchorId="6F661619" id="_x0000_s1064" type="#_x0000_t63" style="position:absolute;left:0;text-align:left;margin-left:10.5pt;margin-top:38.5pt;width:169.75pt;height:98.45pt;z-index:2516889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" adj="17869,25848" fillcolor="white [3201]" strokecolor="#a20e4d" strokeweight="1.5pt">
                <v:textbox>
                  <w:txbxContent>
                    <w:p w14:paraId="0C648E22" w14:textId="6E330854" w:rsidR="002409B9" w:rsidRPr="00DC7D28" w:rsidRDefault="002409B9" w:rsidP="00A87AC2">
                      <w:pPr>
                        <w:jc w:val="left"/>
                      </w:pPr>
                      <w:r w:rsidRPr="00DC7D28">
                        <w:t>Coached by someone who quickly becomes a role model</w:t>
                      </w:r>
                      <w:r>
                        <w:t>.</w:t>
                      </w:r>
                    </w:p>
                  </w:txbxContent>
                </v:textbox>
              </v:shape>
            </w:pict>
          </mc:Fallback>
        </mc:AlternateContent>
      </w:r>
    </w:p>
    <w:p w14:paraId="59773B86" w14:textId="1471E86B" w:rsidR="00C7403F" w:rsidRDefault="00A51B39">
      <w:pPr>
        <w:jc w:val="left"/>
      </w:pPr>
      <w:r w:rsidRPr="00054AA9">
        <w:rPr>
          <w:noProof/>
          <w:lang w:eastAsia="en-GB"/>
        </w:rPr>
        <mc:AlternateContent>
          <mc:Choice Requires="wps">
            <w:drawing>
              <wp:anchor distT="0" distB="0" distL="114300" distR="114300" simplePos="0" relativeHeight="251673623" behindDoc="0" locked="0" layoutInCell="1" allowOverlap="1" wp14:anchorId="3991E322" wp14:editId="71FBE13A">
                <wp:simplePos x="0" y="0"/>
                <wp:positionH relativeFrom="page">
                  <wp:posOffset>5276850</wp:posOffset>
                </wp:positionH>
                <wp:positionV relativeFrom="paragraph">
                  <wp:posOffset>3397250</wp:posOffset>
                </wp:positionV>
                <wp:extent cx="1866900" cy="1190625"/>
                <wp:effectExtent l="0" t="190500" r="1905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190625"/>
                        </a:xfrm>
                        <a:prstGeom prst="wedgeEllipseCallout">
                          <a:avLst>
                            <a:gd name="adj1" fmla="val -11596"/>
                            <a:gd name="adj2" fmla="val -65747"/>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11102A46" w14:textId="2F6461C9" w:rsidR="002409B9" w:rsidRDefault="002409B9" w:rsidP="00054AA9">
                            <w:r w:rsidRPr="00DC7D28">
                              <w:t xml:space="preserve">It's friendly and welcoming </w:t>
                            </w:r>
                            <w:r w:rsidRPr="00EA0BA1">
                              <w:t>each and every time I attend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E322" id="_x0000_s1065" type="#_x0000_t63" style="position:absolute;margin-left:415.5pt;margin-top:267.5pt;width:147pt;height:93.75pt;z-index:251673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" adj="8295,-3401" fillcolor="white [3201]" strokecolor="#a20e4d" strokeweight="1.5pt">
                <v:textbox>
                  <w:txbxContent>
                    <w:p w14:paraId="11102A46" w14:textId="2F6461C9" w:rsidR="002409B9" w:rsidRDefault="002409B9" w:rsidP="00054AA9">
                      <w:r w:rsidRPr="00DC7D28">
                        <w:t xml:space="preserve">It's friendly and welcoming </w:t>
                      </w:r>
                      <w:r w:rsidRPr="00EA0BA1">
                        <w:t>each and every time I attend</w:t>
                      </w:r>
                      <w:r>
                        <w:t>.</w:t>
                      </w:r>
                    </w:p>
                  </w:txbxContent>
                </v:textbox>
                <w10:wrap anchorx="page"/>
              </v:shape>
            </w:pict>
          </mc:Fallback>
        </mc:AlternateContent>
      </w:r>
      <w:r w:rsidRPr="00054AA9">
        <w:rPr>
          <w:noProof/>
          <w:lang w:eastAsia="en-GB"/>
        </w:rPr>
        <w:drawing>
          <wp:anchor distT="0" distB="0" distL="114300" distR="114300" simplePos="0" relativeHeight="251674647" behindDoc="0" locked="0" layoutInCell="1" allowOverlap="1" wp14:anchorId="5E1200B5" wp14:editId="70EE13C8">
            <wp:simplePos x="0" y="0"/>
            <wp:positionH relativeFrom="column">
              <wp:posOffset>4486275</wp:posOffset>
            </wp:positionH>
            <wp:positionV relativeFrom="paragraph">
              <wp:posOffset>2364740</wp:posOffset>
            </wp:positionV>
            <wp:extent cx="913765" cy="913765"/>
            <wp:effectExtent l="0" t="0" r="0" b="0"/>
            <wp:wrapNone/>
            <wp:docPr id="246" name="Graphic 246"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Smiling Face with No Fill"/>
                    <pic:cNvPicPr>
                      <a:picLocks noChangeAspect="1"/>
                    </pic:cNvPicPr>
                  </pic:nvPicPr>
                  <pic:blipFill>
                    <a:blip r:embed="rId6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4"/>
                        </a:ext>
                      </a:extLst>
                    </a:blip>
                    <a:stretch>
                      <a:fillRect/>
                    </a:stretch>
                  </pic:blipFill>
                  <pic:spPr>
                    <a:xfrm>
                      <a:off x="0" y="0"/>
                      <a:ext cx="913765" cy="913765"/>
                    </a:xfrm>
                    <a:prstGeom prst="rect">
                      <a:avLst/>
                    </a:prstGeom>
                  </pic:spPr>
                </pic:pic>
              </a:graphicData>
            </a:graphic>
          </wp:anchor>
        </w:drawing>
      </w:r>
      <w:r w:rsidRPr="00054AA9">
        <w:rPr>
          <w:noProof/>
          <w:lang w:eastAsia="en-GB"/>
        </w:rPr>
        <w:drawing>
          <wp:anchor distT="0" distB="0" distL="114300" distR="114300" simplePos="0" relativeHeight="251671575" behindDoc="0" locked="0" layoutInCell="1" allowOverlap="1" wp14:anchorId="0CD222E1" wp14:editId="30DEB40F">
            <wp:simplePos x="0" y="0"/>
            <wp:positionH relativeFrom="column">
              <wp:posOffset>3173730</wp:posOffset>
            </wp:positionH>
            <wp:positionV relativeFrom="paragraph">
              <wp:posOffset>3770630</wp:posOffset>
            </wp:positionV>
            <wp:extent cx="1049655" cy="1049655"/>
            <wp:effectExtent l="0" t="0" r="0" b="0"/>
            <wp:wrapNone/>
            <wp:docPr id="243" name="Graphic 243" descr="Two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Two Women"/>
                    <pic:cNvPicPr>
                      <a:picLocks noChangeAspect="1"/>
                    </pic:cNvPicPr>
                  </pic:nvPicPr>
                  <pic:blipFill>
                    <a:blip r:embed="rId7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6"/>
                        </a:ext>
                      </a:extLst>
                    </a:blip>
                    <a:stretch>
                      <a:fillRect/>
                    </a:stretch>
                  </pic:blipFill>
                  <pic:spPr>
                    <a:xfrm>
                      <a:off x="0" y="0"/>
                      <a:ext cx="1049655" cy="1049655"/>
                    </a:xfrm>
                    <a:prstGeom prst="rect">
                      <a:avLst/>
                    </a:prstGeom>
                  </pic:spPr>
                </pic:pic>
              </a:graphicData>
            </a:graphic>
          </wp:anchor>
        </w:drawing>
      </w:r>
      <w:r w:rsidRPr="00054AA9">
        <w:rPr>
          <w:noProof/>
          <w:lang w:eastAsia="en-GB"/>
        </w:rPr>
        <mc:AlternateContent>
          <mc:Choice Requires="wps">
            <w:drawing>
              <wp:anchor distT="0" distB="0" distL="114300" distR="114300" simplePos="0" relativeHeight="251672599" behindDoc="0" locked="0" layoutInCell="1" allowOverlap="1" wp14:anchorId="72FE68B9" wp14:editId="31554FAF">
                <wp:simplePos x="0" y="0"/>
                <wp:positionH relativeFrom="page">
                  <wp:posOffset>4845685</wp:posOffset>
                </wp:positionH>
                <wp:positionV relativeFrom="paragraph">
                  <wp:posOffset>5120640</wp:posOffset>
                </wp:positionV>
                <wp:extent cx="1746250" cy="995045"/>
                <wp:effectExtent l="19050" t="323850" r="44450" b="3365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995045"/>
                        </a:xfrm>
                        <a:prstGeom prst="wedgeEllipseCallout">
                          <a:avLst>
                            <a:gd name="adj1" fmla="val -41263"/>
                            <a:gd name="adj2" fmla="val -82268"/>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2E6496E5" w14:textId="77777777" w:rsidR="002409B9" w:rsidRPr="00DC7D28" w:rsidRDefault="002409B9" w:rsidP="00A87AC2">
                            <w:pPr>
                              <w:jc w:val="left"/>
                            </w:pPr>
                            <w:r w:rsidRPr="00DC7D28">
                              <w:t>I can meet new people and make friends</w:t>
                            </w:r>
                          </w:p>
                          <w:p w14:paraId="63FD8CD1" w14:textId="77777777" w:rsidR="002409B9" w:rsidRDefault="002409B9" w:rsidP="00054AA9"/>
                        </w:txbxContent>
                      </wps:txbx>
                      <wps:bodyPr rot="0" vert="horz" wrap="square" lIns="91440" tIns="45720" rIns="91440" bIns="45720" anchor="t" anchorCtr="0">
                        <a:noAutofit/>
                      </wps:bodyPr>
                    </wps:wsp>
                  </a:graphicData>
                </a:graphic>
              </wp:anchor>
            </w:drawing>
          </mc:Choice>
          <mc:Fallback>
            <w:pict>
              <v:shape w14:anchorId="72FE68B9" id="_x0000_s1066" type="#_x0000_t63" style="position:absolute;margin-left:381.55pt;margin-top:403.2pt;width:137.5pt;height:78.35pt;z-index:25167259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" adj="1887,-6970" fillcolor="white [3201]" strokecolor="#a20e4d" strokeweight="1.5pt">
                <v:textbox>
                  <w:txbxContent>
                    <w:p w14:paraId="2E6496E5" w14:textId="77777777" w:rsidR="002409B9" w:rsidRPr="00DC7D28" w:rsidRDefault="002409B9" w:rsidP="00A87AC2">
                      <w:pPr>
                        <w:jc w:val="left"/>
                      </w:pPr>
                      <w:r w:rsidRPr="00DC7D28">
                        <w:t>I can meet new people and make friends</w:t>
                      </w:r>
                    </w:p>
                    <w:p w14:paraId="63FD8CD1" w14:textId="77777777" w:rsidR="002409B9" w:rsidRDefault="002409B9" w:rsidP="00054AA9"/>
                  </w:txbxContent>
                </v:textbox>
                <w10:wrap anchorx="page"/>
              </v:shape>
            </w:pict>
          </mc:Fallback>
        </mc:AlternateContent>
      </w:r>
      <w:r w:rsidRPr="00054AA9">
        <w:rPr>
          <w:noProof/>
          <w:lang w:eastAsia="en-GB"/>
        </w:rPr>
        <w:drawing>
          <wp:anchor distT="0" distB="0" distL="114300" distR="114300" simplePos="0" relativeHeight="251676695" behindDoc="0" locked="0" layoutInCell="1" allowOverlap="1" wp14:anchorId="5F82596E" wp14:editId="7281EC8E">
            <wp:simplePos x="0" y="0"/>
            <wp:positionH relativeFrom="column">
              <wp:posOffset>1759585</wp:posOffset>
            </wp:positionH>
            <wp:positionV relativeFrom="paragraph">
              <wp:posOffset>4200525</wp:posOffset>
            </wp:positionV>
            <wp:extent cx="839470" cy="824230"/>
            <wp:effectExtent l="0" t="0" r="0" b="0"/>
            <wp:wrapNone/>
            <wp:docPr id="248" name="Graphic 248" descr="Cake s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Cake slice"/>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0"/>
                        </a:ext>
                      </a:extLst>
                    </a:blip>
                    <a:stretch>
                      <a:fillRect/>
                    </a:stretch>
                  </pic:blipFill>
                  <pic:spPr>
                    <a:xfrm>
                      <a:off x="0" y="0"/>
                      <a:ext cx="839470" cy="824230"/>
                    </a:xfrm>
                    <a:prstGeom prst="rect">
                      <a:avLst/>
                    </a:prstGeom>
                  </pic:spPr>
                </pic:pic>
              </a:graphicData>
            </a:graphic>
          </wp:anchor>
        </w:drawing>
      </w:r>
      <w:r w:rsidRPr="00054AA9">
        <w:rPr>
          <w:noProof/>
          <w:lang w:eastAsia="en-GB"/>
        </w:rPr>
        <w:drawing>
          <wp:anchor distT="0" distB="0" distL="114300" distR="114300" simplePos="0" relativeHeight="251675671" behindDoc="0" locked="0" layoutInCell="1" allowOverlap="1" wp14:anchorId="0E8764F8" wp14:editId="41018617">
            <wp:simplePos x="0" y="0"/>
            <wp:positionH relativeFrom="column">
              <wp:posOffset>2148205</wp:posOffset>
            </wp:positionH>
            <wp:positionV relativeFrom="paragraph">
              <wp:posOffset>3769360</wp:posOffset>
            </wp:positionV>
            <wp:extent cx="839470" cy="824230"/>
            <wp:effectExtent l="0" t="0" r="0" b="0"/>
            <wp:wrapNone/>
            <wp:docPr id="249" name="Graphic 249" descr="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Coffee"/>
                    <pic:cNvPicPr>
                      <a:picLocks noChangeAspect="1"/>
                    </pic:cNvPicPr>
                  </pic:nvPicPr>
                  <pic:blipFill>
                    <a:blip r:embed="rId8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8"/>
                        </a:ext>
                      </a:extLst>
                    </a:blip>
                    <a:stretch>
                      <a:fillRect/>
                    </a:stretch>
                  </pic:blipFill>
                  <pic:spPr>
                    <a:xfrm>
                      <a:off x="0" y="0"/>
                      <a:ext cx="839470" cy="824230"/>
                    </a:xfrm>
                    <a:prstGeom prst="rect">
                      <a:avLst/>
                    </a:prstGeom>
                  </pic:spPr>
                </pic:pic>
              </a:graphicData>
            </a:graphic>
          </wp:anchor>
        </w:drawing>
      </w:r>
      <w:r w:rsidRPr="00054AA9">
        <w:rPr>
          <w:noProof/>
          <w:lang w:eastAsia="en-GB"/>
        </w:rPr>
        <mc:AlternateContent>
          <mc:Choice Requires="wps">
            <w:drawing>
              <wp:anchor distT="0" distB="0" distL="114300" distR="114300" simplePos="0" relativeHeight="251677719" behindDoc="0" locked="0" layoutInCell="1" allowOverlap="1" wp14:anchorId="709DBF36" wp14:editId="2926651B">
                <wp:simplePos x="0" y="0"/>
                <wp:positionH relativeFrom="column">
                  <wp:posOffset>1790700</wp:posOffset>
                </wp:positionH>
                <wp:positionV relativeFrom="paragraph">
                  <wp:posOffset>5159375</wp:posOffset>
                </wp:positionV>
                <wp:extent cx="1991360" cy="995045"/>
                <wp:effectExtent l="19050" t="552450" r="46990" b="3365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995045"/>
                        </a:xfrm>
                        <a:prstGeom prst="wedgeEllipseCallout">
                          <a:avLst>
                            <a:gd name="adj1" fmla="val -6940"/>
                            <a:gd name="adj2" fmla="val -104217"/>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34327049" w14:textId="77777777" w:rsidR="002409B9" w:rsidRPr="00DC7D28" w:rsidRDefault="002409B9" w:rsidP="00A87AC2">
                            <w:pPr>
                              <w:ind w:left="360"/>
                              <w:jc w:val="left"/>
                            </w:pPr>
                            <w:r w:rsidRPr="00DC7D28">
                              <w:t>I can socialise first and be active later</w:t>
                            </w:r>
                          </w:p>
                          <w:p w14:paraId="0E0A647C" w14:textId="77777777" w:rsidR="002409B9" w:rsidRDefault="002409B9" w:rsidP="00054AA9"/>
                        </w:txbxContent>
                      </wps:txbx>
                      <wps:bodyPr rot="0" vert="horz" wrap="square" lIns="91440" tIns="45720" rIns="91440" bIns="45720" anchor="t" anchorCtr="0">
                        <a:noAutofit/>
                      </wps:bodyPr>
                    </wps:wsp>
                  </a:graphicData>
                </a:graphic>
              </wp:anchor>
            </w:drawing>
          </mc:Choice>
          <mc:Fallback>
            <w:pict>
              <v:shape w14:anchorId="709DBF36" id="_x0000_s1067" type="#_x0000_t63" style="position:absolute;margin-left:141pt;margin-top:406.25pt;width:156.8pt;height:78.35pt;z-index:2516777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" adj="9301,-11711" fillcolor="white [3201]" strokecolor="#a20e4d" strokeweight="1.5pt">
                <v:textbox>
                  <w:txbxContent>
                    <w:p w14:paraId="34327049" w14:textId="77777777" w:rsidR="002409B9" w:rsidRPr="00DC7D28" w:rsidRDefault="002409B9" w:rsidP="00A87AC2">
                      <w:pPr>
                        <w:ind w:left="360"/>
                        <w:jc w:val="left"/>
                      </w:pPr>
                      <w:r w:rsidRPr="00DC7D28">
                        <w:t>I can socialise first and be active later</w:t>
                      </w:r>
                    </w:p>
                    <w:p w14:paraId="0E0A647C" w14:textId="77777777" w:rsidR="002409B9" w:rsidRDefault="002409B9" w:rsidP="00054AA9"/>
                  </w:txbxContent>
                </v:textbox>
              </v:shape>
            </w:pict>
          </mc:Fallback>
        </mc:AlternateContent>
      </w:r>
      <w:r w:rsidRPr="00054AA9">
        <w:rPr>
          <w:noProof/>
          <w:lang w:eastAsia="en-GB"/>
        </w:rPr>
        <mc:AlternateContent>
          <mc:Choice Requires="wps">
            <w:drawing>
              <wp:anchor distT="0" distB="0" distL="114300" distR="114300" simplePos="0" relativeHeight="251669527" behindDoc="0" locked="0" layoutInCell="1" allowOverlap="1" wp14:anchorId="7DE546D1" wp14:editId="61A66CC1">
                <wp:simplePos x="0" y="0"/>
                <wp:positionH relativeFrom="column">
                  <wp:posOffset>4490720</wp:posOffset>
                </wp:positionH>
                <wp:positionV relativeFrom="paragraph">
                  <wp:posOffset>314325</wp:posOffset>
                </wp:positionV>
                <wp:extent cx="1746250" cy="995045"/>
                <wp:effectExtent l="19050" t="19050" r="44450" b="186055"/>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995045"/>
                        </a:xfrm>
                        <a:prstGeom prst="wedgeEllipseCallout">
                          <a:avLst>
                            <a:gd name="adj1" fmla="val -29427"/>
                            <a:gd name="adj2" fmla="val 66612"/>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285A61BF" w14:textId="35B41A85" w:rsidR="002409B9" w:rsidRPr="00DC7D28" w:rsidRDefault="002409B9" w:rsidP="00A87AC2">
                            <w:pPr>
                              <w:jc w:val="left"/>
                            </w:pPr>
                            <w:r w:rsidRPr="00DC7D28">
                              <w:t>Delivery is in a safe venue I can access easily</w:t>
                            </w:r>
                            <w:r>
                              <w:t>.</w:t>
                            </w:r>
                          </w:p>
                        </w:txbxContent>
                      </wps:txbx>
                      <wps:bodyPr rot="0" vert="horz" wrap="square" lIns="91440" tIns="45720" rIns="91440" bIns="45720" anchor="t" anchorCtr="0">
                        <a:noAutofit/>
                      </wps:bodyPr>
                    </wps:wsp>
                  </a:graphicData>
                </a:graphic>
              </wp:anchor>
            </w:drawing>
          </mc:Choice>
          <mc:Fallback>
            <w:pict>
              <v:shape w14:anchorId="7DE546D1" id="_x0000_s1068" type="#_x0000_t63" style="position:absolute;margin-left:353.6pt;margin-top:24.75pt;width:137.5pt;height:78.35pt;z-index:251669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" adj="4444,25188" fillcolor="white [3201]" strokecolor="#a20e4d" strokeweight="1.5pt">
                <v:textbox>
                  <w:txbxContent>
                    <w:p w14:paraId="285A61BF" w14:textId="35B41A85" w:rsidR="002409B9" w:rsidRPr="00DC7D28" w:rsidRDefault="002409B9" w:rsidP="00A87AC2">
                      <w:pPr>
                        <w:jc w:val="left"/>
                      </w:pPr>
                      <w:r w:rsidRPr="00DC7D28">
                        <w:t>Delivery is in a safe venue I can access easily</w:t>
                      </w:r>
                      <w:r>
                        <w:t>.</w:t>
                      </w:r>
                    </w:p>
                  </w:txbxContent>
                </v:textbox>
              </v:shape>
            </w:pict>
          </mc:Fallback>
        </mc:AlternateContent>
      </w:r>
      <w:r w:rsidRPr="00054AA9">
        <w:rPr>
          <w:noProof/>
          <w:lang w:eastAsia="en-GB"/>
        </w:rPr>
        <w:drawing>
          <wp:anchor distT="0" distB="0" distL="114300" distR="114300" simplePos="0" relativeHeight="251670551" behindDoc="0" locked="0" layoutInCell="1" allowOverlap="1" wp14:anchorId="645BC708" wp14:editId="6B0C6438">
            <wp:simplePos x="0" y="0"/>
            <wp:positionH relativeFrom="column">
              <wp:posOffset>4302125</wp:posOffset>
            </wp:positionH>
            <wp:positionV relativeFrom="paragraph">
              <wp:posOffset>1350010</wp:posOffset>
            </wp:positionV>
            <wp:extent cx="913765" cy="913765"/>
            <wp:effectExtent l="0" t="0" r="0" b="635"/>
            <wp:wrapNone/>
            <wp:docPr id="242" name="Graphic 242" descr="Person in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Person in wheelchair"/>
                    <pic:cNvPicPr>
                      <a:picLocks noChangeAspect="1"/>
                    </pic:cNvPicPr>
                  </pic:nvPicPr>
                  <pic:blipFill>
                    <a:blip r:embed="rId82"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6"/>
                        </a:ext>
                      </a:extLst>
                    </a:blip>
                    <a:stretch>
                      <a:fillRect/>
                    </a:stretch>
                  </pic:blipFill>
                  <pic:spPr>
                    <a:xfrm>
                      <a:off x="0" y="0"/>
                      <a:ext cx="913765" cy="913765"/>
                    </a:xfrm>
                    <a:prstGeom prst="rect">
                      <a:avLst/>
                    </a:prstGeom>
                  </pic:spPr>
                </pic:pic>
              </a:graphicData>
            </a:graphic>
          </wp:anchor>
        </w:drawing>
      </w:r>
      <w:r w:rsidR="000D2B89" w:rsidRPr="00054AA9">
        <w:rPr>
          <w:noProof/>
          <w:lang w:eastAsia="en-GB"/>
        </w:rPr>
        <w:drawing>
          <wp:anchor distT="0" distB="0" distL="114300" distR="114300" simplePos="0" relativeHeight="251687959" behindDoc="0" locked="0" layoutInCell="1" allowOverlap="1" wp14:anchorId="34049E58" wp14:editId="4764FE17">
            <wp:simplePos x="0" y="0"/>
            <wp:positionH relativeFrom="column">
              <wp:posOffset>1990090</wp:posOffset>
            </wp:positionH>
            <wp:positionV relativeFrom="paragraph">
              <wp:posOffset>1898015</wp:posOffset>
            </wp:positionV>
            <wp:extent cx="913765" cy="913765"/>
            <wp:effectExtent l="0" t="0" r="0" b="0"/>
            <wp:wrapNone/>
            <wp:docPr id="208" name="Graphic 208"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Man"/>
                    <pic:cNvPicPr>
                      <a:picLocks noChangeAspect="1"/>
                    </pic:cNvPicPr>
                  </pic:nvPicPr>
                  <pic:blipFill>
                    <a:blip r:embed="rId8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68"/>
                        </a:ext>
                      </a:extLst>
                    </a:blip>
                    <a:stretch>
                      <a:fillRect/>
                    </a:stretch>
                  </pic:blipFill>
                  <pic:spPr>
                    <a:xfrm>
                      <a:off x="0" y="0"/>
                      <a:ext cx="913765" cy="913765"/>
                    </a:xfrm>
                    <a:prstGeom prst="rect">
                      <a:avLst/>
                    </a:prstGeom>
                  </pic:spPr>
                </pic:pic>
              </a:graphicData>
            </a:graphic>
          </wp:anchor>
        </w:drawing>
      </w:r>
      <w:r w:rsidR="000D2B89" w:rsidRPr="00054AA9">
        <w:rPr>
          <w:noProof/>
          <w:lang w:eastAsia="en-GB"/>
        </w:rPr>
        <w:drawing>
          <wp:anchor distT="0" distB="0" distL="114300" distR="114300" simplePos="0" relativeHeight="251686935" behindDoc="0" locked="0" layoutInCell="1" allowOverlap="1" wp14:anchorId="124A8C5A" wp14:editId="4F8F4C0A">
            <wp:simplePos x="0" y="0"/>
            <wp:positionH relativeFrom="column">
              <wp:posOffset>1621790</wp:posOffset>
            </wp:positionH>
            <wp:positionV relativeFrom="paragraph">
              <wp:posOffset>1898015</wp:posOffset>
            </wp:positionV>
            <wp:extent cx="913765" cy="913765"/>
            <wp:effectExtent l="0" t="0" r="0" b="635"/>
            <wp:wrapNone/>
            <wp:docPr id="214" name="Graphic 214"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Graphic 214" descr="Woman"/>
                    <pic:cNvPicPr>
                      <a:picLocks noChangeAspect="1"/>
                    </pic:cNvPicPr>
                  </pic:nvPicPr>
                  <pic:blipFill>
                    <a:blip r:embed="rId84"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0"/>
                        </a:ext>
                      </a:extLst>
                    </a:blip>
                    <a:stretch>
                      <a:fillRect/>
                    </a:stretch>
                  </pic:blipFill>
                  <pic:spPr>
                    <a:xfrm>
                      <a:off x="0" y="0"/>
                      <a:ext cx="913765" cy="913765"/>
                    </a:xfrm>
                    <a:prstGeom prst="rect">
                      <a:avLst/>
                    </a:prstGeom>
                  </pic:spPr>
                </pic:pic>
              </a:graphicData>
            </a:graphic>
          </wp:anchor>
        </w:drawing>
      </w:r>
      <w:r w:rsidR="000D2B89" w:rsidRPr="00054AA9">
        <w:rPr>
          <w:noProof/>
          <w:lang w:eastAsia="en-GB"/>
        </w:rPr>
        <w:drawing>
          <wp:anchor distT="0" distB="0" distL="114300" distR="114300" simplePos="0" relativeHeight="251685911" behindDoc="0" locked="0" layoutInCell="1" allowOverlap="1" wp14:anchorId="1711EF30" wp14:editId="7AC2458D">
            <wp:simplePos x="0" y="0"/>
            <wp:positionH relativeFrom="column">
              <wp:posOffset>2276475</wp:posOffset>
            </wp:positionH>
            <wp:positionV relativeFrom="paragraph">
              <wp:posOffset>1884680</wp:posOffset>
            </wp:positionV>
            <wp:extent cx="914088" cy="914062"/>
            <wp:effectExtent l="0" t="0" r="0" b="635"/>
            <wp:wrapNone/>
            <wp:docPr id="256" name="Graphic 256"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Graphic 256" descr="Run"/>
                    <pic:cNvPicPr>
                      <a:picLocks noChangeAspect="1"/>
                    </pic:cNvPicPr>
                  </pic:nvPicPr>
                  <pic:blipFill>
                    <a:blip r:embed="rId8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72"/>
                        </a:ext>
                      </a:extLst>
                    </a:blip>
                    <a:stretch>
                      <a:fillRect/>
                    </a:stretch>
                  </pic:blipFill>
                  <pic:spPr>
                    <a:xfrm>
                      <a:off x="0" y="0"/>
                      <a:ext cx="914088" cy="914062"/>
                    </a:xfrm>
                    <a:prstGeom prst="rect">
                      <a:avLst/>
                    </a:prstGeom>
                  </pic:spPr>
                </pic:pic>
              </a:graphicData>
            </a:graphic>
          </wp:anchor>
        </w:drawing>
      </w:r>
      <w:r w:rsidR="00A87AC2" w:rsidRPr="00054AA9">
        <w:rPr>
          <w:noProof/>
          <w:lang w:eastAsia="en-GB"/>
        </w:rPr>
        <mc:AlternateContent>
          <mc:Choice Requires="wps">
            <w:drawing>
              <wp:anchor distT="0" distB="0" distL="114300" distR="114300" simplePos="0" relativeHeight="251684887" behindDoc="0" locked="0" layoutInCell="1" allowOverlap="1" wp14:anchorId="0246CB91" wp14:editId="63D23F10">
                <wp:simplePos x="0" y="0"/>
                <wp:positionH relativeFrom="column">
                  <wp:posOffset>-685800</wp:posOffset>
                </wp:positionH>
                <wp:positionV relativeFrom="paragraph">
                  <wp:posOffset>2149474</wp:posOffset>
                </wp:positionV>
                <wp:extent cx="2571750" cy="1459865"/>
                <wp:effectExtent l="19050" t="19050" r="38100" b="69278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59865"/>
                        </a:xfrm>
                        <a:prstGeom prst="wedgeEllipseCallout">
                          <a:avLst>
                            <a:gd name="adj1" fmla="val 12175"/>
                            <a:gd name="adj2" fmla="val 94191"/>
                          </a:avLst>
                        </a:prstGeom>
                        <a:ln w="19050">
                          <a:solidFill>
                            <a:srgbClr val="A20E4D"/>
                          </a:solidFill>
                          <a:headEnd/>
                          <a:tailEnd/>
                        </a:ln>
                      </wps:spPr>
                      <wps:style>
                        <a:lnRef idx="2">
                          <a:schemeClr val="dk1"/>
                        </a:lnRef>
                        <a:fillRef idx="1">
                          <a:schemeClr val="lt1"/>
                        </a:fillRef>
                        <a:effectRef idx="0">
                          <a:schemeClr val="dk1"/>
                        </a:effectRef>
                        <a:fontRef idx="minor">
                          <a:schemeClr val="dk1"/>
                        </a:fontRef>
                      </wps:style>
                      <wps:txbx>
                        <w:txbxContent>
                          <w:p w14:paraId="00CE7B80" w14:textId="6A1221AE" w:rsidR="002409B9" w:rsidRDefault="002409B9" w:rsidP="00A87AC2">
                            <w:pPr>
                              <w:ind w:left="360"/>
                              <w:jc w:val="left"/>
                            </w:pPr>
                            <w:r w:rsidRPr="00DC7D28">
                              <w:t>I’m offered a wide range of active recreation</w:t>
                            </w:r>
                            <w:r>
                              <w:t>.</w:t>
                            </w:r>
                            <w:r w:rsidRPr="00DC7D28">
                              <w:t xml:space="preserve"> </w:t>
                            </w:r>
                            <w:r w:rsidRPr="00EA0BA1">
                              <w:t>options and progression opportunities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6CB91" id="_x0000_s1069" type="#_x0000_t63" style="position:absolute;margin-left:-54pt;margin-top:169.25pt;width:202.5pt;height:114.95pt;z-index:251684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" adj="13430,31145" fillcolor="white [3201]" strokecolor="#a20e4d" strokeweight="1.5pt">
                <v:textbox>
                  <w:txbxContent>
                    <w:p w14:paraId="00CE7B80" w14:textId="6A1221AE" w:rsidR="002409B9" w:rsidRDefault="002409B9" w:rsidP="00A87AC2">
                      <w:pPr>
                        <w:ind w:left="360"/>
                        <w:jc w:val="left"/>
                      </w:pPr>
                      <w:r w:rsidRPr="00DC7D28">
                        <w:t>I’m offered a wide range of active recreation</w:t>
                      </w:r>
                      <w:r>
                        <w:t>.</w:t>
                      </w:r>
                      <w:r w:rsidRPr="00DC7D28">
                        <w:t xml:space="preserve"> </w:t>
                      </w:r>
                      <w:r w:rsidRPr="00EA0BA1">
                        <w:t>options and progression opportunities</w:t>
                      </w:r>
                      <w:r>
                        <w:t>.</w:t>
                      </w:r>
                    </w:p>
                  </w:txbxContent>
                </v:textbox>
              </v:shape>
            </w:pict>
          </mc:Fallback>
        </mc:AlternateContent>
      </w:r>
      <w:r w:rsidR="00A87AC2" w:rsidRPr="00054AA9">
        <w:rPr>
          <w:noProof/>
          <w:lang w:eastAsia="en-GB"/>
        </w:rPr>
        <w:drawing>
          <wp:anchor distT="0" distB="0" distL="114300" distR="114300" simplePos="0" relativeHeight="251682839" behindDoc="0" locked="0" layoutInCell="1" allowOverlap="1" wp14:anchorId="352D0095" wp14:editId="40A83D88">
            <wp:simplePos x="0" y="0"/>
            <wp:positionH relativeFrom="column">
              <wp:posOffset>119380</wp:posOffset>
            </wp:positionH>
            <wp:positionV relativeFrom="paragraph">
              <wp:posOffset>4027805</wp:posOffset>
            </wp:positionV>
            <wp:extent cx="913765" cy="913765"/>
            <wp:effectExtent l="0" t="0" r="0" b="0"/>
            <wp:wrapNone/>
            <wp:docPr id="253" name="Graphic 253" descr="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Golf"/>
                    <pic:cNvPicPr>
                      <a:picLocks noChangeAspect="1"/>
                    </pic:cNvPicPr>
                  </pic:nvPicPr>
                  <pic:blipFill>
                    <a:blip r:embed="rId8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7"/>
                        </a:ext>
                      </a:extLst>
                    </a:blip>
                    <a:stretch>
                      <a:fillRect/>
                    </a:stretch>
                  </pic:blipFill>
                  <pic:spPr>
                    <a:xfrm flipH="1">
                      <a:off x="0" y="0"/>
                      <a:ext cx="913765" cy="913765"/>
                    </a:xfrm>
                    <a:prstGeom prst="rect">
                      <a:avLst/>
                    </a:prstGeom>
                  </pic:spPr>
                </pic:pic>
              </a:graphicData>
            </a:graphic>
          </wp:anchor>
        </w:drawing>
      </w:r>
      <w:r w:rsidR="00A87AC2" w:rsidRPr="00054AA9">
        <w:rPr>
          <w:noProof/>
          <w:lang w:eastAsia="en-GB"/>
        </w:rPr>
        <w:drawing>
          <wp:anchor distT="0" distB="0" distL="114300" distR="114300" simplePos="0" relativeHeight="251681815" behindDoc="0" locked="0" layoutInCell="1" allowOverlap="1" wp14:anchorId="0FDB2CBF" wp14:editId="41A060A4">
            <wp:simplePos x="0" y="0"/>
            <wp:positionH relativeFrom="column">
              <wp:posOffset>826135</wp:posOffset>
            </wp:positionH>
            <wp:positionV relativeFrom="paragraph">
              <wp:posOffset>4126230</wp:posOffset>
            </wp:positionV>
            <wp:extent cx="913765" cy="913765"/>
            <wp:effectExtent l="0" t="0" r="0" b="0"/>
            <wp:wrapNone/>
            <wp:docPr id="255" name="Graphic 255" descr="D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Dive"/>
                    <pic:cNvPicPr>
                      <a:picLocks noChangeAspect="1"/>
                    </pic:cNvPicPr>
                  </pic:nvPicPr>
                  <pic:blipFill>
                    <a:blip r:embed="rId88"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89"/>
                        </a:ext>
                      </a:extLst>
                    </a:blip>
                    <a:stretch>
                      <a:fillRect/>
                    </a:stretch>
                  </pic:blipFill>
                  <pic:spPr>
                    <a:xfrm>
                      <a:off x="0" y="0"/>
                      <a:ext cx="913765" cy="913765"/>
                    </a:xfrm>
                    <a:prstGeom prst="rect">
                      <a:avLst/>
                    </a:prstGeom>
                  </pic:spPr>
                </pic:pic>
              </a:graphicData>
            </a:graphic>
          </wp:anchor>
        </w:drawing>
      </w:r>
      <w:r w:rsidR="00A87AC2" w:rsidRPr="00054AA9">
        <w:rPr>
          <w:noProof/>
          <w:lang w:eastAsia="en-GB"/>
        </w:rPr>
        <w:drawing>
          <wp:anchor distT="0" distB="0" distL="114300" distR="114300" simplePos="0" relativeHeight="251683863" behindDoc="0" locked="0" layoutInCell="1" allowOverlap="1" wp14:anchorId="28A8F885" wp14:editId="51F2C04F">
            <wp:simplePos x="0" y="0"/>
            <wp:positionH relativeFrom="column">
              <wp:posOffset>805815</wp:posOffset>
            </wp:positionH>
            <wp:positionV relativeFrom="paragraph">
              <wp:posOffset>4576543</wp:posOffset>
            </wp:positionV>
            <wp:extent cx="381562" cy="381521"/>
            <wp:effectExtent l="0" t="0" r="0" b="0"/>
            <wp:wrapNone/>
            <wp:docPr id="195" name="Graphic 195" descr="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Graphic 195" descr="Soccer"/>
                    <pic:cNvPicPr>
                      <a:picLocks noChangeAspect="1"/>
                    </pic:cNvPicPr>
                  </pic:nvPicPr>
                  <pic:blipFill>
                    <a:blip r:embed="rId9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91"/>
                        </a:ext>
                      </a:extLst>
                    </a:blip>
                    <a:stretch>
                      <a:fillRect/>
                    </a:stretch>
                  </pic:blipFill>
                  <pic:spPr>
                    <a:xfrm>
                      <a:off x="0" y="0"/>
                      <a:ext cx="381562" cy="381521"/>
                    </a:xfrm>
                    <a:prstGeom prst="rect">
                      <a:avLst/>
                    </a:prstGeom>
                  </pic:spPr>
                </pic:pic>
              </a:graphicData>
            </a:graphic>
          </wp:anchor>
        </w:drawing>
      </w:r>
      <w:r w:rsidR="007B2C6D" w:rsidRPr="00561035">
        <w:rPr>
          <w:noProof/>
          <w:lang w:eastAsia="en-GB"/>
        </w:rPr>
        <mc:AlternateContent>
          <mc:Choice Requires="wps">
            <w:drawing>
              <wp:anchor distT="45720" distB="45720" distL="114300" distR="114300" simplePos="0" relativeHeight="251701271" behindDoc="0" locked="0" layoutInCell="1" allowOverlap="1" wp14:anchorId="548B12F5" wp14:editId="0F6D3B50">
                <wp:simplePos x="0" y="0"/>
                <wp:positionH relativeFrom="column">
                  <wp:posOffset>1704340</wp:posOffset>
                </wp:positionH>
                <wp:positionV relativeFrom="paragraph">
                  <wp:posOffset>2722245</wp:posOffset>
                </wp:positionV>
                <wp:extent cx="3988435"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1404620"/>
                        </a:xfrm>
                        <a:prstGeom prst="rect">
                          <a:avLst/>
                        </a:prstGeom>
                        <a:noFill/>
                        <a:ln w="9525">
                          <a:noFill/>
                          <a:miter lim="800000"/>
                          <a:headEnd/>
                          <a:tailEnd/>
                        </a:ln>
                      </wps:spPr>
                      <wps:txbx>
                        <w:txbxContent>
                          <w:p w14:paraId="37BB43A5" w14:textId="726CC538" w:rsidR="002409B9" w:rsidRPr="00530F1E" w:rsidRDefault="002409B9" w:rsidP="007B2C6D">
                            <w:pPr>
                              <w:jc w:val="center"/>
                              <w:rPr>
                                <w:b/>
                                <w:sz w:val="36"/>
                              </w:rPr>
                            </w:pPr>
                            <w:r>
                              <w:rPr>
                                <w:b/>
                                <w:sz w:val="36"/>
                              </w:rPr>
                              <w:t>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B12F5" id="_x0000_s1070" type="#_x0000_t202" style="position:absolute;margin-left:134.2pt;margin-top:214.35pt;width:314.05pt;height:110.6pt;z-index:251701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" filled="f" stroked="f">
                <v:textbox style="mso-fit-shape-to-text:t">
                  <w:txbxContent>
                    <w:p w14:paraId="37BB43A5" w14:textId="726CC538" w:rsidR="002409B9" w:rsidRPr="00530F1E" w:rsidRDefault="002409B9" w:rsidP="007B2C6D">
                      <w:pPr>
                        <w:jc w:val="center"/>
                        <w:rPr>
                          <w:b/>
                          <w:sz w:val="36"/>
                        </w:rPr>
                      </w:pPr>
                      <w:r>
                        <w:rPr>
                          <w:b/>
                          <w:sz w:val="36"/>
                        </w:rPr>
                        <w:t>Participants</w:t>
                      </w:r>
                    </w:p>
                  </w:txbxContent>
                </v:textbox>
                <w10:wrap type="square"/>
              </v:shape>
            </w:pict>
          </mc:Fallback>
        </mc:AlternateContent>
      </w:r>
      <w:r w:rsidR="00C7403F">
        <w:br w:type="page"/>
      </w:r>
    </w:p>
    <w:p w14:paraId="0B10BC60" w14:textId="00ECFBC4" w:rsidR="00C7403F" w:rsidRPr="00561035" w:rsidRDefault="00561035" w:rsidP="00C25166">
      <w:pPr>
        <w:rPr>
          <w:u w:val="single"/>
        </w:rPr>
      </w:pPr>
      <w:r w:rsidRPr="00A55EEE">
        <w:rPr>
          <w:u w:val="single"/>
        </w:rPr>
        <w:lastRenderedPageBreak/>
        <w:t xml:space="preserve">Figure </w:t>
      </w:r>
      <w:r>
        <w:rPr>
          <w:u w:val="single"/>
        </w:rPr>
        <w:t>8</w:t>
      </w:r>
      <w:r w:rsidRPr="00A55EEE">
        <w:rPr>
          <w:u w:val="single"/>
        </w:rPr>
        <w:t>.</w:t>
      </w:r>
      <w:r>
        <w:rPr>
          <w:u w:val="single"/>
        </w:rPr>
        <w:t>2</w:t>
      </w:r>
      <w:r w:rsidRPr="00A55EEE">
        <w:rPr>
          <w:u w:val="single"/>
        </w:rPr>
        <w:t xml:space="preserve">: </w:t>
      </w:r>
      <w:r>
        <w:rPr>
          <w:u w:val="single"/>
        </w:rPr>
        <w:t>The key components of a</w:t>
      </w:r>
      <w:r w:rsidRPr="00A55EEE">
        <w:rPr>
          <w:u w:val="single"/>
        </w:rPr>
        <w:t xml:space="preserve"> GOGA </w:t>
      </w:r>
      <w:r>
        <w:rPr>
          <w:u w:val="single"/>
        </w:rPr>
        <w:t>a</w:t>
      </w:r>
      <w:r w:rsidRPr="00A55EEE">
        <w:rPr>
          <w:u w:val="single"/>
        </w:rPr>
        <w:t>pproach</w:t>
      </w:r>
      <w:r>
        <w:rPr>
          <w:u w:val="single"/>
        </w:rPr>
        <w:t xml:space="preserve"> – an Organisational Perspective</w:t>
      </w:r>
    </w:p>
    <w:p w14:paraId="4A836D14" w14:textId="29823268" w:rsidR="00C7403F" w:rsidRDefault="00A51B39" w:rsidP="00C25166">
      <w:r w:rsidRPr="00561035">
        <w:rPr>
          <w:noProof/>
          <w:lang w:eastAsia="en-GB"/>
        </w:rPr>
        <mc:AlternateContent>
          <mc:Choice Requires="wps">
            <w:drawing>
              <wp:anchor distT="45720" distB="45720" distL="114300" distR="114300" simplePos="0" relativeHeight="251696151" behindDoc="0" locked="0" layoutInCell="1" allowOverlap="1" wp14:anchorId="5B6C3DB1" wp14:editId="76F746E0">
                <wp:simplePos x="0" y="0"/>
                <wp:positionH relativeFrom="column">
                  <wp:posOffset>4191000</wp:posOffset>
                </wp:positionH>
                <wp:positionV relativeFrom="paragraph">
                  <wp:posOffset>2109470</wp:posOffset>
                </wp:positionV>
                <wp:extent cx="2238375" cy="1343025"/>
                <wp:effectExtent l="19050" t="19050" r="47625" b="18097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343025"/>
                        </a:xfrm>
                        <a:prstGeom prst="wedgeEllipseCallout">
                          <a:avLst>
                            <a:gd name="adj1" fmla="val -31134"/>
                            <a:gd name="adj2" fmla="val 60535"/>
                          </a:avLst>
                        </a:prstGeom>
                        <a:solidFill>
                          <a:srgbClr val="FFFFFF"/>
                        </a:solidFill>
                        <a:ln w="19050">
                          <a:solidFill>
                            <a:srgbClr val="B20E49"/>
                          </a:solidFill>
                          <a:miter lim="800000"/>
                          <a:headEnd/>
                          <a:tailEnd/>
                        </a:ln>
                      </wps:spPr>
                      <wps:txbx>
                        <w:txbxContent>
                          <w:p w14:paraId="67FF0468" w14:textId="77777777" w:rsidR="002409B9" w:rsidRPr="00845408" w:rsidRDefault="002409B9" w:rsidP="00561035">
                            <w:pPr>
                              <w:jc w:val="left"/>
                            </w:pPr>
                            <w:r w:rsidRPr="00845408">
                              <w:t xml:space="preserve">We </w:t>
                            </w:r>
                            <w:r w:rsidRPr="00845408">
                              <w:rPr>
                                <w:b/>
                              </w:rPr>
                              <w:t xml:space="preserve">share learning </w:t>
                            </w:r>
                            <w:r w:rsidRPr="00845408">
                              <w:t>with other partners to help them learn from our experiences.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C3DB1" id="_x0000_s1071" type="#_x0000_t63" style="position:absolute;left:0;text-align:left;margin-left:330pt;margin-top:166.1pt;width:176.25pt;height:105.75pt;z-index:251696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" adj="4075,23876" strokecolor="#b20e49" strokeweight="1.5pt">
                <v:textbox>
                  <w:txbxContent>
                    <w:p w14:paraId="67FF0468" w14:textId="77777777" w:rsidR="002409B9" w:rsidRPr="00845408" w:rsidRDefault="002409B9" w:rsidP="00561035">
                      <w:pPr>
                        <w:jc w:val="left"/>
                      </w:pPr>
                      <w:r w:rsidRPr="00845408">
                        <w:t xml:space="preserve">We </w:t>
                      </w:r>
                      <w:r w:rsidRPr="00845408">
                        <w:rPr>
                          <w:b/>
                        </w:rPr>
                        <w:t xml:space="preserve">share learning </w:t>
                      </w:r>
                      <w:r w:rsidRPr="00845408">
                        <w:t>with other partners to help them learn from our experiences.</w:t>
                      </w:r>
                    </w:p>
                  </w:txbxContent>
                </v:textbox>
                <w10:wrap type="square"/>
              </v:shape>
            </w:pict>
          </mc:Fallback>
        </mc:AlternateContent>
      </w:r>
      <w:r w:rsidR="00264A4C" w:rsidRPr="00561035">
        <w:rPr>
          <w:noProof/>
          <w:lang w:eastAsia="en-GB"/>
        </w:rPr>
        <mc:AlternateContent>
          <mc:Choice Requires="wps">
            <w:drawing>
              <wp:anchor distT="45720" distB="45720" distL="114300" distR="114300" simplePos="0" relativeHeight="251694103" behindDoc="0" locked="0" layoutInCell="1" allowOverlap="1" wp14:anchorId="4E02B4EA" wp14:editId="674A20C3">
                <wp:simplePos x="0" y="0"/>
                <wp:positionH relativeFrom="column">
                  <wp:posOffset>4038600</wp:posOffset>
                </wp:positionH>
                <wp:positionV relativeFrom="paragraph">
                  <wp:posOffset>4576445</wp:posOffset>
                </wp:positionV>
                <wp:extent cx="1962150" cy="2228850"/>
                <wp:effectExtent l="5715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28850"/>
                        </a:xfrm>
                        <a:prstGeom prst="wedgeEllipseCallout">
                          <a:avLst>
                            <a:gd name="adj1" fmla="val -52101"/>
                            <a:gd name="adj2" fmla="val -40320"/>
                          </a:avLst>
                        </a:prstGeom>
                        <a:solidFill>
                          <a:srgbClr val="FFFFFF"/>
                        </a:solidFill>
                        <a:ln w="19050">
                          <a:solidFill>
                            <a:srgbClr val="B20E49"/>
                          </a:solidFill>
                          <a:miter lim="800000"/>
                          <a:headEnd/>
                          <a:tailEnd/>
                        </a:ln>
                      </wps:spPr>
                      <wps:txbx>
                        <w:txbxContent>
                          <w:p w14:paraId="0204C79C" w14:textId="77777777" w:rsidR="002409B9" w:rsidRPr="00845408" w:rsidRDefault="002409B9" w:rsidP="00561035">
                            <w:pPr>
                              <w:jc w:val="left"/>
                            </w:pPr>
                            <w:r w:rsidRPr="00845408">
                              <w:t xml:space="preserve">We actively </w:t>
                            </w:r>
                            <w:r w:rsidRPr="00845408">
                              <w:rPr>
                                <w:b/>
                              </w:rPr>
                              <w:t>train our staff</w:t>
                            </w:r>
                            <w:r w:rsidRPr="00845408">
                              <w:t xml:space="preserve"> in inclusive delivery practice and </w:t>
                            </w:r>
                            <w:r w:rsidRPr="00845408">
                              <w:rPr>
                                <w:b/>
                              </w:rPr>
                              <w:t>seek out expert help</w:t>
                            </w:r>
                            <w:r w:rsidRPr="00845408">
                              <w:t xml:space="preserve"> to identify solutions to reach the least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B4EA" id="_x0000_s1072" type="#_x0000_t63" style="position:absolute;left:0;text-align:left;margin-left:318pt;margin-top:360.35pt;width:154.5pt;height:175.5pt;z-index:2516941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" adj="-454,2091" strokecolor="#b20e49" strokeweight="1.5pt">
                <v:textbox>
                  <w:txbxContent>
                    <w:p w14:paraId="0204C79C" w14:textId="77777777" w:rsidR="002409B9" w:rsidRPr="00845408" w:rsidRDefault="002409B9" w:rsidP="00561035">
                      <w:pPr>
                        <w:jc w:val="left"/>
                      </w:pPr>
                      <w:r w:rsidRPr="00845408">
                        <w:t xml:space="preserve">We actively </w:t>
                      </w:r>
                      <w:r w:rsidRPr="00845408">
                        <w:rPr>
                          <w:b/>
                        </w:rPr>
                        <w:t>train our staff</w:t>
                      </w:r>
                      <w:r w:rsidRPr="00845408">
                        <w:t xml:space="preserve"> in inclusive delivery practice and </w:t>
                      </w:r>
                      <w:r w:rsidRPr="00845408">
                        <w:rPr>
                          <w:b/>
                        </w:rPr>
                        <w:t>seek out expert help</w:t>
                      </w:r>
                      <w:r w:rsidRPr="00845408">
                        <w:t xml:space="preserve"> to identify solutions to reach the least active.</w:t>
                      </w:r>
                    </w:p>
                  </w:txbxContent>
                </v:textbox>
                <w10:wrap type="square"/>
              </v:shape>
            </w:pict>
          </mc:Fallback>
        </mc:AlternateContent>
      </w:r>
      <w:r w:rsidR="00561035" w:rsidRPr="00561035">
        <w:rPr>
          <w:noProof/>
          <w:lang w:eastAsia="en-GB"/>
        </w:rPr>
        <mc:AlternateContent>
          <mc:Choice Requires="wps">
            <w:drawing>
              <wp:anchor distT="45720" distB="45720" distL="114300" distR="114300" simplePos="0" relativeHeight="251699223" behindDoc="0" locked="0" layoutInCell="1" allowOverlap="1" wp14:anchorId="71A02CD4" wp14:editId="02D48FA9">
                <wp:simplePos x="0" y="0"/>
                <wp:positionH relativeFrom="column">
                  <wp:posOffset>57150</wp:posOffset>
                </wp:positionH>
                <wp:positionV relativeFrom="paragraph">
                  <wp:posOffset>6214745</wp:posOffset>
                </wp:positionV>
                <wp:extent cx="2324100" cy="1304925"/>
                <wp:effectExtent l="19050" t="685800" r="38100" b="4762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04925"/>
                        </a:xfrm>
                        <a:prstGeom prst="wedgeEllipseCallout">
                          <a:avLst>
                            <a:gd name="adj1" fmla="val 42939"/>
                            <a:gd name="adj2" fmla="val -98755"/>
                          </a:avLst>
                        </a:prstGeom>
                        <a:solidFill>
                          <a:srgbClr val="FFFFFF"/>
                        </a:solidFill>
                        <a:ln w="19050">
                          <a:solidFill>
                            <a:srgbClr val="B20E49"/>
                          </a:solidFill>
                          <a:miter lim="800000"/>
                          <a:headEnd/>
                          <a:tailEnd/>
                        </a:ln>
                      </wps:spPr>
                      <wps:txbx>
                        <w:txbxContent>
                          <w:p w14:paraId="131AA772" w14:textId="77777777" w:rsidR="002409B9" w:rsidRDefault="002409B9" w:rsidP="00561035">
                            <w:pPr>
                              <w:jc w:val="left"/>
                            </w:pPr>
                            <w:r w:rsidRPr="00845408">
                              <w:t xml:space="preserve">We </w:t>
                            </w:r>
                            <w:r>
                              <w:rPr>
                                <w:b/>
                              </w:rPr>
                              <w:t>have a structured approach to volunteer recruitment and management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02CD4" id="_x0000_s1073" type="#_x0000_t63" style="position:absolute;left:0;text-align:left;margin-left:4.5pt;margin-top:489.35pt;width:183pt;height:102.75pt;z-index:251699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" adj="20075,-10531" strokecolor="#b20e49" strokeweight="1.5pt">
                <v:textbox>
                  <w:txbxContent>
                    <w:p w14:paraId="131AA772" w14:textId="77777777" w:rsidR="002409B9" w:rsidRDefault="002409B9" w:rsidP="00561035">
                      <w:pPr>
                        <w:jc w:val="left"/>
                      </w:pPr>
                      <w:r w:rsidRPr="00845408">
                        <w:t xml:space="preserve">We </w:t>
                      </w:r>
                      <w:r>
                        <w:rPr>
                          <w:b/>
                        </w:rPr>
                        <w:t>have a structured approach to volunteer recruitment and management</w:t>
                      </w:r>
                      <w:r>
                        <w:t>.</w:t>
                      </w:r>
                    </w:p>
                  </w:txbxContent>
                </v:textbox>
                <w10:wrap type="square"/>
              </v:shape>
            </w:pict>
          </mc:Fallback>
        </mc:AlternateContent>
      </w:r>
      <w:r w:rsidR="00561035" w:rsidRPr="00561035">
        <w:rPr>
          <w:noProof/>
          <w:lang w:eastAsia="en-GB"/>
        </w:rPr>
        <mc:AlternateContent>
          <mc:Choice Requires="wps">
            <w:drawing>
              <wp:anchor distT="45720" distB="45720" distL="114300" distR="114300" simplePos="0" relativeHeight="251698199" behindDoc="0" locked="0" layoutInCell="1" allowOverlap="1" wp14:anchorId="29DE0610" wp14:editId="47C6A6F5">
                <wp:simplePos x="0" y="0"/>
                <wp:positionH relativeFrom="column">
                  <wp:posOffset>2209800</wp:posOffset>
                </wp:positionH>
                <wp:positionV relativeFrom="paragraph">
                  <wp:posOffset>6786245</wp:posOffset>
                </wp:positionV>
                <wp:extent cx="3619500" cy="1781175"/>
                <wp:effectExtent l="19050" t="552450" r="38100" b="4762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781175"/>
                        </a:xfrm>
                        <a:prstGeom prst="wedgeEllipseCallout">
                          <a:avLst>
                            <a:gd name="adj1" fmla="val -21361"/>
                            <a:gd name="adj2" fmla="val -79841"/>
                          </a:avLst>
                        </a:prstGeom>
                        <a:solidFill>
                          <a:srgbClr val="FFFFFF"/>
                        </a:solidFill>
                        <a:ln w="19050">
                          <a:solidFill>
                            <a:srgbClr val="B20E49"/>
                          </a:solidFill>
                          <a:miter lim="800000"/>
                          <a:headEnd/>
                          <a:tailEnd/>
                        </a:ln>
                      </wps:spPr>
                      <wps:txbx>
                        <w:txbxContent>
                          <w:p w14:paraId="4CAE5E34" w14:textId="77777777" w:rsidR="002409B9" w:rsidRPr="00845408" w:rsidRDefault="002409B9" w:rsidP="00561035">
                            <w:pPr>
                              <w:jc w:val="left"/>
                            </w:pPr>
                            <w:r w:rsidRPr="00845408">
                              <w:t xml:space="preserve">We utilise a range of </w:t>
                            </w:r>
                            <w:r w:rsidRPr="00561035">
                              <w:rPr>
                                <w:b/>
                              </w:rPr>
                              <w:t>volunteers and peer mentors</w:t>
                            </w:r>
                            <w:r w:rsidRPr="00845408">
                              <w:t xml:space="preserve"> to support delivery </w:t>
                            </w:r>
                            <w:r w:rsidRPr="00561035">
                              <w:rPr>
                                <w:b/>
                              </w:rPr>
                              <w:t>AND</w:t>
                            </w:r>
                            <w:r w:rsidRPr="00845408">
                              <w:t xml:space="preserve"> participants. Some have formal roles running activities, whilst others a more social, informal role making participants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E0610" id="_x0000_s1074" type="#_x0000_t63" style="position:absolute;left:0;text-align:left;margin-left:174pt;margin-top:534.35pt;width:285pt;height:140.25pt;z-index:2516981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" adj="6186,-6446" strokecolor="#b20e49" strokeweight="1.5pt">
                <v:textbox>
                  <w:txbxContent>
                    <w:p w14:paraId="4CAE5E34" w14:textId="77777777" w:rsidR="002409B9" w:rsidRPr="00845408" w:rsidRDefault="002409B9" w:rsidP="00561035">
                      <w:pPr>
                        <w:jc w:val="left"/>
                      </w:pPr>
                      <w:r w:rsidRPr="00845408">
                        <w:t xml:space="preserve">We utilise a range of </w:t>
                      </w:r>
                      <w:r w:rsidRPr="00561035">
                        <w:rPr>
                          <w:b/>
                        </w:rPr>
                        <w:t>volunteers and peer mentors</w:t>
                      </w:r>
                      <w:r w:rsidRPr="00845408">
                        <w:t xml:space="preserve"> to support delivery </w:t>
                      </w:r>
                      <w:r w:rsidRPr="00561035">
                        <w:rPr>
                          <w:b/>
                        </w:rPr>
                        <w:t>AND</w:t>
                      </w:r>
                      <w:r w:rsidRPr="00845408">
                        <w:t xml:space="preserve"> participants. Some have formal roles running activities, whilst others a more social, informal role making participants welcome.</w:t>
                      </w:r>
                    </w:p>
                  </w:txbxContent>
                </v:textbox>
                <w10:wrap type="square"/>
              </v:shape>
            </w:pict>
          </mc:Fallback>
        </mc:AlternateContent>
      </w:r>
      <w:r w:rsidR="00561035" w:rsidRPr="00561035">
        <w:rPr>
          <w:noProof/>
          <w:lang w:eastAsia="en-GB"/>
        </w:rPr>
        <mc:AlternateContent>
          <mc:Choice Requires="wps">
            <w:drawing>
              <wp:anchor distT="45720" distB="45720" distL="114300" distR="114300" simplePos="0" relativeHeight="251692055" behindDoc="0" locked="0" layoutInCell="1" allowOverlap="1" wp14:anchorId="5932B021" wp14:editId="5B8DBCB4">
                <wp:simplePos x="0" y="0"/>
                <wp:positionH relativeFrom="column">
                  <wp:posOffset>1075856</wp:posOffset>
                </wp:positionH>
                <wp:positionV relativeFrom="paragraph">
                  <wp:posOffset>5457825</wp:posOffset>
                </wp:positionV>
                <wp:extent cx="3988435" cy="1404620"/>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1404620"/>
                        </a:xfrm>
                        <a:prstGeom prst="rect">
                          <a:avLst/>
                        </a:prstGeom>
                        <a:noFill/>
                        <a:ln w="9525">
                          <a:noFill/>
                          <a:miter lim="800000"/>
                          <a:headEnd/>
                          <a:tailEnd/>
                        </a:ln>
                      </wps:spPr>
                      <wps:txbx>
                        <w:txbxContent>
                          <w:p w14:paraId="46A68971" w14:textId="77777777" w:rsidR="002409B9" w:rsidRPr="00530F1E" w:rsidRDefault="002409B9" w:rsidP="00561035">
                            <w:pPr>
                              <w:jc w:val="center"/>
                              <w:rPr>
                                <w:b/>
                                <w:sz w:val="36"/>
                              </w:rPr>
                            </w:pPr>
                            <w:r>
                              <w:rPr>
                                <w:b/>
                                <w:sz w:val="36"/>
                              </w:rPr>
                              <w:t>Organisations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2B021" id="_x0000_s1075" type="#_x0000_t202" style="position:absolute;left:0;text-align:left;margin-left:84.7pt;margin-top:429.75pt;width:314.05pt;height:110.6pt;z-index:2516920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" filled="f" stroked="f">
                <v:textbox style="mso-fit-shape-to-text:t">
                  <w:txbxContent>
                    <w:p w14:paraId="46A68971" w14:textId="77777777" w:rsidR="002409B9" w:rsidRPr="00530F1E" w:rsidRDefault="002409B9" w:rsidP="00561035">
                      <w:pPr>
                        <w:jc w:val="center"/>
                        <w:rPr>
                          <w:b/>
                          <w:sz w:val="36"/>
                        </w:rPr>
                      </w:pPr>
                      <w:r>
                        <w:rPr>
                          <w:b/>
                          <w:sz w:val="36"/>
                        </w:rPr>
                        <w:t>Organisations</w:t>
                      </w:r>
                    </w:p>
                  </w:txbxContent>
                </v:textbox>
                <w10:wrap type="square"/>
              </v:shape>
            </w:pict>
          </mc:Fallback>
        </mc:AlternateContent>
      </w:r>
      <w:r w:rsidR="00561035" w:rsidRPr="00561035">
        <w:rPr>
          <w:noProof/>
          <w:lang w:eastAsia="en-GB"/>
        </w:rPr>
        <mc:AlternateContent>
          <mc:Choice Requires="wps">
            <w:drawing>
              <wp:anchor distT="45720" distB="45720" distL="114300" distR="114300" simplePos="0" relativeHeight="251697175" behindDoc="0" locked="0" layoutInCell="1" allowOverlap="1" wp14:anchorId="0476FDD3" wp14:editId="498A509C">
                <wp:simplePos x="0" y="0"/>
                <wp:positionH relativeFrom="column">
                  <wp:posOffset>-676275</wp:posOffset>
                </wp:positionH>
                <wp:positionV relativeFrom="paragraph">
                  <wp:posOffset>4462145</wp:posOffset>
                </wp:positionV>
                <wp:extent cx="2628900" cy="1524000"/>
                <wp:effectExtent l="19050" t="19050" r="400050" b="3810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524000"/>
                        </a:xfrm>
                        <a:prstGeom prst="wedgeEllipseCallout">
                          <a:avLst>
                            <a:gd name="adj1" fmla="val 64250"/>
                            <a:gd name="adj2" fmla="val -27578"/>
                          </a:avLst>
                        </a:prstGeom>
                        <a:solidFill>
                          <a:srgbClr val="FFFFFF"/>
                        </a:solidFill>
                        <a:ln w="19050">
                          <a:solidFill>
                            <a:srgbClr val="B20E49"/>
                          </a:solidFill>
                          <a:miter lim="800000"/>
                          <a:headEnd/>
                          <a:tailEnd/>
                        </a:ln>
                      </wps:spPr>
                      <wps:txbx>
                        <w:txbxContent>
                          <w:p w14:paraId="1B1FE6E0" w14:textId="77777777" w:rsidR="002409B9" w:rsidRDefault="002409B9" w:rsidP="00561035">
                            <w:pPr>
                              <w:jc w:val="left"/>
                            </w:pPr>
                            <w:r w:rsidRPr="00845408">
                              <w:t xml:space="preserve">We </w:t>
                            </w:r>
                            <w:r w:rsidRPr="00845408">
                              <w:rPr>
                                <w:b/>
                              </w:rPr>
                              <w:t>treat people as individuals</w:t>
                            </w:r>
                            <w:r w:rsidRPr="00845408">
                              <w:t>, and embed the Talk to Me / inclusive working principles into our work</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FDD3" id="_x0000_s1076" type="#_x0000_t63" style="position:absolute;left:0;text-align:left;margin-left:-53.25pt;margin-top:351.35pt;width:207pt;height:120pt;z-index:2516971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" adj="24678,4843" strokecolor="#b20e49" strokeweight="1.5pt">
                <v:textbox>
                  <w:txbxContent>
                    <w:p w14:paraId="1B1FE6E0" w14:textId="77777777" w:rsidR="002409B9" w:rsidRDefault="002409B9" w:rsidP="00561035">
                      <w:pPr>
                        <w:jc w:val="left"/>
                      </w:pPr>
                      <w:r w:rsidRPr="00845408">
                        <w:t xml:space="preserve">We </w:t>
                      </w:r>
                      <w:r w:rsidRPr="00845408">
                        <w:rPr>
                          <w:b/>
                        </w:rPr>
                        <w:t>treat people as individuals</w:t>
                      </w:r>
                      <w:r w:rsidRPr="00845408">
                        <w:t>, and embed the Talk to Me / inclusive working principles into our work</w:t>
                      </w:r>
                      <w:r>
                        <w:t>.</w:t>
                      </w:r>
                    </w:p>
                  </w:txbxContent>
                </v:textbox>
                <w10:wrap type="square"/>
              </v:shape>
            </w:pict>
          </mc:Fallback>
        </mc:AlternateContent>
      </w:r>
      <w:r w:rsidR="00561035" w:rsidRPr="00561035">
        <w:rPr>
          <w:noProof/>
          <w:lang w:eastAsia="en-GB"/>
        </w:rPr>
        <mc:AlternateContent>
          <mc:Choice Requires="wps">
            <w:drawing>
              <wp:anchor distT="45720" distB="45720" distL="114300" distR="114300" simplePos="0" relativeHeight="251695127" behindDoc="0" locked="0" layoutInCell="1" allowOverlap="1" wp14:anchorId="25FB0DFC" wp14:editId="3FC527AC">
                <wp:simplePos x="0" y="0"/>
                <wp:positionH relativeFrom="column">
                  <wp:posOffset>-685800</wp:posOffset>
                </wp:positionH>
                <wp:positionV relativeFrom="paragraph">
                  <wp:posOffset>1778635</wp:posOffset>
                </wp:positionV>
                <wp:extent cx="2638425" cy="1514475"/>
                <wp:effectExtent l="19050" t="19050" r="28575" b="2857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514475"/>
                        </a:xfrm>
                        <a:prstGeom prst="wedgeEllipseCallout">
                          <a:avLst>
                            <a:gd name="adj1" fmla="val 48596"/>
                            <a:gd name="adj2" fmla="val 39068"/>
                          </a:avLst>
                        </a:prstGeom>
                        <a:solidFill>
                          <a:srgbClr val="FFFFFF"/>
                        </a:solidFill>
                        <a:ln w="19050">
                          <a:solidFill>
                            <a:srgbClr val="B20E49"/>
                          </a:solidFill>
                          <a:miter lim="800000"/>
                          <a:headEnd/>
                          <a:tailEnd/>
                        </a:ln>
                      </wps:spPr>
                      <wps:txbx>
                        <w:txbxContent>
                          <w:p w14:paraId="0C6A605A" w14:textId="77777777" w:rsidR="002409B9" w:rsidRPr="00845408" w:rsidRDefault="002409B9" w:rsidP="00561035">
                            <w:pPr>
                              <w:jc w:val="left"/>
                            </w:pPr>
                            <w:r w:rsidRPr="00845408">
                              <w:t xml:space="preserve">We target </w:t>
                            </w:r>
                            <w:r w:rsidRPr="00845408">
                              <w:rPr>
                                <w:b/>
                              </w:rPr>
                              <w:t>partner organisations</w:t>
                            </w:r>
                            <w:r w:rsidRPr="00845408">
                              <w:t xml:space="preserve"> that have closer links with certain groups that usually work outside the sports arena.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B0DFC" id="_x0000_s1077" type="#_x0000_t63" style="position:absolute;left:0;text-align:left;margin-left:-54pt;margin-top:140.05pt;width:207.75pt;height:119.25pt;z-index:2516951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" adj="21297,19239" strokecolor="#b20e49" strokeweight="1.5pt">
                <v:textbox>
                  <w:txbxContent>
                    <w:p w14:paraId="0C6A605A" w14:textId="77777777" w:rsidR="002409B9" w:rsidRPr="00845408" w:rsidRDefault="002409B9" w:rsidP="00561035">
                      <w:pPr>
                        <w:jc w:val="left"/>
                      </w:pPr>
                      <w:r w:rsidRPr="00845408">
                        <w:t xml:space="preserve">We target </w:t>
                      </w:r>
                      <w:r w:rsidRPr="00845408">
                        <w:rPr>
                          <w:b/>
                        </w:rPr>
                        <w:t>partner organisations</w:t>
                      </w:r>
                      <w:r w:rsidRPr="00845408">
                        <w:t xml:space="preserve"> that have closer links with certain groups that usually work outside the sports arena.</w:t>
                      </w:r>
                    </w:p>
                  </w:txbxContent>
                </v:textbox>
                <w10:wrap type="square"/>
              </v:shape>
            </w:pict>
          </mc:Fallback>
        </mc:AlternateContent>
      </w:r>
      <w:r w:rsidR="00561035" w:rsidRPr="00561035">
        <w:rPr>
          <w:noProof/>
          <w:lang w:eastAsia="en-GB"/>
        </w:rPr>
        <mc:AlternateContent>
          <mc:Choice Requires="wpg">
            <w:drawing>
              <wp:anchor distT="0" distB="0" distL="114300" distR="114300" simplePos="0" relativeHeight="251691031" behindDoc="0" locked="0" layoutInCell="1" allowOverlap="1" wp14:anchorId="309109E3" wp14:editId="5456E721">
                <wp:simplePos x="0" y="0"/>
                <wp:positionH relativeFrom="column">
                  <wp:posOffset>1114425</wp:posOffset>
                </wp:positionH>
                <wp:positionV relativeFrom="paragraph">
                  <wp:posOffset>2799080</wp:posOffset>
                </wp:positionV>
                <wp:extent cx="4094480" cy="3029585"/>
                <wp:effectExtent l="0" t="0" r="0" b="0"/>
                <wp:wrapSquare wrapText="bothSides"/>
                <wp:docPr id="295" name="Group 295"/>
                <wp:cNvGraphicFramePr/>
                <a:graphic xmlns:a="http://schemas.openxmlformats.org/drawingml/2006/main">
                  <a:graphicData uri="http://schemas.microsoft.com/office/word/2010/wordprocessingGroup">
                    <wpg:wgp>
                      <wpg:cNvGrpSpPr/>
                      <wpg:grpSpPr>
                        <a:xfrm>
                          <a:off x="0" y="0"/>
                          <a:ext cx="4094480" cy="3029585"/>
                          <a:chOff x="-180993" y="0"/>
                          <a:chExt cx="4094891" cy="3030375"/>
                        </a:xfrm>
                        <a:solidFill>
                          <a:srgbClr val="A20E4D"/>
                        </a:solidFill>
                      </wpg:grpSpPr>
                      <pic:pic xmlns:pic="http://schemas.openxmlformats.org/drawingml/2006/picture">
                        <pic:nvPicPr>
                          <pic:cNvPr id="296" name="Graphic 296" descr="Handshake"/>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4"/>
                              </a:ext>
                            </a:extLst>
                          </a:blip>
                          <a:stretch>
                            <a:fillRect/>
                          </a:stretch>
                        </pic:blipFill>
                        <pic:spPr>
                          <a:xfrm>
                            <a:off x="1017852" y="1438430"/>
                            <a:ext cx="1591945" cy="1591945"/>
                          </a:xfrm>
                          <a:prstGeom prst="rect">
                            <a:avLst/>
                          </a:prstGeom>
                        </pic:spPr>
                      </pic:pic>
                      <pic:pic xmlns:pic="http://schemas.openxmlformats.org/drawingml/2006/picture">
                        <pic:nvPicPr>
                          <pic:cNvPr id="297" name="Graphic 297" descr="Man and Woman"/>
                          <pic:cNvPicPr>
                            <a:picLocks noChangeAspect="1"/>
                          </pic:cNvPicPr>
                        </pic:nvPicPr>
                        <pic:blipFill>
                          <a:blip r:embed="rId31">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5"/>
                              </a:ext>
                            </a:extLst>
                          </a:blip>
                          <a:stretch>
                            <a:fillRect/>
                          </a:stretch>
                        </pic:blipFill>
                        <pic:spPr>
                          <a:xfrm>
                            <a:off x="945931" y="0"/>
                            <a:ext cx="1749425" cy="1749425"/>
                          </a:xfrm>
                          <a:prstGeom prst="rect">
                            <a:avLst/>
                          </a:prstGeom>
                        </pic:spPr>
                      </pic:pic>
                      <pic:pic xmlns:pic="http://schemas.openxmlformats.org/drawingml/2006/picture">
                        <pic:nvPicPr>
                          <pic:cNvPr id="298" name="Graphic 298" descr="Person in wheelchair"/>
                          <pic:cNvPicPr>
                            <a:picLocks noChangeAspect="1"/>
                          </pic:cNvPicPr>
                        </pic:nvPicPr>
                        <pic:blipFill>
                          <a:blip r:embed="rId45">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46"/>
                              </a:ext>
                            </a:extLst>
                          </a:blip>
                          <a:stretch>
                            <a:fillRect/>
                          </a:stretch>
                        </pic:blipFill>
                        <pic:spPr>
                          <a:xfrm>
                            <a:off x="2259088" y="377087"/>
                            <a:ext cx="1654810" cy="1654810"/>
                          </a:xfrm>
                          <a:prstGeom prst="rect">
                            <a:avLst/>
                          </a:prstGeom>
                        </pic:spPr>
                      </pic:pic>
                      <pic:pic xmlns:pic="http://schemas.openxmlformats.org/drawingml/2006/picture">
                        <pic:nvPicPr>
                          <pic:cNvPr id="299" name="Graphic 299" descr="Tennis"/>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37"/>
                              </a:ext>
                            </a:extLst>
                          </a:blip>
                          <a:stretch>
                            <a:fillRect/>
                          </a:stretch>
                        </pic:blipFill>
                        <pic:spPr>
                          <a:xfrm flipH="1">
                            <a:off x="-180993" y="377087"/>
                            <a:ext cx="1529080" cy="1529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03F8A8" id="Group 295" o:spid="_x0000_s1026" style="position:absolute;margin-left:87.75pt;margin-top:220.4pt;width:322.4pt;height:238.55pt;z-index:251691031;mso-width-relative:margin;mso-height-relative:margin" coordorigin="-1809" coordsize="40948,30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">
                <v:shape id="Graphic 296" o:spid="_x0000_s1027" type="#_x0000_t75" alt="Handshake" style="position:absolute;left:10178;top:14384;width:15919;height:15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z5OvDAAAA3AAAAA8AAABkcnMvZG93bnJldi54bWxEj9FqwkAURN8L/sNyBd90o4LG1FVEEURs&#10;odoPuGRvs6nZuyG7mvj3rlDo4zAzZ5jlurOVuFPjS8cKxqMEBHHudMmFgu/LfpiC8AFZY+WYFDzI&#10;w3rVe1tipl3LX3Q/h0JECPsMFZgQ6kxKnxuy6EeuJo7ej2sshiibQuoG2wi3lZwkyUxaLDkuGKxp&#10;ayi/nm9WQZd/nOS8OqZ2mvx+2l1qtq03Sg363eYdRKAu/If/2getYLKYwetMPAJ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Pk68MAAADcAAAADwAAAAAAAAAAAAAAAACf&#10;AgAAZHJzL2Rvd25yZXYueG1sUEsFBgAAAAAEAAQA9wAAAI8DAAAAAA==&#10;">
                  <v:imagedata r:id="rId47" o:title="Handshake"/>
                  <v:path arrowok="t"/>
                </v:shape>
                <v:shape id="Graphic 297" o:spid="_x0000_s1028" type="#_x0000_t75" alt="Man and Woman" style="position:absolute;left:9459;width:17494;height:17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0ZzFAAAA3AAAAA8AAABkcnMvZG93bnJldi54bWxEj81qwzAQhO+FvoPYQm+J3ITmx7EcTCEQ&#10;aHqIk9wXa2OLWitjqY7bp68ChR6HmfmGybajbcVAvTeOFbxMExDEldOGawXn026yAuEDssbWMSn4&#10;Jg/b/PEhw1S7Gx9pKEMtIoR9igqaELpUSl81ZNFPXUccvavrLYYo+1rqHm8Rbls5S5KFtGg4LjTY&#10;0VtD1Wf5ZRUciv0w/0nMezv/eDXyWuwKYy9KPT+NxQZEoDH8h//ae61gtl7C/Uw8A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PtGcxQAAANwAAAAPAAAAAAAAAAAAAAAA&#10;AJ8CAABkcnMvZG93bnJldi54bWxQSwUGAAAAAAQABAD3AAAAkQMAAAAA&#10;">
                  <v:imagedata r:id="rId40" o:title="Man and Woman"/>
                  <v:path arrowok="t"/>
                </v:shape>
                <v:shape id="Graphic 298" o:spid="_x0000_s1029" type="#_x0000_t75" alt="Person in wheelchair" style="position:absolute;left:22590;top:3770;width:16548;height:16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CpPBAAAA3AAAAA8AAABkcnMvZG93bnJldi54bWxET02LwjAQvQv7H8IseNNUUVmrUZYFQV0v&#10;uorXsRnbYjMpSbT135vDgsfH+54vW1OJBzlfWlYw6CcgiDOrS84VHP9WvS8QPiBrrCyTgid5WC4+&#10;OnNMtW14T49DyEUMYZ+igiKEOpXSZwUZ9H1bE0fuap3BEKHLpXbYxHBTyWGSTKTBkmNDgTX9FJTd&#10;DnejYDMejMrb1jfuvtPXsNW/p8n5olT3s/2egQjUhrf4373WCobTuDae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dCpPBAAAA3AAAAA8AAAAAAAAAAAAAAAAAnwIA&#10;AGRycy9kb3ducmV2LnhtbFBLBQYAAAAABAAEAPcAAACNAwAAAAA=&#10;">
                  <v:imagedata r:id="rId48" o:title="Person in wheelchair"/>
                  <v:path arrowok="t"/>
                </v:shape>
                <v:shape id="Graphic 299" o:spid="_x0000_s1030" type="#_x0000_t75" alt="Tennis" style="position:absolute;left:-1809;top:3770;width:15289;height:1529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gkHDAAAA3AAAAA8AAABkcnMvZG93bnJldi54bWxEj0+LwjAUxO+C3yE8YW+a6EFtNYquLgie&#10;/IPnR/Nsi81Lt4lav71ZWPA4zMxvmPmytZV4UONLxxqGAwWCOHOm5FzD+fTTn4LwAdlg5Zg0vMjD&#10;ctHtzDE17skHehxDLiKEfYoaihDqVEqfFWTRD1xNHL2rayyGKJtcmgafEW4rOVJqLC2WHBcKrOm7&#10;oOx2vFsNlfo9ZfY13SXry35y3m+2bemV1l+9djUDEagNn/B/e2c0jJIE/s7EIyA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iCQcMAAADcAAAADwAAAAAAAAAAAAAAAACf&#10;AgAAZHJzL2Rvd25yZXYueG1sUEsFBgAAAAAEAAQA9wAAAI8DAAAAAA==&#10;">
                  <v:imagedata r:id="rId41" o:title="Tennis"/>
                  <v:path arrowok="t"/>
                </v:shape>
                <w10:wrap type="square"/>
              </v:group>
            </w:pict>
          </mc:Fallback>
        </mc:AlternateContent>
      </w:r>
      <w:r w:rsidR="00561035" w:rsidRPr="00561035">
        <w:rPr>
          <w:noProof/>
          <w:lang w:eastAsia="en-GB"/>
        </w:rPr>
        <mc:AlternateContent>
          <mc:Choice Requires="wps">
            <w:drawing>
              <wp:anchor distT="45720" distB="45720" distL="114300" distR="114300" simplePos="0" relativeHeight="251693079" behindDoc="0" locked="0" layoutInCell="1" allowOverlap="1" wp14:anchorId="5967A6DA" wp14:editId="14759BCD">
                <wp:simplePos x="0" y="0"/>
                <wp:positionH relativeFrom="column">
                  <wp:posOffset>1190625</wp:posOffset>
                </wp:positionH>
                <wp:positionV relativeFrom="paragraph">
                  <wp:posOffset>140335</wp:posOffset>
                </wp:positionV>
                <wp:extent cx="4391025" cy="2181225"/>
                <wp:effectExtent l="19050" t="19050" r="47625" b="46672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181225"/>
                        </a:xfrm>
                        <a:prstGeom prst="wedgeEllipseCallout">
                          <a:avLst>
                            <a:gd name="adj1" fmla="val 317"/>
                            <a:gd name="adj2" fmla="val 69423"/>
                          </a:avLst>
                        </a:prstGeom>
                        <a:solidFill>
                          <a:srgbClr val="FFFFFF"/>
                        </a:solidFill>
                        <a:ln w="19050">
                          <a:solidFill>
                            <a:srgbClr val="B20E49"/>
                          </a:solidFill>
                          <a:miter lim="800000"/>
                          <a:headEnd/>
                          <a:tailEnd/>
                        </a:ln>
                      </wps:spPr>
                      <wps:txbx>
                        <w:txbxContent>
                          <w:p w14:paraId="7DF38365" w14:textId="77777777" w:rsidR="002409B9" w:rsidRPr="00845408" w:rsidRDefault="002409B9" w:rsidP="00561035">
                            <w:pPr>
                              <w:jc w:val="left"/>
                            </w:pPr>
                            <w:r w:rsidRPr="00845408">
                              <w:t>We ensure our delivery enables participants to meet new people, build new friendship groups, engage with new role models, work with coaches that implicitly understand their needs, and support disabled and non-disabled people to be ‘</w:t>
                            </w:r>
                            <w:r w:rsidRPr="00845408">
                              <w:rPr>
                                <w:b/>
                              </w:rPr>
                              <w:t>Active Together</w:t>
                            </w:r>
                            <w:r w:rsidRPr="00845408">
                              <w:t>’ in a truly inclusive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7A6DA" id="_x0000_s1078" type="#_x0000_t63" style="position:absolute;left:0;text-align:left;margin-left:93.75pt;margin-top:11.05pt;width:345.75pt;height:171.75pt;z-index:2516930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" adj="10868,25795" strokecolor="#b20e49" strokeweight="1.5pt">
                <v:textbox>
                  <w:txbxContent>
                    <w:p w14:paraId="7DF38365" w14:textId="77777777" w:rsidR="002409B9" w:rsidRPr="00845408" w:rsidRDefault="002409B9" w:rsidP="00561035">
                      <w:pPr>
                        <w:jc w:val="left"/>
                      </w:pPr>
                      <w:r w:rsidRPr="00845408">
                        <w:t>We ensure our delivery enables participants to meet new people, build new friendship groups, engage with new role models, work with coaches that implicitly understand their needs, and support disabled and non-disabled people to be ‘</w:t>
                      </w:r>
                      <w:r w:rsidRPr="00845408">
                        <w:rPr>
                          <w:b/>
                        </w:rPr>
                        <w:t>Active Together</w:t>
                      </w:r>
                      <w:r w:rsidRPr="00845408">
                        <w:t>’ in a truly inclusive setting.</w:t>
                      </w:r>
                    </w:p>
                  </w:txbxContent>
                </v:textbox>
                <w10:wrap type="square"/>
              </v:shape>
            </w:pict>
          </mc:Fallback>
        </mc:AlternateContent>
      </w:r>
    </w:p>
    <w:p w14:paraId="285A32A6" w14:textId="1C17722A" w:rsidR="00C7403F" w:rsidRDefault="00C7403F" w:rsidP="00C25166">
      <w:pPr>
        <w:sectPr w:rsidR="00C7403F" w:rsidSect="009375DD">
          <w:pgSz w:w="11906" w:h="16838"/>
          <w:pgMar w:top="1440" w:right="1440" w:bottom="1440" w:left="1440" w:header="708" w:footer="708" w:gutter="0"/>
          <w:cols w:space="708"/>
          <w:docGrid w:linePitch="360"/>
        </w:sectPr>
      </w:pPr>
    </w:p>
    <w:p w14:paraId="0DF5FB66" w14:textId="77777777" w:rsidR="00662883" w:rsidRPr="003E7F3D" w:rsidRDefault="00C25166" w:rsidP="00662883">
      <w:pPr>
        <w:pStyle w:val="Heading1"/>
      </w:pPr>
      <w:bookmarkStart w:id="57" w:name="_Toc527988500"/>
      <w:r>
        <w:lastRenderedPageBreak/>
        <w:t>Conclusions and Insight for 2018/19</w:t>
      </w:r>
      <w:r w:rsidR="00662883" w:rsidRPr="003E7F3D">
        <w:t xml:space="preserve"> Delivery</w:t>
      </w:r>
      <w:bookmarkEnd w:id="57"/>
    </w:p>
    <w:p w14:paraId="30BA4049" w14:textId="77777777" w:rsidR="00662883" w:rsidRPr="003E7F3D" w:rsidRDefault="00662883" w:rsidP="00662883">
      <w:pPr>
        <w:pStyle w:val="Heading2"/>
      </w:pPr>
      <w:bookmarkStart w:id="58" w:name="_Toc527988501"/>
      <w:r w:rsidRPr="003E7F3D">
        <w:t>Conclusions</w:t>
      </w:r>
      <w:bookmarkEnd w:id="58"/>
    </w:p>
    <w:p w14:paraId="6D67C17D" w14:textId="76E09AC0" w:rsidR="00872BB0" w:rsidRDefault="00872BB0" w:rsidP="00BE1C81">
      <w:pPr>
        <w:pStyle w:val="CommentText"/>
        <w:jc w:val="left"/>
        <w:rPr>
          <w:sz w:val="24"/>
        </w:rPr>
      </w:pPr>
      <w:r>
        <w:rPr>
          <w:sz w:val="24"/>
        </w:rPr>
        <w:t>The main findings from th</w:t>
      </w:r>
      <w:r w:rsidR="00BC5AD5">
        <w:rPr>
          <w:sz w:val="24"/>
        </w:rPr>
        <w:t xml:space="preserve">is second year evaluation report demonstrate that GOGA has continued on the positive trajectory </w:t>
      </w:r>
      <w:r w:rsidR="001521EE">
        <w:rPr>
          <w:sz w:val="24"/>
        </w:rPr>
        <w:t>reported in October 2017.</w:t>
      </w:r>
      <w:r w:rsidR="00D23759">
        <w:rPr>
          <w:sz w:val="24"/>
        </w:rPr>
        <w:t xml:space="preserve"> This is exemplified in the following ways:</w:t>
      </w:r>
    </w:p>
    <w:p w14:paraId="1FB6A2D7" w14:textId="77777777" w:rsidR="002D115D" w:rsidRDefault="002D115D" w:rsidP="00BE1C81">
      <w:pPr>
        <w:pStyle w:val="CommentText"/>
        <w:jc w:val="left"/>
        <w:rPr>
          <w:sz w:val="24"/>
        </w:rPr>
      </w:pPr>
    </w:p>
    <w:p w14:paraId="586BF2B5" w14:textId="209B141A" w:rsidR="007A3914" w:rsidRDefault="00867917" w:rsidP="0088357F">
      <w:pPr>
        <w:pStyle w:val="CommentText"/>
        <w:numPr>
          <w:ilvl w:val="0"/>
          <w:numId w:val="29"/>
        </w:numPr>
        <w:jc w:val="left"/>
        <w:rPr>
          <w:sz w:val="24"/>
        </w:rPr>
      </w:pPr>
      <w:r>
        <w:rPr>
          <w:sz w:val="24"/>
        </w:rPr>
        <w:t>GOGA has continued to unlock access to the least active</w:t>
      </w:r>
      <w:r w:rsidR="00A547F8">
        <w:rPr>
          <w:sz w:val="24"/>
        </w:rPr>
        <w:t>;</w:t>
      </w:r>
      <w:r>
        <w:rPr>
          <w:sz w:val="24"/>
        </w:rPr>
        <w:t xml:space="preserve"> baseline data shows that </w:t>
      </w:r>
      <w:r w:rsidR="002D115D" w:rsidRPr="002D115D">
        <w:rPr>
          <w:sz w:val="24"/>
        </w:rPr>
        <w:t xml:space="preserve">50% </w:t>
      </w:r>
      <w:r>
        <w:rPr>
          <w:sz w:val="24"/>
        </w:rPr>
        <w:t xml:space="preserve">of participants </w:t>
      </w:r>
      <w:r w:rsidR="002D115D" w:rsidRPr="002D115D">
        <w:rPr>
          <w:sz w:val="24"/>
        </w:rPr>
        <w:t>stat</w:t>
      </w:r>
      <w:r>
        <w:rPr>
          <w:sz w:val="24"/>
        </w:rPr>
        <w:t>e</w:t>
      </w:r>
      <w:r w:rsidR="002D115D" w:rsidRPr="002D115D">
        <w:rPr>
          <w:sz w:val="24"/>
        </w:rPr>
        <w:t xml:space="preserve"> that in the four weeks prior to taking part in GOGA they had not done any form of physical activity, a further 12% were doing 10 mins or less per day on average, and 19% under 30 minutes. </w:t>
      </w:r>
      <w:r w:rsidR="0080003E">
        <w:rPr>
          <w:sz w:val="24"/>
        </w:rPr>
        <w:t xml:space="preserve">This reach is impressive and shows </w:t>
      </w:r>
      <w:r w:rsidR="002B6EEE">
        <w:rPr>
          <w:sz w:val="24"/>
        </w:rPr>
        <w:t xml:space="preserve">that a </w:t>
      </w:r>
      <w:r w:rsidR="00C062DB">
        <w:rPr>
          <w:sz w:val="24"/>
        </w:rPr>
        <w:t>‘</w:t>
      </w:r>
      <w:r w:rsidR="002B6EEE">
        <w:rPr>
          <w:sz w:val="24"/>
        </w:rPr>
        <w:t>GOGA approach</w:t>
      </w:r>
      <w:r w:rsidR="00C062DB">
        <w:rPr>
          <w:sz w:val="24"/>
        </w:rPr>
        <w:t>’</w:t>
      </w:r>
      <w:r w:rsidR="002B6EEE">
        <w:rPr>
          <w:sz w:val="24"/>
        </w:rPr>
        <w:t xml:space="preserve"> is building momentum and demonstrating that the</w:t>
      </w:r>
      <w:r w:rsidR="00CA20B5">
        <w:rPr>
          <w:sz w:val="24"/>
        </w:rPr>
        <w:t xml:space="preserve"> greater joint working between partners and localities is </w:t>
      </w:r>
      <w:r w:rsidR="00D23759">
        <w:rPr>
          <w:sz w:val="24"/>
        </w:rPr>
        <w:t xml:space="preserve">bearing fruit, </w:t>
      </w:r>
      <w:r w:rsidR="00D23759" w:rsidRPr="00AA792B">
        <w:rPr>
          <w:sz w:val="24"/>
        </w:rPr>
        <w:t>although</w:t>
      </w:r>
      <w:r w:rsidR="00D23759">
        <w:rPr>
          <w:sz w:val="24"/>
        </w:rPr>
        <w:t xml:space="preserve"> </w:t>
      </w:r>
      <w:r w:rsidR="00A253C8">
        <w:rPr>
          <w:sz w:val="24"/>
        </w:rPr>
        <w:t>there remains a need for all localities and partners to continue to review</w:t>
      </w:r>
      <w:r w:rsidR="002D115D" w:rsidRPr="002D115D">
        <w:rPr>
          <w:sz w:val="24"/>
        </w:rPr>
        <w:t xml:space="preserve"> the </w:t>
      </w:r>
      <w:r w:rsidR="00A253C8">
        <w:rPr>
          <w:sz w:val="24"/>
        </w:rPr>
        <w:t>ways in which they might work better together.</w:t>
      </w:r>
    </w:p>
    <w:p w14:paraId="1312DB04" w14:textId="77777777" w:rsidR="007A3914" w:rsidRDefault="007A3914" w:rsidP="007A3914">
      <w:pPr>
        <w:pStyle w:val="CommentText"/>
        <w:ind w:left="360"/>
        <w:jc w:val="left"/>
        <w:rPr>
          <w:sz w:val="24"/>
        </w:rPr>
      </w:pPr>
    </w:p>
    <w:p w14:paraId="313289F2" w14:textId="139133CA" w:rsidR="00F34AC0" w:rsidRDefault="007A3914" w:rsidP="0088357F">
      <w:pPr>
        <w:pStyle w:val="CommentText"/>
        <w:numPr>
          <w:ilvl w:val="0"/>
          <w:numId w:val="29"/>
        </w:numPr>
        <w:jc w:val="left"/>
        <w:rPr>
          <w:sz w:val="24"/>
        </w:rPr>
      </w:pPr>
      <w:r>
        <w:rPr>
          <w:sz w:val="24"/>
        </w:rPr>
        <w:t>For the key target group of the least active individuals</w:t>
      </w:r>
      <w:r w:rsidR="00C40D18">
        <w:rPr>
          <w:sz w:val="24"/>
        </w:rPr>
        <w:t>,</w:t>
      </w:r>
      <w:r>
        <w:rPr>
          <w:sz w:val="24"/>
        </w:rPr>
        <w:t xml:space="preserve"> GOGA is proving successful in increasing activity levels such that o</w:t>
      </w:r>
      <w:r w:rsidR="002D115D" w:rsidRPr="002D115D">
        <w:rPr>
          <w:sz w:val="24"/>
        </w:rPr>
        <w:t xml:space="preserve">ver six out of ten </w:t>
      </w:r>
      <w:r w:rsidR="00564404">
        <w:rPr>
          <w:sz w:val="24"/>
        </w:rPr>
        <w:t xml:space="preserve">participants </w:t>
      </w:r>
      <w:r w:rsidR="002D115D" w:rsidRPr="002D115D">
        <w:rPr>
          <w:sz w:val="24"/>
        </w:rPr>
        <w:t>are seen to become more active as a result of their GOGA participation</w:t>
      </w:r>
      <w:r>
        <w:rPr>
          <w:sz w:val="24"/>
        </w:rPr>
        <w:t xml:space="preserve">. </w:t>
      </w:r>
      <w:r w:rsidR="008747E1">
        <w:rPr>
          <w:sz w:val="24"/>
        </w:rPr>
        <w:t>I</w:t>
      </w:r>
      <w:r w:rsidR="002D115D" w:rsidRPr="002D115D">
        <w:rPr>
          <w:sz w:val="24"/>
        </w:rPr>
        <w:t xml:space="preserve">ndividuals </w:t>
      </w:r>
      <w:r w:rsidR="008747E1">
        <w:rPr>
          <w:sz w:val="24"/>
        </w:rPr>
        <w:t xml:space="preserve">are </w:t>
      </w:r>
      <w:r w:rsidR="002D115D" w:rsidRPr="002D115D">
        <w:rPr>
          <w:sz w:val="24"/>
        </w:rPr>
        <w:t>mov</w:t>
      </w:r>
      <w:r w:rsidR="00796D78">
        <w:rPr>
          <w:sz w:val="24"/>
        </w:rPr>
        <w:t>ing</w:t>
      </w:r>
      <w:r w:rsidR="002D115D" w:rsidRPr="002D115D">
        <w:rPr>
          <w:sz w:val="24"/>
        </w:rPr>
        <w:t xml:space="preserve"> from being in the very least active group (10 mins or less per day), to being in the least active (10-20 mins per day) or even </w:t>
      </w:r>
      <w:r w:rsidR="00796D78">
        <w:rPr>
          <w:sz w:val="24"/>
        </w:rPr>
        <w:t>moving into what can be termed the ‘</w:t>
      </w:r>
      <w:r w:rsidR="002D115D" w:rsidRPr="002D115D">
        <w:rPr>
          <w:sz w:val="24"/>
        </w:rPr>
        <w:t>active group</w:t>
      </w:r>
      <w:r w:rsidR="00F34AC0">
        <w:rPr>
          <w:sz w:val="24"/>
        </w:rPr>
        <w:t>’</w:t>
      </w:r>
      <w:r w:rsidR="002D115D" w:rsidRPr="002D115D">
        <w:rPr>
          <w:sz w:val="24"/>
        </w:rPr>
        <w:t>.</w:t>
      </w:r>
    </w:p>
    <w:p w14:paraId="7AE2C5AD" w14:textId="77777777" w:rsidR="00F34AC0" w:rsidRDefault="00F34AC0" w:rsidP="002F1E15">
      <w:pPr>
        <w:pStyle w:val="ListParagraph"/>
      </w:pPr>
    </w:p>
    <w:p w14:paraId="49753374" w14:textId="781128AC" w:rsidR="002F1E15" w:rsidRDefault="00F34AC0" w:rsidP="0088357F">
      <w:pPr>
        <w:pStyle w:val="CommentText"/>
        <w:numPr>
          <w:ilvl w:val="0"/>
          <w:numId w:val="29"/>
        </w:numPr>
        <w:jc w:val="left"/>
      </w:pPr>
      <w:r>
        <w:rPr>
          <w:sz w:val="24"/>
        </w:rPr>
        <w:t>F</w:t>
      </w:r>
      <w:r w:rsidR="002D115D" w:rsidRPr="00F34AC0">
        <w:rPr>
          <w:sz w:val="24"/>
        </w:rPr>
        <w:t xml:space="preserve">ollow up surveys </w:t>
      </w:r>
      <w:r>
        <w:rPr>
          <w:sz w:val="24"/>
        </w:rPr>
        <w:t>show that these increases</w:t>
      </w:r>
      <w:r w:rsidR="002D115D" w:rsidRPr="00F34AC0">
        <w:rPr>
          <w:sz w:val="24"/>
        </w:rPr>
        <w:t xml:space="preserve"> in the amount of time GOGA participants are undertaking physical activity</w:t>
      </w:r>
      <w:r w:rsidR="007837E3">
        <w:rPr>
          <w:sz w:val="24"/>
        </w:rPr>
        <w:t xml:space="preserve"> for are statistically </w:t>
      </w:r>
      <w:r w:rsidR="002F1E15">
        <w:rPr>
          <w:sz w:val="24"/>
        </w:rPr>
        <w:t>significant</w:t>
      </w:r>
      <w:r w:rsidR="002D115D" w:rsidRPr="00F34AC0">
        <w:rPr>
          <w:sz w:val="24"/>
        </w:rPr>
        <w:t>. Th</w:t>
      </w:r>
      <w:r w:rsidR="007837E3">
        <w:rPr>
          <w:sz w:val="24"/>
        </w:rPr>
        <w:t xml:space="preserve">ey do however </w:t>
      </w:r>
      <w:r w:rsidR="002D115D" w:rsidRPr="00F34AC0">
        <w:rPr>
          <w:sz w:val="24"/>
        </w:rPr>
        <w:t xml:space="preserve">equate to </w:t>
      </w:r>
      <w:r w:rsidR="007837E3">
        <w:rPr>
          <w:sz w:val="24"/>
        </w:rPr>
        <w:t xml:space="preserve">a </w:t>
      </w:r>
      <w:r w:rsidR="002D115D" w:rsidRPr="00F34AC0">
        <w:rPr>
          <w:sz w:val="24"/>
        </w:rPr>
        <w:t xml:space="preserve">relatively small increase in the time involved in </w:t>
      </w:r>
      <w:r w:rsidR="00705F1B">
        <w:rPr>
          <w:sz w:val="24"/>
        </w:rPr>
        <w:t>active recreation</w:t>
      </w:r>
      <w:r w:rsidR="002D115D" w:rsidRPr="00F34AC0">
        <w:rPr>
          <w:sz w:val="24"/>
        </w:rPr>
        <w:t xml:space="preserve"> for the very least active individuals engaged by the programme</w:t>
      </w:r>
      <w:r w:rsidR="002F1E15">
        <w:rPr>
          <w:sz w:val="24"/>
        </w:rPr>
        <w:t xml:space="preserve"> of </w:t>
      </w:r>
      <w:r w:rsidR="002D115D" w:rsidRPr="00F34AC0">
        <w:rPr>
          <w:sz w:val="24"/>
        </w:rPr>
        <w:t>around an extra 45 mins on average per participant over a four week period. However, for 15% of tracked GOGA participants</w:t>
      </w:r>
      <w:r w:rsidR="00153A93">
        <w:rPr>
          <w:sz w:val="24"/>
        </w:rPr>
        <w:t>,</w:t>
      </w:r>
      <w:r w:rsidR="002D115D" w:rsidRPr="00F34AC0">
        <w:rPr>
          <w:sz w:val="24"/>
        </w:rPr>
        <w:t xml:space="preserve"> the difference is an extra 90 minutes or more </w:t>
      </w:r>
      <w:r w:rsidR="008F0DEC">
        <w:rPr>
          <w:sz w:val="24"/>
        </w:rPr>
        <w:t>per week.</w:t>
      </w:r>
    </w:p>
    <w:p w14:paraId="1B11F749" w14:textId="77777777" w:rsidR="006340C6" w:rsidRDefault="006340C6" w:rsidP="006340C6">
      <w:pPr>
        <w:pStyle w:val="CommentText"/>
        <w:ind w:left="360"/>
        <w:jc w:val="left"/>
        <w:rPr>
          <w:sz w:val="24"/>
        </w:rPr>
      </w:pPr>
    </w:p>
    <w:p w14:paraId="4D6C6220" w14:textId="1673BE7A" w:rsidR="002D115D" w:rsidRPr="002D115D" w:rsidRDefault="002F1E15" w:rsidP="0088357F">
      <w:pPr>
        <w:pStyle w:val="CommentText"/>
        <w:numPr>
          <w:ilvl w:val="0"/>
          <w:numId w:val="29"/>
        </w:numPr>
        <w:jc w:val="left"/>
        <w:rPr>
          <w:sz w:val="24"/>
        </w:rPr>
      </w:pPr>
      <w:r>
        <w:rPr>
          <w:sz w:val="24"/>
        </w:rPr>
        <w:t xml:space="preserve">For </w:t>
      </w:r>
      <w:r w:rsidR="002D115D" w:rsidRPr="002F1E15">
        <w:rPr>
          <w:sz w:val="24"/>
        </w:rPr>
        <w:t xml:space="preserve">over two thirds </w:t>
      </w:r>
      <w:r w:rsidR="001B32C0">
        <w:rPr>
          <w:sz w:val="24"/>
        </w:rPr>
        <w:t>of participants</w:t>
      </w:r>
      <w:r w:rsidR="00BD08E3">
        <w:rPr>
          <w:sz w:val="24"/>
        </w:rPr>
        <w:t xml:space="preserve"> this engagement in activity is sustained as they</w:t>
      </w:r>
      <w:r w:rsidR="002D115D" w:rsidRPr="002D115D">
        <w:rPr>
          <w:sz w:val="24"/>
        </w:rPr>
        <w:t xml:space="preserve"> are still involved with GOGA 6-9 months after joining the programme, </w:t>
      </w:r>
      <w:r w:rsidR="00275938">
        <w:rPr>
          <w:sz w:val="24"/>
        </w:rPr>
        <w:t>whilst</w:t>
      </w:r>
      <w:r w:rsidR="002D115D" w:rsidRPr="002D115D">
        <w:rPr>
          <w:sz w:val="24"/>
        </w:rPr>
        <w:t xml:space="preserve"> over nine out of ten of these participants intend to continue their involvement for up to 12 months. </w:t>
      </w:r>
      <w:r w:rsidR="003F4A6F">
        <w:rPr>
          <w:sz w:val="24"/>
        </w:rPr>
        <w:t>A further s</w:t>
      </w:r>
      <w:r w:rsidR="002D115D" w:rsidRPr="002D115D">
        <w:rPr>
          <w:sz w:val="24"/>
        </w:rPr>
        <w:t>even out of ten participants have been referred to another activity outside of the GOGA programme with almost half of these taking up this referral</w:t>
      </w:r>
      <w:r w:rsidR="006340C6">
        <w:rPr>
          <w:sz w:val="24"/>
        </w:rPr>
        <w:t>.</w:t>
      </w:r>
    </w:p>
    <w:p w14:paraId="412819E3" w14:textId="77777777" w:rsidR="0096146B" w:rsidRDefault="0096146B" w:rsidP="00BA3960">
      <w:pPr>
        <w:pStyle w:val="ListParagraph"/>
      </w:pPr>
    </w:p>
    <w:p w14:paraId="78D93DE3" w14:textId="63B82D95" w:rsidR="0096146B" w:rsidRPr="0019724E" w:rsidRDefault="0096146B" w:rsidP="0088357F">
      <w:pPr>
        <w:pStyle w:val="CommentText"/>
        <w:numPr>
          <w:ilvl w:val="0"/>
          <w:numId w:val="29"/>
        </w:numPr>
        <w:jc w:val="left"/>
        <w:rPr>
          <w:sz w:val="24"/>
        </w:rPr>
      </w:pPr>
      <w:r>
        <w:rPr>
          <w:sz w:val="24"/>
        </w:rPr>
        <w:t>Coupled with this, participants also report improvements in some wellbeing measures,</w:t>
      </w:r>
      <w:r w:rsidR="006E199B">
        <w:rPr>
          <w:sz w:val="24"/>
        </w:rPr>
        <w:t xml:space="preserve"> </w:t>
      </w:r>
      <w:r w:rsidR="00AF2867">
        <w:rPr>
          <w:sz w:val="24"/>
        </w:rPr>
        <w:t>their perceptions of disabled people, and their sense of social connectedness</w:t>
      </w:r>
      <w:r w:rsidR="00A75DFE">
        <w:rPr>
          <w:sz w:val="24"/>
        </w:rPr>
        <w:t>,</w:t>
      </w:r>
      <w:r w:rsidR="00AF2867">
        <w:rPr>
          <w:sz w:val="24"/>
        </w:rPr>
        <w:t xml:space="preserve"> </w:t>
      </w:r>
      <w:r w:rsidR="00BA3960">
        <w:rPr>
          <w:sz w:val="24"/>
        </w:rPr>
        <w:t xml:space="preserve">particularly </w:t>
      </w:r>
      <w:r w:rsidR="00A75DFE">
        <w:rPr>
          <w:sz w:val="24"/>
        </w:rPr>
        <w:t>associated with</w:t>
      </w:r>
      <w:r w:rsidR="00BA3960">
        <w:rPr>
          <w:sz w:val="24"/>
        </w:rPr>
        <w:t xml:space="preserve"> their engagement with their local community. </w:t>
      </w:r>
      <w:r w:rsidR="00BC196E">
        <w:rPr>
          <w:sz w:val="24"/>
        </w:rPr>
        <w:t>These are c</w:t>
      </w:r>
      <w:r w:rsidR="00BA3960">
        <w:rPr>
          <w:sz w:val="24"/>
        </w:rPr>
        <w:t>hanges that a majority link directly to their participation in the GOGA programme.</w:t>
      </w:r>
    </w:p>
    <w:p w14:paraId="51FD4DB3" w14:textId="77777777" w:rsidR="002D115D" w:rsidRPr="002D115D" w:rsidRDefault="002D115D" w:rsidP="002D115D">
      <w:pPr>
        <w:pStyle w:val="CommentText"/>
        <w:jc w:val="left"/>
        <w:rPr>
          <w:sz w:val="24"/>
        </w:rPr>
      </w:pPr>
    </w:p>
    <w:p w14:paraId="7D9AB154" w14:textId="40608200" w:rsidR="002D115D" w:rsidRPr="002D115D" w:rsidRDefault="006922E8" w:rsidP="002D115D">
      <w:pPr>
        <w:pStyle w:val="CommentText"/>
        <w:jc w:val="left"/>
        <w:rPr>
          <w:sz w:val="24"/>
        </w:rPr>
      </w:pPr>
      <w:r>
        <w:rPr>
          <w:sz w:val="24"/>
        </w:rPr>
        <w:t xml:space="preserve">These outcomes have been achieved because the majority of </w:t>
      </w:r>
      <w:r w:rsidR="0053590C">
        <w:rPr>
          <w:sz w:val="24"/>
        </w:rPr>
        <w:t xml:space="preserve">localities, partners and stakeholders are working together to ensure that GOGA is able to provide a friendly and welcoming </w:t>
      </w:r>
      <w:r w:rsidR="00C20BC7">
        <w:rPr>
          <w:sz w:val="24"/>
        </w:rPr>
        <w:t xml:space="preserve">active recreation </w:t>
      </w:r>
      <w:r w:rsidR="0053590C">
        <w:rPr>
          <w:sz w:val="24"/>
        </w:rPr>
        <w:t xml:space="preserve">offer, that emphasises social connection over immediate </w:t>
      </w:r>
      <w:r w:rsidR="0053590C">
        <w:rPr>
          <w:sz w:val="24"/>
        </w:rPr>
        <w:lastRenderedPageBreak/>
        <w:t xml:space="preserve">participation </w:t>
      </w:r>
      <w:r w:rsidR="00C20BC7">
        <w:rPr>
          <w:sz w:val="24"/>
        </w:rPr>
        <w:t xml:space="preserve">in </w:t>
      </w:r>
      <w:r w:rsidR="00705F1B">
        <w:rPr>
          <w:sz w:val="24"/>
        </w:rPr>
        <w:t>active recreation</w:t>
      </w:r>
      <w:r w:rsidR="004B502A">
        <w:rPr>
          <w:sz w:val="24"/>
        </w:rPr>
        <w:t xml:space="preserve">. GOGA also </w:t>
      </w:r>
      <w:r w:rsidR="00C20BC7">
        <w:rPr>
          <w:sz w:val="24"/>
        </w:rPr>
        <w:t xml:space="preserve">provides a range of new opportunities to participate in activities new to participants. </w:t>
      </w:r>
      <w:r w:rsidR="001C4E6B">
        <w:rPr>
          <w:sz w:val="24"/>
        </w:rPr>
        <w:t xml:space="preserve">Importantly, </w:t>
      </w:r>
      <w:r w:rsidR="002518AB">
        <w:rPr>
          <w:sz w:val="24"/>
        </w:rPr>
        <w:t xml:space="preserve">in the most successful GOGA delivery, </w:t>
      </w:r>
      <w:r w:rsidR="001C4E6B">
        <w:rPr>
          <w:sz w:val="24"/>
        </w:rPr>
        <w:t xml:space="preserve">this is enabling participants to meet new people and build new friendship groups, engage with new role models, work with coaches that implicitly </w:t>
      </w:r>
      <w:r w:rsidR="002518AB">
        <w:rPr>
          <w:sz w:val="24"/>
        </w:rPr>
        <w:t xml:space="preserve">understand their needs, and support disabled and non-disabled people to be </w:t>
      </w:r>
      <w:r w:rsidR="00E300CD">
        <w:rPr>
          <w:sz w:val="24"/>
        </w:rPr>
        <w:t>‘Active Together’.</w:t>
      </w:r>
    </w:p>
    <w:p w14:paraId="1759B6FF" w14:textId="77777777" w:rsidR="00E300CD" w:rsidRDefault="00E300CD" w:rsidP="002D115D">
      <w:pPr>
        <w:pStyle w:val="CommentText"/>
        <w:jc w:val="left"/>
        <w:rPr>
          <w:sz w:val="24"/>
        </w:rPr>
      </w:pPr>
    </w:p>
    <w:p w14:paraId="64EF1FA8" w14:textId="200ADF55" w:rsidR="00E300CD" w:rsidRDefault="005A2A7B" w:rsidP="002D115D">
      <w:pPr>
        <w:pStyle w:val="CommentText"/>
        <w:jc w:val="left"/>
        <w:rPr>
          <w:sz w:val="24"/>
        </w:rPr>
      </w:pPr>
      <w:r>
        <w:rPr>
          <w:sz w:val="24"/>
        </w:rPr>
        <w:t xml:space="preserve">In achieving this successful delivery in </w:t>
      </w:r>
      <w:r w:rsidR="00252D4E">
        <w:rPr>
          <w:sz w:val="24"/>
        </w:rPr>
        <w:t xml:space="preserve">its second year GOGA has seen shifts in the approaches adopted </w:t>
      </w:r>
      <w:r w:rsidR="00D85989">
        <w:rPr>
          <w:sz w:val="24"/>
        </w:rPr>
        <w:t>across key components and partners in its delivery</w:t>
      </w:r>
      <w:r w:rsidR="008D5A93">
        <w:rPr>
          <w:sz w:val="24"/>
        </w:rPr>
        <w:t xml:space="preserve">. </w:t>
      </w:r>
      <w:r w:rsidR="00EF58F1">
        <w:rPr>
          <w:sz w:val="24"/>
        </w:rPr>
        <w:t>These shifts represent a refinement in the</w:t>
      </w:r>
      <w:r w:rsidR="008D5A93">
        <w:rPr>
          <w:sz w:val="24"/>
        </w:rPr>
        <w:t xml:space="preserve"> </w:t>
      </w:r>
      <w:r w:rsidR="009A035B">
        <w:rPr>
          <w:sz w:val="24"/>
        </w:rPr>
        <w:t>approach</w:t>
      </w:r>
      <w:r w:rsidR="00FE20F8">
        <w:rPr>
          <w:sz w:val="24"/>
        </w:rPr>
        <w:t xml:space="preserve"> and are reflective of the</w:t>
      </w:r>
      <w:r w:rsidR="00297119">
        <w:rPr>
          <w:sz w:val="24"/>
        </w:rPr>
        <w:t xml:space="preserve"> </w:t>
      </w:r>
      <w:r w:rsidR="009A035B">
        <w:rPr>
          <w:sz w:val="24"/>
        </w:rPr>
        <w:t>journey to achieving the aims of the programme</w:t>
      </w:r>
      <w:r w:rsidR="00D34092">
        <w:rPr>
          <w:sz w:val="24"/>
        </w:rPr>
        <w:t>.</w:t>
      </w:r>
    </w:p>
    <w:p w14:paraId="5427FBA8" w14:textId="77777777" w:rsidR="00D34092" w:rsidRDefault="00D34092" w:rsidP="002D115D">
      <w:pPr>
        <w:pStyle w:val="CommentText"/>
        <w:jc w:val="left"/>
        <w:rPr>
          <w:sz w:val="24"/>
        </w:rPr>
      </w:pPr>
    </w:p>
    <w:p w14:paraId="35055845" w14:textId="5C267D3E" w:rsidR="00F140D7" w:rsidRDefault="002D115D" w:rsidP="0088357F">
      <w:pPr>
        <w:pStyle w:val="CommentText"/>
        <w:numPr>
          <w:ilvl w:val="0"/>
          <w:numId w:val="30"/>
        </w:numPr>
        <w:jc w:val="left"/>
        <w:rPr>
          <w:sz w:val="24"/>
        </w:rPr>
      </w:pPr>
      <w:r w:rsidRPr="002D115D">
        <w:rPr>
          <w:sz w:val="24"/>
        </w:rPr>
        <w:t xml:space="preserve">The journey for GOGA Volunteers and Peer Mentors </w:t>
      </w:r>
      <w:r w:rsidR="00D34092">
        <w:rPr>
          <w:sz w:val="24"/>
        </w:rPr>
        <w:t xml:space="preserve">in partnership with Volunteering Matters </w:t>
      </w:r>
      <w:r w:rsidR="00C4287A">
        <w:rPr>
          <w:sz w:val="24"/>
        </w:rPr>
        <w:t xml:space="preserve">and Disability Rights UK </w:t>
      </w:r>
      <w:r w:rsidRPr="002D115D">
        <w:rPr>
          <w:sz w:val="24"/>
        </w:rPr>
        <w:t>has been one focused on</w:t>
      </w:r>
      <w:r w:rsidR="00D34092">
        <w:rPr>
          <w:sz w:val="24"/>
        </w:rPr>
        <w:t xml:space="preserve"> </w:t>
      </w:r>
      <w:r w:rsidRPr="00D34092">
        <w:rPr>
          <w:sz w:val="24"/>
        </w:rPr>
        <w:t>providing more structured support to sustain volunteer recruitment and participation in the longer term, an increased focus on the use</w:t>
      </w:r>
      <w:r w:rsidR="00C4287A">
        <w:rPr>
          <w:sz w:val="24"/>
        </w:rPr>
        <w:t>,</w:t>
      </w:r>
      <w:r w:rsidRPr="00D34092">
        <w:rPr>
          <w:sz w:val="24"/>
        </w:rPr>
        <w:t xml:space="preserve"> at a local level</w:t>
      </w:r>
      <w:r w:rsidR="00C4287A">
        <w:rPr>
          <w:sz w:val="24"/>
        </w:rPr>
        <w:t>,</w:t>
      </w:r>
      <w:r w:rsidRPr="00D34092">
        <w:rPr>
          <w:sz w:val="24"/>
        </w:rPr>
        <w:t xml:space="preserve"> of informal volunteers, </w:t>
      </w:r>
      <w:r w:rsidRPr="00C4287A">
        <w:rPr>
          <w:sz w:val="24"/>
        </w:rPr>
        <w:t>an increase in the numbers taking on volunteer and peer mentor roles including previous participants of the GOGA programme</w:t>
      </w:r>
      <w:r w:rsidR="00C4287A">
        <w:rPr>
          <w:sz w:val="24"/>
        </w:rPr>
        <w:t xml:space="preserve">, </w:t>
      </w:r>
      <w:r w:rsidR="002210EB">
        <w:rPr>
          <w:sz w:val="24"/>
        </w:rPr>
        <w:t>and wider thinking about how volunteers</w:t>
      </w:r>
      <w:r w:rsidR="00F140D7">
        <w:rPr>
          <w:sz w:val="24"/>
        </w:rPr>
        <w:t>/peer mentors might best be used by GOGA</w:t>
      </w:r>
      <w:r w:rsidRPr="00C4287A">
        <w:rPr>
          <w:sz w:val="24"/>
        </w:rPr>
        <w:t>.</w:t>
      </w:r>
    </w:p>
    <w:p w14:paraId="410F49ED" w14:textId="77777777" w:rsidR="002D115D" w:rsidRPr="002D115D" w:rsidRDefault="002D115D" w:rsidP="00F140D7">
      <w:pPr>
        <w:pStyle w:val="CommentText"/>
        <w:ind w:left="360"/>
        <w:jc w:val="left"/>
        <w:rPr>
          <w:sz w:val="24"/>
        </w:rPr>
      </w:pPr>
    </w:p>
    <w:p w14:paraId="52304995" w14:textId="4B9FAAA9" w:rsidR="0056712C" w:rsidRDefault="002D115D" w:rsidP="0088357F">
      <w:pPr>
        <w:pStyle w:val="CommentText"/>
        <w:numPr>
          <w:ilvl w:val="0"/>
          <w:numId w:val="30"/>
        </w:numPr>
        <w:jc w:val="left"/>
        <w:rPr>
          <w:sz w:val="24"/>
        </w:rPr>
      </w:pPr>
      <w:r w:rsidRPr="00F140D7">
        <w:rPr>
          <w:sz w:val="24"/>
        </w:rPr>
        <w:t xml:space="preserve">The focus of GOGA on reaching the least active </w:t>
      </w:r>
      <w:r w:rsidR="00995A55">
        <w:rPr>
          <w:sz w:val="24"/>
        </w:rPr>
        <w:t xml:space="preserve">supported by all partners </w:t>
      </w:r>
      <w:r w:rsidRPr="00F140D7">
        <w:rPr>
          <w:sz w:val="24"/>
        </w:rPr>
        <w:t xml:space="preserve">has continued </w:t>
      </w:r>
      <w:r w:rsidR="00995A55">
        <w:rPr>
          <w:sz w:val="24"/>
        </w:rPr>
        <w:t>through</w:t>
      </w:r>
      <w:r w:rsidRPr="00F140D7">
        <w:rPr>
          <w:sz w:val="24"/>
        </w:rPr>
        <w:t xml:space="preserve"> an enhancement on mechanisms identified in Year 1 and a greater willingness at a locality level to engage with organisations beyond the sport and physical activity field to </w:t>
      </w:r>
      <w:r w:rsidR="006A63D5">
        <w:rPr>
          <w:sz w:val="24"/>
        </w:rPr>
        <w:t xml:space="preserve">reach </w:t>
      </w:r>
      <w:r w:rsidRPr="00F140D7">
        <w:rPr>
          <w:sz w:val="24"/>
        </w:rPr>
        <w:t>more widely across health and social arenas</w:t>
      </w:r>
      <w:r w:rsidR="004A2916">
        <w:rPr>
          <w:sz w:val="24"/>
        </w:rPr>
        <w:t>.</w:t>
      </w:r>
      <w:r w:rsidR="006A63D5">
        <w:rPr>
          <w:sz w:val="24"/>
        </w:rPr>
        <w:t xml:space="preserve"> </w:t>
      </w:r>
      <w:r w:rsidR="0056712C">
        <w:rPr>
          <w:sz w:val="24"/>
        </w:rPr>
        <w:t>For such groups the ‘GOGA approach’ is especially engaging.</w:t>
      </w:r>
    </w:p>
    <w:p w14:paraId="2183AF13" w14:textId="77777777" w:rsidR="0056712C" w:rsidRDefault="0056712C" w:rsidP="0098404A">
      <w:pPr>
        <w:pStyle w:val="ListParagraph"/>
      </w:pPr>
    </w:p>
    <w:p w14:paraId="61B2425D" w14:textId="3866EF25" w:rsidR="0098404A" w:rsidRDefault="002D115D" w:rsidP="0088357F">
      <w:pPr>
        <w:pStyle w:val="CommentText"/>
        <w:numPr>
          <w:ilvl w:val="0"/>
          <w:numId w:val="30"/>
        </w:numPr>
        <w:jc w:val="left"/>
        <w:rPr>
          <w:sz w:val="24"/>
        </w:rPr>
      </w:pPr>
      <w:r w:rsidRPr="0056712C">
        <w:rPr>
          <w:sz w:val="24"/>
        </w:rPr>
        <w:t>‘Active Together’ is being more fully embedded in local GOGA delivery</w:t>
      </w:r>
      <w:r w:rsidR="00DE1AE2">
        <w:rPr>
          <w:sz w:val="24"/>
        </w:rPr>
        <w:t>, and increasingly seen</w:t>
      </w:r>
      <w:r w:rsidR="00DD3887">
        <w:rPr>
          <w:sz w:val="24"/>
        </w:rPr>
        <w:t>, alongside</w:t>
      </w:r>
      <w:r w:rsidR="00DE1AE2">
        <w:rPr>
          <w:sz w:val="24"/>
        </w:rPr>
        <w:t xml:space="preserve"> work with the least active</w:t>
      </w:r>
      <w:r w:rsidR="00DD3887">
        <w:rPr>
          <w:sz w:val="24"/>
        </w:rPr>
        <w:t>,</w:t>
      </w:r>
      <w:r w:rsidR="00DE1AE2">
        <w:rPr>
          <w:sz w:val="24"/>
        </w:rPr>
        <w:t xml:space="preserve"> as a concurrent component in GOGA success</w:t>
      </w:r>
      <w:r w:rsidRPr="0056712C">
        <w:rPr>
          <w:sz w:val="24"/>
        </w:rPr>
        <w:t xml:space="preserve">. Localities are more focussed on ensuring </w:t>
      </w:r>
      <w:r w:rsidR="0092156F">
        <w:rPr>
          <w:sz w:val="24"/>
        </w:rPr>
        <w:t xml:space="preserve">‘Active Together’ approaches are </w:t>
      </w:r>
      <w:r w:rsidRPr="0056712C">
        <w:rPr>
          <w:sz w:val="24"/>
        </w:rPr>
        <w:t xml:space="preserve">delivered, and stakeholders and partners are working in a more focused way to </w:t>
      </w:r>
      <w:r w:rsidR="0092156F">
        <w:rPr>
          <w:sz w:val="24"/>
        </w:rPr>
        <w:t xml:space="preserve">support the </w:t>
      </w:r>
      <w:r w:rsidRPr="0056712C">
        <w:rPr>
          <w:sz w:val="24"/>
        </w:rPr>
        <w:t>deliver</w:t>
      </w:r>
      <w:r w:rsidR="0092156F">
        <w:rPr>
          <w:sz w:val="24"/>
        </w:rPr>
        <w:t>y</w:t>
      </w:r>
      <w:r w:rsidRPr="0056712C">
        <w:rPr>
          <w:sz w:val="24"/>
        </w:rPr>
        <w:t xml:space="preserve"> </w:t>
      </w:r>
      <w:r w:rsidR="0092156F">
        <w:rPr>
          <w:sz w:val="24"/>
        </w:rPr>
        <w:t xml:space="preserve">of </w:t>
      </w:r>
      <w:r w:rsidRPr="0056712C">
        <w:rPr>
          <w:sz w:val="24"/>
        </w:rPr>
        <w:t>these key elements of the original objectives of the programme</w:t>
      </w:r>
      <w:r w:rsidR="0092156F">
        <w:rPr>
          <w:sz w:val="24"/>
        </w:rPr>
        <w:t>, particu</w:t>
      </w:r>
      <w:r w:rsidR="0098404A">
        <w:rPr>
          <w:sz w:val="24"/>
        </w:rPr>
        <w:t>larly exemplified in the work by Women in Sport in Thanet and Wrexham</w:t>
      </w:r>
      <w:r w:rsidRPr="0056712C">
        <w:rPr>
          <w:sz w:val="24"/>
        </w:rPr>
        <w:t>.</w:t>
      </w:r>
    </w:p>
    <w:p w14:paraId="0EA8DCF4" w14:textId="77777777" w:rsidR="0098404A" w:rsidRDefault="0098404A" w:rsidP="0098404A">
      <w:pPr>
        <w:pStyle w:val="ListParagraph"/>
      </w:pPr>
    </w:p>
    <w:p w14:paraId="66DF649F" w14:textId="414013E7" w:rsidR="002D115D" w:rsidRPr="002D115D" w:rsidRDefault="0098404A" w:rsidP="0088357F">
      <w:pPr>
        <w:pStyle w:val="CommentText"/>
        <w:numPr>
          <w:ilvl w:val="0"/>
          <w:numId w:val="30"/>
        </w:numPr>
        <w:jc w:val="left"/>
        <w:rPr>
          <w:sz w:val="24"/>
        </w:rPr>
      </w:pPr>
      <w:r>
        <w:rPr>
          <w:sz w:val="24"/>
        </w:rPr>
        <w:t>F</w:t>
      </w:r>
      <w:r w:rsidR="002D115D" w:rsidRPr="002D115D">
        <w:rPr>
          <w:sz w:val="24"/>
        </w:rPr>
        <w:t>or GOGA</w:t>
      </w:r>
      <w:r w:rsidR="00DD3887">
        <w:rPr>
          <w:sz w:val="24"/>
        </w:rPr>
        <w:t>,</w:t>
      </w:r>
      <w:r w:rsidR="002D115D" w:rsidRPr="002D115D">
        <w:rPr>
          <w:sz w:val="24"/>
        </w:rPr>
        <w:t xml:space="preserve"> the journey around sustainability is be</w:t>
      </w:r>
      <w:r>
        <w:rPr>
          <w:sz w:val="24"/>
        </w:rPr>
        <w:t>com</w:t>
      </w:r>
      <w:r w:rsidR="002D115D" w:rsidRPr="002D115D">
        <w:rPr>
          <w:sz w:val="24"/>
        </w:rPr>
        <w:t>ing more embedded in year 2 than in year 1. The focus on sustainability plans has identified some useful practice. It is strongest around the delivery approaches that are being used to sustain participation in active recreation.</w:t>
      </w:r>
    </w:p>
    <w:p w14:paraId="232407BF" w14:textId="77777777" w:rsidR="002D115D" w:rsidRDefault="002D115D" w:rsidP="00E35EE8">
      <w:pPr>
        <w:pStyle w:val="ListParagraph"/>
      </w:pPr>
    </w:p>
    <w:p w14:paraId="3849F803" w14:textId="6969E0F9" w:rsidR="002D115D" w:rsidRPr="002D115D" w:rsidRDefault="002D115D" w:rsidP="0088357F">
      <w:pPr>
        <w:pStyle w:val="CommentText"/>
        <w:numPr>
          <w:ilvl w:val="0"/>
          <w:numId w:val="30"/>
        </w:numPr>
        <w:jc w:val="left"/>
        <w:rPr>
          <w:sz w:val="24"/>
        </w:rPr>
      </w:pPr>
      <w:r w:rsidRPr="002D115D">
        <w:rPr>
          <w:sz w:val="24"/>
        </w:rPr>
        <w:t xml:space="preserve">Approaches to embedding inclusive working </w:t>
      </w:r>
      <w:r w:rsidR="00DD45A1">
        <w:rPr>
          <w:sz w:val="24"/>
        </w:rPr>
        <w:t xml:space="preserve">by localities </w:t>
      </w:r>
      <w:r w:rsidRPr="002D115D">
        <w:rPr>
          <w:sz w:val="24"/>
        </w:rPr>
        <w:t>are emerging</w:t>
      </w:r>
      <w:r w:rsidR="00C25D21">
        <w:rPr>
          <w:sz w:val="24"/>
        </w:rPr>
        <w:t>,</w:t>
      </w:r>
      <w:r w:rsidRPr="002D115D">
        <w:rPr>
          <w:sz w:val="24"/>
        </w:rPr>
        <w:t xml:space="preserve"> particularly in terms of the provision of widespread inclusive delivery training, there are </w:t>
      </w:r>
      <w:r w:rsidR="00A110B2">
        <w:rPr>
          <w:sz w:val="24"/>
        </w:rPr>
        <w:t xml:space="preserve">also </w:t>
      </w:r>
      <w:r w:rsidRPr="002D115D">
        <w:rPr>
          <w:sz w:val="24"/>
        </w:rPr>
        <w:t xml:space="preserve">examples (though not utilised by all localities or partners yet) of sharing or learning through quarterly reporting and GOGA update arrangements, the use of the GOGA Hour, and the very successful Annual GOGA conference. </w:t>
      </w:r>
      <w:r w:rsidRPr="00E35EE8">
        <w:rPr>
          <w:sz w:val="24"/>
        </w:rPr>
        <w:t>The</w:t>
      </w:r>
      <w:r w:rsidR="00764214">
        <w:rPr>
          <w:sz w:val="24"/>
        </w:rPr>
        <w:t>se</w:t>
      </w:r>
      <w:r w:rsidRPr="002D115D">
        <w:rPr>
          <w:sz w:val="24"/>
        </w:rPr>
        <w:t xml:space="preserve"> latter elements </w:t>
      </w:r>
      <w:r w:rsidR="00764214">
        <w:rPr>
          <w:sz w:val="24"/>
        </w:rPr>
        <w:t>need</w:t>
      </w:r>
      <w:r w:rsidRPr="002D115D">
        <w:rPr>
          <w:sz w:val="24"/>
        </w:rPr>
        <w:t xml:space="preserve"> to become a greater part of the journey for sustainability as the programme moves into 2019</w:t>
      </w:r>
      <w:r w:rsidR="00BD6D40">
        <w:rPr>
          <w:sz w:val="24"/>
        </w:rPr>
        <w:t xml:space="preserve"> and</w:t>
      </w:r>
      <w:r w:rsidR="00945E71">
        <w:rPr>
          <w:sz w:val="24"/>
        </w:rPr>
        <w:t xml:space="preserve"> begins to identify options beyond the Spirit funding</w:t>
      </w:r>
      <w:r w:rsidRPr="002D115D">
        <w:rPr>
          <w:sz w:val="24"/>
        </w:rPr>
        <w:t>.</w:t>
      </w:r>
    </w:p>
    <w:p w14:paraId="066FDDA4" w14:textId="77777777" w:rsidR="00675007" w:rsidRDefault="00675007" w:rsidP="00E6476F">
      <w:pPr>
        <w:pStyle w:val="ListParagraph"/>
      </w:pPr>
    </w:p>
    <w:p w14:paraId="6229DA86" w14:textId="5E437B82" w:rsidR="00675007" w:rsidRPr="00E35EE8" w:rsidRDefault="00675007" w:rsidP="0088357F">
      <w:pPr>
        <w:pStyle w:val="CommentText"/>
        <w:numPr>
          <w:ilvl w:val="0"/>
          <w:numId w:val="30"/>
        </w:numPr>
        <w:jc w:val="left"/>
        <w:rPr>
          <w:sz w:val="24"/>
        </w:rPr>
      </w:pPr>
      <w:r>
        <w:rPr>
          <w:sz w:val="24"/>
        </w:rPr>
        <w:t xml:space="preserve">The evaluation work </w:t>
      </w:r>
      <w:r w:rsidR="006340C6">
        <w:rPr>
          <w:sz w:val="24"/>
        </w:rPr>
        <w:t xml:space="preserve">and approach </w:t>
      </w:r>
      <w:r w:rsidR="001414EA">
        <w:rPr>
          <w:sz w:val="24"/>
        </w:rPr>
        <w:t>continues to be</w:t>
      </w:r>
      <w:r w:rsidR="006340C6">
        <w:rPr>
          <w:sz w:val="24"/>
        </w:rPr>
        <w:t xml:space="preserve"> reviewed</w:t>
      </w:r>
      <w:r w:rsidR="001414EA">
        <w:rPr>
          <w:sz w:val="24"/>
        </w:rPr>
        <w:t xml:space="preserve"> and we identify some specific options arising from the ‘journey’ the evaluation team have taken </w:t>
      </w:r>
      <w:r w:rsidR="00452881">
        <w:rPr>
          <w:sz w:val="24"/>
        </w:rPr>
        <w:t xml:space="preserve">since the </w:t>
      </w:r>
      <w:r w:rsidR="00452881">
        <w:rPr>
          <w:sz w:val="24"/>
        </w:rPr>
        <w:lastRenderedPageBreak/>
        <w:t>previous annual report. This has involved some revision to registration and reporting arrangements to simplify and rationalise where appropriate</w:t>
      </w:r>
      <w:r w:rsidR="00167306">
        <w:rPr>
          <w:sz w:val="24"/>
        </w:rPr>
        <w:t xml:space="preserve">. It has also supported </w:t>
      </w:r>
      <w:r w:rsidR="00E6476F">
        <w:rPr>
          <w:sz w:val="24"/>
        </w:rPr>
        <w:t xml:space="preserve">specific focus in quarterly reporting on the use of volunteers and peer mentors </w:t>
      </w:r>
      <w:r w:rsidR="00DF13B2">
        <w:rPr>
          <w:sz w:val="24"/>
        </w:rPr>
        <w:t xml:space="preserve">and mechanisms to capture a better picture of informal volunteering in GOGA, and a focus on the sustainability planning of </w:t>
      </w:r>
      <w:r w:rsidR="00BD6D40">
        <w:rPr>
          <w:sz w:val="24"/>
        </w:rPr>
        <w:t>localities.</w:t>
      </w:r>
    </w:p>
    <w:p w14:paraId="3F55B6CD" w14:textId="77777777" w:rsidR="002D115D" w:rsidRDefault="002D115D" w:rsidP="00BE1C81">
      <w:pPr>
        <w:pStyle w:val="CommentText"/>
        <w:jc w:val="left"/>
        <w:rPr>
          <w:sz w:val="24"/>
        </w:rPr>
      </w:pPr>
    </w:p>
    <w:p w14:paraId="606537D8" w14:textId="5B90DE09" w:rsidR="00662883" w:rsidRPr="003E7F3D" w:rsidRDefault="003D19B3" w:rsidP="00BE1C81">
      <w:pPr>
        <w:pStyle w:val="Heading2"/>
      </w:pPr>
      <w:bookmarkStart w:id="59" w:name="_Toc527988502"/>
      <w:r>
        <w:t>Insight for 2018/19</w:t>
      </w:r>
      <w:r w:rsidR="00662883" w:rsidRPr="003E7F3D">
        <w:t xml:space="preserve"> Delivery</w:t>
      </w:r>
      <w:bookmarkEnd w:id="59"/>
    </w:p>
    <w:p w14:paraId="261C4BBC" w14:textId="36F261CD" w:rsidR="00662883" w:rsidRPr="003E7F3D" w:rsidRDefault="00662883" w:rsidP="00BE1C81">
      <w:pPr>
        <w:pStyle w:val="CommentText"/>
        <w:jc w:val="left"/>
        <w:rPr>
          <w:sz w:val="24"/>
        </w:rPr>
      </w:pPr>
      <w:r w:rsidRPr="003E7F3D">
        <w:rPr>
          <w:sz w:val="24"/>
        </w:rPr>
        <w:t>From our work f</w:t>
      </w:r>
      <w:r w:rsidR="003D19B3">
        <w:rPr>
          <w:sz w:val="24"/>
        </w:rPr>
        <w:t xml:space="preserve">or this Annual </w:t>
      </w:r>
      <w:r w:rsidRPr="003E7F3D">
        <w:rPr>
          <w:sz w:val="24"/>
        </w:rPr>
        <w:t>report</w:t>
      </w:r>
      <w:r w:rsidR="00822EA3" w:rsidRPr="003E7F3D">
        <w:rPr>
          <w:sz w:val="24"/>
        </w:rPr>
        <w:t>,</w:t>
      </w:r>
      <w:r w:rsidRPr="003E7F3D">
        <w:rPr>
          <w:sz w:val="24"/>
        </w:rPr>
        <w:t xml:space="preserve"> our findings sugges</w:t>
      </w:r>
      <w:r w:rsidR="003D19B3">
        <w:rPr>
          <w:sz w:val="24"/>
        </w:rPr>
        <w:t>t that delivery through 2018/19</w:t>
      </w:r>
      <w:r w:rsidRPr="003E7F3D">
        <w:rPr>
          <w:sz w:val="24"/>
        </w:rPr>
        <w:t xml:space="preserve"> should be focussed particularly on: </w:t>
      </w:r>
    </w:p>
    <w:p w14:paraId="26924536" w14:textId="77777777" w:rsidR="00662883" w:rsidRPr="003E7F3D" w:rsidRDefault="00662883" w:rsidP="00BE1C81">
      <w:pPr>
        <w:pStyle w:val="CommentText"/>
        <w:jc w:val="left"/>
        <w:rPr>
          <w:sz w:val="24"/>
        </w:rPr>
      </w:pPr>
    </w:p>
    <w:p w14:paraId="6766FA2B" w14:textId="19C3C2C6" w:rsidR="0088357F" w:rsidRPr="003E7F3D" w:rsidRDefault="0088357F" w:rsidP="0088357F">
      <w:pPr>
        <w:pStyle w:val="CommentText"/>
        <w:numPr>
          <w:ilvl w:val="0"/>
          <w:numId w:val="8"/>
        </w:numPr>
        <w:jc w:val="left"/>
        <w:rPr>
          <w:sz w:val="24"/>
        </w:rPr>
      </w:pPr>
      <w:r w:rsidRPr="003E7F3D">
        <w:rPr>
          <w:b/>
          <w:sz w:val="24"/>
        </w:rPr>
        <w:t>Spreading the knowledge and learning from GOGA</w:t>
      </w:r>
      <w:r w:rsidRPr="003E7F3D">
        <w:rPr>
          <w:sz w:val="24"/>
        </w:rPr>
        <w:t xml:space="preserve"> within and beyond its partnerships and networks</w:t>
      </w:r>
      <w:r>
        <w:rPr>
          <w:sz w:val="24"/>
        </w:rPr>
        <w:t>, and working specifically to influence the work delivered to inactive groups, such as the Sport England Local Delivery Pilots</w:t>
      </w:r>
      <w:r w:rsidRPr="003E7F3D">
        <w:rPr>
          <w:sz w:val="24"/>
        </w:rPr>
        <w:t>.</w:t>
      </w:r>
      <w:r>
        <w:rPr>
          <w:sz w:val="24"/>
        </w:rPr>
        <w:t xml:space="preserve"> This should continue the progress made in Year 2 particularly around the extensive social media presence (Twitter</w:t>
      </w:r>
      <w:r w:rsidR="00E83A31">
        <w:rPr>
          <w:sz w:val="24"/>
        </w:rPr>
        <w:t xml:space="preserve"> - @GetActiveGOGA</w:t>
      </w:r>
      <w:r>
        <w:rPr>
          <w:sz w:val="24"/>
        </w:rPr>
        <w:t xml:space="preserve"> and #GOGAHour) </w:t>
      </w:r>
      <w:r w:rsidR="00E83A31">
        <w:rPr>
          <w:sz w:val="24"/>
        </w:rPr>
        <w:t xml:space="preserve">the programme has, </w:t>
      </w:r>
      <w:r>
        <w:rPr>
          <w:sz w:val="24"/>
        </w:rPr>
        <w:t>but also prioritising transferring learning beyond the GOGA network to shape wider practise around the inactive and disengaged individuals.</w:t>
      </w:r>
    </w:p>
    <w:p w14:paraId="4DED0B42" w14:textId="77777777" w:rsidR="0088357F" w:rsidRDefault="0088357F" w:rsidP="0088357F">
      <w:pPr>
        <w:pStyle w:val="CommentText"/>
        <w:ind w:left="360"/>
        <w:jc w:val="left"/>
        <w:rPr>
          <w:sz w:val="24"/>
        </w:rPr>
      </w:pPr>
    </w:p>
    <w:p w14:paraId="54760142" w14:textId="0F551400" w:rsidR="00A347C3" w:rsidRPr="003E7F3D" w:rsidRDefault="00A347C3" w:rsidP="0088357F">
      <w:pPr>
        <w:pStyle w:val="CommentText"/>
        <w:numPr>
          <w:ilvl w:val="0"/>
          <w:numId w:val="8"/>
        </w:numPr>
        <w:jc w:val="left"/>
        <w:rPr>
          <w:sz w:val="24"/>
        </w:rPr>
      </w:pPr>
      <w:r w:rsidRPr="003E7F3D">
        <w:rPr>
          <w:sz w:val="24"/>
        </w:rPr>
        <w:t xml:space="preserve">Working to </w:t>
      </w:r>
      <w:r w:rsidR="003D19B3">
        <w:rPr>
          <w:b/>
          <w:sz w:val="24"/>
        </w:rPr>
        <w:t>use</w:t>
      </w:r>
      <w:r w:rsidRPr="003E7F3D">
        <w:rPr>
          <w:b/>
          <w:sz w:val="24"/>
        </w:rPr>
        <w:t xml:space="preserve"> the GOGA brand</w:t>
      </w:r>
      <w:r w:rsidR="0033397A" w:rsidRPr="003E7F3D">
        <w:rPr>
          <w:b/>
          <w:sz w:val="24"/>
        </w:rPr>
        <w:t>,</w:t>
      </w:r>
      <w:r w:rsidRPr="003E7F3D">
        <w:rPr>
          <w:sz w:val="24"/>
        </w:rPr>
        <w:t xml:space="preserve"> </w:t>
      </w:r>
      <w:r w:rsidR="005E0C06">
        <w:rPr>
          <w:sz w:val="24"/>
        </w:rPr>
        <w:t xml:space="preserve">to access further additional funding opportunities </w:t>
      </w:r>
      <w:r w:rsidR="003D19B3">
        <w:rPr>
          <w:sz w:val="24"/>
        </w:rPr>
        <w:t xml:space="preserve">to embed working with the least active </w:t>
      </w:r>
      <w:r w:rsidR="00FF634C">
        <w:rPr>
          <w:sz w:val="24"/>
        </w:rPr>
        <w:t>in GOGA areas but identify ways in which the learning might be utilised in neighbouring areas</w:t>
      </w:r>
      <w:r w:rsidRPr="003E7F3D">
        <w:rPr>
          <w:sz w:val="24"/>
        </w:rPr>
        <w:t>.</w:t>
      </w:r>
    </w:p>
    <w:p w14:paraId="4E1B163F" w14:textId="77777777" w:rsidR="00A347C3" w:rsidRPr="003E7F3D" w:rsidRDefault="00A347C3" w:rsidP="00BE1C81">
      <w:pPr>
        <w:pStyle w:val="CommentText"/>
        <w:ind w:left="360"/>
        <w:jc w:val="left"/>
        <w:rPr>
          <w:sz w:val="24"/>
        </w:rPr>
      </w:pPr>
    </w:p>
    <w:p w14:paraId="26BBED51" w14:textId="4A0227EE" w:rsidR="00A347C3" w:rsidRPr="003E7F3D" w:rsidRDefault="003D19B3" w:rsidP="0088357F">
      <w:pPr>
        <w:pStyle w:val="CommentText"/>
        <w:numPr>
          <w:ilvl w:val="0"/>
          <w:numId w:val="8"/>
        </w:numPr>
        <w:jc w:val="left"/>
        <w:rPr>
          <w:sz w:val="24"/>
        </w:rPr>
      </w:pPr>
      <w:r>
        <w:rPr>
          <w:b/>
          <w:sz w:val="24"/>
        </w:rPr>
        <w:t>Ensuring that the GOGA approach</w:t>
      </w:r>
      <w:r w:rsidR="00A347C3" w:rsidRPr="003E7F3D">
        <w:rPr>
          <w:b/>
          <w:sz w:val="24"/>
        </w:rPr>
        <w:t xml:space="preserve"> emphasises its opportunities</w:t>
      </w:r>
      <w:r w:rsidR="00A347C3" w:rsidRPr="003E7F3D">
        <w:rPr>
          <w:sz w:val="24"/>
        </w:rPr>
        <w:t xml:space="preserve"> for fun</w:t>
      </w:r>
      <w:r>
        <w:rPr>
          <w:sz w:val="24"/>
        </w:rPr>
        <w:t xml:space="preserve"> active recreation</w:t>
      </w:r>
      <w:r w:rsidR="00A347C3" w:rsidRPr="003E7F3D">
        <w:rPr>
          <w:sz w:val="24"/>
        </w:rPr>
        <w:t xml:space="preserve">, in welcoming and reassuring environments, </w:t>
      </w:r>
      <w:r>
        <w:rPr>
          <w:sz w:val="24"/>
        </w:rPr>
        <w:t xml:space="preserve">that include socialising and chances to meet new people and make friends first, </w:t>
      </w:r>
      <w:r w:rsidR="00A347C3" w:rsidRPr="003E7F3D">
        <w:rPr>
          <w:sz w:val="24"/>
        </w:rPr>
        <w:t>w</w:t>
      </w:r>
      <w:r>
        <w:rPr>
          <w:sz w:val="24"/>
        </w:rPr>
        <w:t>ith role model support</w:t>
      </w:r>
      <w:r w:rsidR="00A347C3" w:rsidRPr="003E7F3D">
        <w:rPr>
          <w:sz w:val="24"/>
        </w:rPr>
        <w:t>, providing opportunities for disabled and non-disabled people to be active together, within their local community</w:t>
      </w:r>
      <w:r>
        <w:rPr>
          <w:sz w:val="24"/>
        </w:rPr>
        <w:t xml:space="preserve"> most commonly in venues not necessarily primarily associated with physical activity</w:t>
      </w:r>
      <w:r w:rsidR="00A347C3" w:rsidRPr="003E7F3D">
        <w:rPr>
          <w:sz w:val="24"/>
        </w:rPr>
        <w:t>.</w:t>
      </w:r>
    </w:p>
    <w:p w14:paraId="128C0748" w14:textId="77777777" w:rsidR="00A347C3" w:rsidRPr="003E7F3D" w:rsidRDefault="00A347C3" w:rsidP="00BE1C81">
      <w:pPr>
        <w:pStyle w:val="CommentText"/>
        <w:ind w:left="360"/>
        <w:jc w:val="left"/>
        <w:rPr>
          <w:sz w:val="24"/>
        </w:rPr>
      </w:pPr>
    </w:p>
    <w:p w14:paraId="1ABC2261" w14:textId="272DAD24" w:rsidR="00A347C3" w:rsidRPr="003E7F3D" w:rsidRDefault="00A347C3" w:rsidP="0088357F">
      <w:pPr>
        <w:pStyle w:val="CommentText"/>
        <w:numPr>
          <w:ilvl w:val="0"/>
          <w:numId w:val="8"/>
        </w:numPr>
        <w:jc w:val="left"/>
        <w:rPr>
          <w:sz w:val="24"/>
        </w:rPr>
      </w:pPr>
      <w:r w:rsidRPr="003E7F3D">
        <w:rPr>
          <w:b/>
          <w:sz w:val="24"/>
        </w:rPr>
        <w:t>Building on the networks and partnerships</w:t>
      </w:r>
      <w:r w:rsidR="003D19B3">
        <w:rPr>
          <w:sz w:val="24"/>
        </w:rPr>
        <w:t xml:space="preserve"> that have been </w:t>
      </w:r>
      <w:r w:rsidRPr="003E7F3D">
        <w:rPr>
          <w:sz w:val="24"/>
        </w:rPr>
        <w:t xml:space="preserve">established to embed them sustainably further in localities </w:t>
      </w:r>
      <w:r w:rsidR="00323ED5">
        <w:rPr>
          <w:sz w:val="24"/>
        </w:rPr>
        <w:t>to support the final year of programme delivery and foster a GOGA legacy for those areas</w:t>
      </w:r>
      <w:r w:rsidRPr="003E7F3D">
        <w:rPr>
          <w:sz w:val="24"/>
        </w:rPr>
        <w:t>.</w:t>
      </w:r>
    </w:p>
    <w:p w14:paraId="3E7F966A" w14:textId="77777777" w:rsidR="00A347C3" w:rsidRPr="003E7F3D" w:rsidRDefault="00A347C3" w:rsidP="00BE1C81">
      <w:pPr>
        <w:jc w:val="left"/>
      </w:pPr>
    </w:p>
    <w:p w14:paraId="5FFE0B20" w14:textId="73346B56" w:rsidR="00C06946" w:rsidRPr="003E7F3D" w:rsidRDefault="00C06946" w:rsidP="00BE1C81">
      <w:pPr>
        <w:pStyle w:val="Heading2"/>
      </w:pPr>
      <w:bookmarkStart w:id="60" w:name="_Toc527988503"/>
      <w:r>
        <w:t>Insight for 2018/19</w:t>
      </w:r>
      <w:r w:rsidRPr="003E7F3D">
        <w:t xml:space="preserve"> </w:t>
      </w:r>
      <w:r>
        <w:t>Evaluation work</w:t>
      </w:r>
      <w:bookmarkEnd w:id="60"/>
      <w:r>
        <w:t xml:space="preserve"> </w:t>
      </w:r>
    </w:p>
    <w:p w14:paraId="2FFDC489" w14:textId="69D414A0" w:rsidR="00C06946" w:rsidRDefault="00DD1225" w:rsidP="00BE1C81">
      <w:pPr>
        <w:jc w:val="left"/>
      </w:pPr>
      <w:r>
        <w:t>For the evaluation work there are two main areas of focus moving into the third year of GOGA delivery:</w:t>
      </w:r>
    </w:p>
    <w:p w14:paraId="3A83B56E" w14:textId="77777777" w:rsidR="00DD1225" w:rsidRDefault="00DD1225" w:rsidP="00BE1C81">
      <w:pPr>
        <w:jc w:val="left"/>
      </w:pPr>
    </w:p>
    <w:p w14:paraId="08282BE6" w14:textId="5DFFDD49" w:rsidR="00DD1225" w:rsidRDefault="00BD6D40" w:rsidP="0088357F">
      <w:pPr>
        <w:pStyle w:val="ListParagraph"/>
        <w:numPr>
          <w:ilvl w:val="0"/>
          <w:numId w:val="17"/>
        </w:numPr>
        <w:jc w:val="left"/>
      </w:pPr>
      <w:r>
        <w:t>The l</w:t>
      </w:r>
      <w:r w:rsidRPr="00BD6D40">
        <w:t xml:space="preserve">ack of self-identification </w:t>
      </w:r>
      <w:r w:rsidR="00874F94">
        <w:t>as</w:t>
      </w:r>
      <w:r w:rsidRPr="00BD6D40">
        <w:t xml:space="preserve"> volunteers has meant that we are not engaging with the volume of volunteers or peer mentors that we had anticipated engaging with. In response we will focus o</w:t>
      </w:r>
      <w:r w:rsidR="002A48A6">
        <w:t>n a</w:t>
      </w:r>
      <w:r w:rsidR="00DD1225">
        <w:t>ssessin</w:t>
      </w:r>
      <w:r w:rsidR="003A6564">
        <w:t xml:space="preserve">g the </w:t>
      </w:r>
      <w:r w:rsidR="003A6564" w:rsidRPr="003A6564">
        <w:rPr>
          <w:b/>
        </w:rPr>
        <w:t>use of informal volunteer</w:t>
      </w:r>
      <w:r w:rsidR="00DD1225" w:rsidRPr="003A6564">
        <w:rPr>
          <w:b/>
        </w:rPr>
        <w:t xml:space="preserve"> roles</w:t>
      </w:r>
      <w:r w:rsidR="00DD1225">
        <w:t xml:space="preserve"> in GOGA delivery, and how such informal volunteers are being encouraged by localities to progress into more formal volunteer roles.</w:t>
      </w:r>
    </w:p>
    <w:p w14:paraId="77D3622C" w14:textId="77777777" w:rsidR="003A6564" w:rsidRDefault="003A6564" w:rsidP="00BE1C81">
      <w:pPr>
        <w:pStyle w:val="ListParagraph"/>
        <w:ind w:left="360"/>
        <w:jc w:val="left"/>
      </w:pPr>
    </w:p>
    <w:p w14:paraId="7CBFEE6A" w14:textId="425BC2DE" w:rsidR="00DD1225" w:rsidRPr="003E7F3D" w:rsidRDefault="002A48A6" w:rsidP="0088357F">
      <w:pPr>
        <w:pStyle w:val="ListParagraph"/>
        <w:numPr>
          <w:ilvl w:val="0"/>
          <w:numId w:val="17"/>
        </w:numPr>
        <w:jc w:val="left"/>
      </w:pPr>
      <w:r>
        <w:t>T</w:t>
      </w:r>
      <w:r w:rsidRPr="002A48A6">
        <w:t xml:space="preserve">here is clear evidence of sustained engagement amongst </w:t>
      </w:r>
      <w:r w:rsidR="0037577A">
        <w:t>GOGA</w:t>
      </w:r>
      <w:r w:rsidRPr="002A48A6">
        <w:t xml:space="preserve"> participants</w:t>
      </w:r>
      <w:r w:rsidR="0037577A">
        <w:t xml:space="preserve">, particularly as follow up survey work shows that </w:t>
      </w:r>
      <w:r w:rsidR="0037577A" w:rsidRPr="0037577A">
        <w:t xml:space="preserve">over two thirds are still involved with </w:t>
      </w:r>
      <w:r w:rsidR="0037577A" w:rsidRPr="0037577A">
        <w:lastRenderedPageBreak/>
        <w:t>GOGA 6-9 months after joining the programme</w:t>
      </w:r>
      <w:r w:rsidR="0037577A">
        <w:t xml:space="preserve"> and </w:t>
      </w:r>
      <w:r w:rsidR="0037577A" w:rsidRPr="0037577A">
        <w:t xml:space="preserve">over nine out of ten of these participants </w:t>
      </w:r>
      <w:r w:rsidR="0037577A">
        <w:t xml:space="preserve">expect </w:t>
      </w:r>
      <w:r w:rsidR="0037577A" w:rsidRPr="0037577A">
        <w:t xml:space="preserve">their involvement </w:t>
      </w:r>
      <w:r w:rsidR="0037577A">
        <w:t xml:space="preserve">to continue </w:t>
      </w:r>
      <w:r w:rsidR="0037577A" w:rsidRPr="0037577A">
        <w:t xml:space="preserve">for up to 12 months. </w:t>
      </w:r>
      <w:r w:rsidR="00250871">
        <w:t>T</w:t>
      </w:r>
      <w:r w:rsidRPr="002A48A6">
        <w:t xml:space="preserve">o better understand the longitudinal effects of this sustained engagement there will be a focus on developing an additional </w:t>
      </w:r>
      <w:r w:rsidR="00CF7A3F">
        <w:t xml:space="preserve">longitudinal element of the participant interviewing to </w:t>
      </w:r>
      <w:r w:rsidR="00CF7A3F" w:rsidRPr="003A6564">
        <w:rPr>
          <w:b/>
        </w:rPr>
        <w:t xml:space="preserve">track individuals </w:t>
      </w:r>
      <w:r w:rsidR="008E7BC4">
        <w:rPr>
          <w:b/>
        </w:rPr>
        <w:t xml:space="preserve">up to </w:t>
      </w:r>
      <w:r w:rsidR="00F83418">
        <w:rPr>
          <w:b/>
        </w:rPr>
        <w:t xml:space="preserve">18 </w:t>
      </w:r>
      <w:r w:rsidR="00F62C88" w:rsidRPr="003A6564">
        <w:rPr>
          <w:b/>
        </w:rPr>
        <w:t xml:space="preserve">months post initial </w:t>
      </w:r>
      <w:r w:rsidR="003A6564" w:rsidRPr="003A6564">
        <w:rPr>
          <w:b/>
        </w:rPr>
        <w:t>follow up</w:t>
      </w:r>
      <w:r w:rsidR="00250871">
        <w:t>. This will seek</w:t>
      </w:r>
      <w:r w:rsidR="003A6564">
        <w:t xml:space="preserve"> to identify a picture of the longer term impacts of GOGA participation, and </w:t>
      </w:r>
      <w:r w:rsidR="00DA2C0C">
        <w:t xml:space="preserve">to refine our understanding of the </w:t>
      </w:r>
      <w:r w:rsidR="003A6564">
        <w:t>models that have particularly supported sustained engagement in active recreation within and beyond GOGA delivery.</w:t>
      </w:r>
    </w:p>
    <w:p w14:paraId="3569838D" w14:textId="77777777" w:rsidR="00D21CC8" w:rsidRPr="003E7F3D" w:rsidRDefault="00D21CC8" w:rsidP="00D21CC8">
      <w:pPr>
        <w:sectPr w:rsidR="00D21CC8" w:rsidRPr="003E7F3D" w:rsidSect="001474C3">
          <w:headerReference w:type="default" r:id="rId92"/>
          <w:pgSz w:w="11906" w:h="16838"/>
          <w:pgMar w:top="1440" w:right="1440" w:bottom="1440" w:left="1440" w:header="708" w:footer="708" w:gutter="0"/>
          <w:cols w:space="708"/>
          <w:docGrid w:linePitch="360"/>
        </w:sectPr>
      </w:pPr>
    </w:p>
    <w:p w14:paraId="2BE89283" w14:textId="77777777" w:rsidR="00D21CC8" w:rsidRPr="003E7F3D" w:rsidRDefault="00D21CC8" w:rsidP="00D21CC8"/>
    <w:p w14:paraId="144980B6" w14:textId="77777777" w:rsidR="00030F74" w:rsidRPr="00030F74" w:rsidRDefault="00A94CD0" w:rsidP="00030F74">
      <w:pPr>
        <w:pStyle w:val="ListParagraph"/>
      </w:pPr>
      <w:r w:rsidRPr="003E7F3D">
        <w:rPr>
          <w:noProof/>
          <w:lang w:eastAsia="en-GB"/>
        </w:rPr>
        <w:drawing>
          <wp:anchor distT="0" distB="0" distL="114300" distR="114300" simplePos="0" relativeHeight="251658245" behindDoc="0" locked="0" layoutInCell="1" allowOverlap="1" wp14:anchorId="17E531DF" wp14:editId="4EB705DD">
            <wp:simplePos x="0" y="0"/>
            <wp:positionH relativeFrom="margin">
              <wp:align>center</wp:align>
            </wp:positionH>
            <wp:positionV relativeFrom="paragraph">
              <wp:posOffset>7510145</wp:posOffset>
            </wp:positionV>
            <wp:extent cx="3301029" cy="1157477"/>
            <wp:effectExtent l="0" t="0" r="0" b="0"/>
            <wp:wrapNone/>
            <wp:docPr id="2" name="Picture 2" descr="Y:\Marketing and Website Content\2016 logo\Wave Hill Logo 1 - Transparent - 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 and Website Content\2016 logo\Wave Hill Logo 1 - Transparent - Medium.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01029" cy="1157477"/>
                    </a:xfrm>
                    <a:prstGeom prst="rect">
                      <a:avLst/>
                    </a:prstGeom>
                    <a:noFill/>
                    <a:ln>
                      <a:noFill/>
                    </a:ln>
                  </pic:spPr>
                </pic:pic>
              </a:graphicData>
            </a:graphic>
          </wp:anchor>
        </w:drawing>
      </w:r>
    </w:p>
    <w:sectPr w:rsidR="00030F74" w:rsidRPr="00030F74" w:rsidSect="001474C3">
      <w:headerReference w:type="default" r:id="rId94"/>
      <w:footerReference w:type="default" r:id="rId9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E2C101" w16cid:durableId="1F6ECFF7"/>
  <w16cid:commentId w16cid:paraId="3452180B" w16cid:durableId="1F71A33B"/>
  <w16cid:commentId w16cid:paraId="30EAAB24" w16cid:durableId="1F72BE86"/>
  <w16cid:commentId w16cid:paraId="4BF1113C" w16cid:durableId="1F731350"/>
  <w16cid:commentId w16cid:paraId="237F07C3" w16cid:durableId="1F72BE89"/>
  <w16cid:commentId w16cid:paraId="0AC05DFD" w16cid:durableId="1F731526"/>
  <w16cid:commentId w16cid:paraId="3C73D2B8" w16cid:durableId="1F72BE90"/>
  <w16cid:commentId w16cid:paraId="0B985611" w16cid:durableId="1F7317B1"/>
  <w16cid:commentId w16cid:paraId="0345FE18" w16cid:durableId="1F72BE91"/>
  <w16cid:commentId w16cid:paraId="6267A96F" w16cid:durableId="1F733489"/>
  <w16cid:commentId w16cid:paraId="3D74F643" w16cid:durableId="1F73354F"/>
  <w16cid:commentId w16cid:paraId="793E8BDE" w16cid:durableId="1F72BE9A"/>
  <w16cid:commentId w16cid:paraId="6A3C04B1" w16cid:durableId="1F73214B"/>
  <w16cid:commentId w16cid:paraId="1317A055" w16cid:durableId="1F733247"/>
  <w16cid:commentId w16cid:paraId="3EE74EB0" w16cid:durableId="1F72BE9F"/>
  <w16cid:commentId w16cid:paraId="0CD9E15E" w16cid:durableId="1F72BEA4"/>
  <w16cid:commentId w16cid:paraId="77766FB7" w16cid:durableId="1F72BEA5"/>
  <w16cid:commentId w16cid:paraId="207ABED5" w16cid:durableId="1F733019"/>
  <w16cid:commentId w16cid:paraId="74983C7A" w16cid:durableId="1F72BEA9"/>
  <w16cid:commentId w16cid:paraId="17E18E64" w16cid:durableId="1F7329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EE08C" w14:textId="77777777" w:rsidR="001A3DFD" w:rsidRDefault="001A3DFD" w:rsidP="008E17E2">
      <w:r>
        <w:separator/>
      </w:r>
    </w:p>
  </w:endnote>
  <w:endnote w:type="continuationSeparator" w:id="0">
    <w:p w14:paraId="12ABD975" w14:textId="77777777" w:rsidR="001A3DFD" w:rsidRDefault="001A3DFD" w:rsidP="008E17E2">
      <w:r>
        <w:continuationSeparator/>
      </w:r>
    </w:p>
  </w:endnote>
  <w:endnote w:type="continuationNotice" w:id="1">
    <w:p w14:paraId="63E0DE86" w14:textId="77777777" w:rsidR="001A3DFD" w:rsidRDefault="001A3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632423" w:themeColor="accent2" w:themeShade="80"/>
      </w:rPr>
      <w:id w:val="1391614912"/>
      <w:docPartObj>
        <w:docPartGallery w:val="Page Numbers (Bottom of Page)"/>
        <w:docPartUnique/>
      </w:docPartObj>
    </w:sdtPr>
    <w:sdtEndPr/>
    <w:sdtContent>
      <w:p w14:paraId="01A09306" w14:textId="77777777" w:rsidR="002409B9" w:rsidRPr="00F44037" w:rsidRDefault="002409B9" w:rsidP="00F44037">
        <w:pPr>
          <w:pStyle w:val="Footer"/>
          <w:jc w:val="right"/>
          <w:rPr>
            <w:color w:val="632423" w:themeColor="accent2" w:themeShade="80"/>
          </w:rPr>
        </w:pPr>
        <w:r w:rsidRPr="00F44037">
          <w:rPr>
            <w:color w:val="632423" w:themeColor="accent2" w:themeShade="80"/>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1A062" w14:textId="77777777" w:rsidR="002409B9" w:rsidRPr="0039063F" w:rsidRDefault="002409B9" w:rsidP="003906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024321"/>
      <w:docPartObj>
        <w:docPartGallery w:val="Page Numbers (Bottom of Page)"/>
        <w:docPartUnique/>
      </w:docPartObj>
    </w:sdtPr>
    <w:sdtEndPr/>
    <w:sdtContent>
      <w:p w14:paraId="42E2944D" w14:textId="43BD9879" w:rsidR="002409B9" w:rsidRDefault="002409B9">
        <w:pPr>
          <w:pStyle w:val="Footer"/>
          <w:jc w:val="right"/>
        </w:pPr>
        <w:r>
          <w:fldChar w:fldCharType="begin"/>
        </w:r>
        <w:r>
          <w:instrText xml:space="preserve"> PAGE   \* MERGEFORMAT </w:instrText>
        </w:r>
        <w:r>
          <w:fldChar w:fldCharType="separate"/>
        </w:r>
        <w:r w:rsidR="009E724E">
          <w:rPr>
            <w:noProof/>
          </w:rPr>
          <w:t>43</w:t>
        </w:r>
        <w:r>
          <w:rPr>
            <w:noProof/>
          </w:rPr>
          <w:fldChar w:fldCharType="end"/>
        </w:r>
      </w:p>
    </w:sdtContent>
  </w:sdt>
  <w:p w14:paraId="09602318" w14:textId="77777777" w:rsidR="002409B9" w:rsidRPr="00836599" w:rsidRDefault="002409B9" w:rsidP="008365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2315"/>
      <w:docPartObj>
        <w:docPartGallery w:val="Page Numbers (Bottom of Page)"/>
        <w:docPartUnique/>
      </w:docPartObj>
    </w:sdtPr>
    <w:sdtEndPr/>
    <w:sdtContent>
      <w:p w14:paraId="50945013" w14:textId="2F1A6993" w:rsidR="002409B9" w:rsidRDefault="002409B9">
        <w:pPr>
          <w:pStyle w:val="Footer"/>
          <w:jc w:val="right"/>
        </w:pPr>
        <w:r>
          <w:fldChar w:fldCharType="begin"/>
        </w:r>
        <w:r>
          <w:instrText xml:space="preserve"> PAGE   \* MERGEFORMAT </w:instrText>
        </w:r>
        <w:r>
          <w:fldChar w:fldCharType="separate"/>
        </w:r>
        <w:r w:rsidR="009E724E">
          <w:rPr>
            <w:noProof/>
          </w:rPr>
          <w:t>53</w:t>
        </w:r>
        <w:r>
          <w:rPr>
            <w:noProof/>
          </w:rPr>
          <w:fldChar w:fldCharType="end"/>
        </w:r>
      </w:p>
    </w:sdtContent>
  </w:sdt>
  <w:p w14:paraId="64D0C5E3" w14:textId="77777777" w:rsidR="002409B9" w:rsidRPr="00836599" w:rsidRDefault="002409B9" w:rsidP="0083659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1351" w14:textId="77777777" w:rsidR="002409B9" w:rsidRDefault="002409B9">
    <w:pPr>
      <w:pStyle w:val="Footer"/>
      <w:jc w:val="right"/>
    </w:pPr>
  </w:p>
  <w:p w14:paraId="7D8EC0F8" w14:textId="77777777" w:rsidR="002409B9" w:rsidRPr="00836599" w:rsidRDefault="002409B9" w:rsidP="00836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C7838" w14:textId="77777777" w:rsidR="001A3DFD" w:rsidRDefault="001A3DFD" w:rsidP="008E17E2">
      <w:r>
        <w:separator/>
      </w:r>
    </w:p>
  </w:footnote>
  <w:footnote w:type="continuationSeparator" w:id="0">
    <w:p w14:paraId="0E6CDE2B" w14:textId="77777777" w:rsidR="001A3DFD" w:rsidRDefault="001A3DFD" w:rsidP="008E17E2">
      <w:r>
        <w:continuationSeparator/>
      </w:r>
    </w:p>
  </w:footnote>
  <w:footnote w:type="continuationNotice" w:id="1">
    <w:p w14:paraId="1F533F34" w14:textId="77777777" w:rsidR="001A3DFD" w:rsidRDefault="001A3DFD"/>
  </w:footnote>
  <w:footnote w:id="2">
    <w:p w14:paraId="49BC4017" w14:textId="4B01ADBE" w:rsidR="002409B9" w:rsidRDefault="002409B9" w:rsidP="00E74B0F">
      <w:pPr>
        <w:pStyle w:val="FootnoteText"/>
      </w:pPr>
      <w:r>
        <w:rPr>
          <w:rStyle w:val="FootnoteReference"/>
        </w:rPr>
        <w:footnoteRef/>
      </w:r>
      <w:r>
        <w:t xml:space="preserve"> See </w:t>
      </w:r>
      <w:hyperlink r:id="rId1" w:history="1">
        <w:r w:rsidRPr="007F3D5D">
          <w:rPr>
            <w:rStyle w:val="Hyperlink"/>
          </w:rPr>
          <w:t>http://www.activityalliance.org.uk/how-we-help/research/1878-talk-to-me-october-2014</w:t>
        </w:r>
      </w:hyperlink>
      <w:r>
        <w:t xml:space="preserve"> </w:t>
      </w:r>
    </w:p>
  </w:footnote>
  <w:footnote w:id="3">
    <w:p w14:paraId="2EF4214C" w14:textId="77777777" w:rsidR="002409B9" w:rsidRDefault="002409B9" w:rsidP="00BE1C81">
      <w:pPr>
        <w:pStyle w:val="FootnoteText"/>
        <w:jc w:val="left"/>
      </w:pPr>
      <w:r>
        <w:rPr>
          <w:rStyle w:val="FootnoteReference"/>
        </w:rPr>
        <w:footnoteRef/>
      </w:r>
      <w:r>
        <w:t xml:space="preserve"> For full details of all GOGA partners please visit the programme website at: </w:t>
      </w:r>
      <w:hyperlink r:id="rId2" w:history="1">
        <w:r w:rsidRPr="007F7DC3">
          <w:rPr>
            <w:rStyle w:val="Hyperlink"/>
          </w:rPr>
          <w:t>http://www.getoutgetactive.co.uk/about-us/partners</w:t>
        </w:r>
      </w:hyperlink>
      <w:r>
        <w:t xml:space="preserve"> </w:t>
      </w:r>
    </w:p>
  </w:footnote>
  <w:footnote w:id="4">
    <w:p w14:paraId="43A66F3A" w14:textId="77777777" w:rsidR="002409B9" w:rsidRDefault="002409B9" w:rsidP="003A621B">
      <w:pPr>
        <w:pStyle w:val="FootnoteText"/>
      </w:pPr>
      <w:r>
        <w:rPr>
          <w:rStyle w:val="FootnoteReference"/>
        </w:rPr>
        <w:footnoteRef/>
      </w:r>
      <w:r>
        <w:t xml:space="preserve"> More detail on the methodology and the key data sources the evaluation is utilising can be found in Chapter 2 of the first annual report.</w:t>
      </w:r>
    </w:p>
  </w:footnote>
  <w:footnote w:id="5">
    <w:p w14:paraId="56647F2C" w14:textId="7263FF34" w:rsidR="002409B9" w:rsidRDefault="002409B9">
      <w:pPr>
        <w:pStyle w:val="FootnoteText"/>
      </w:pPr>
      <w:r>
        <w:rPr>
          <w:rStyle w:val="FootnoteReference"/>
        </w:rPr>
        <w:footnoteRef/>
      </w:r>
      <w:r>
        <w:t xml:space="preserve"> Gave a score of 7-10 when asked this question. 0 indicates a response of not at all, whilst 10 indicates a response of completely. The 7-10 scoring is used as the standard national measure for life satisfaction, that life is worthwhile, and happiness. The measure of anxiety focuses on a score of 0-3.</w:t>
      </w:r>
    </w:p>
  </w:footnote>
  <w:footnote w:id="6">
    <w:p w14:paraId="340F6935" w14:textId="5D507B67" w:rsidR="002409B9" w:rsidRDefault="002409B9">
      <w:pPr>
        <w:pStyle w:val="FootnoteText"/>
      </w:pPr>
      <w:r>
        <w:rPr>
          <w:rStyle w:val="FootnoteReference"/>
        </w:rPr>
        <w:footnoteRef/>
      </w:r>
      <w:r>
        <w:t xml:space="preserve"> See </w:t>
      </w:r>
      <w:r w:rsidRPr="0089355E">
        <w:t>https://www.gov.uk/government/publications/uk-physical-activity-guidelines</w:t>
      </w:r>
      <w:r>
        <w:t xml:space="preserve"> for full detail of the rationale and guidelines for the UK</w:t>
      </w:r>
    </w:p>
  </w:footnote>
  <w:footnote w:id="7">
    <w:p w14:paraId="23252688" w14:textId="49D1A554" w:rsidR="002409B9" w:rsidRDefault="002409B9">
      <w:pPr>
        <w:pStyle w:val="FootnoteText"/>
      </w:pPr>
      <w:r>
        <w:rPr>
          <w:rStyle w:val="FootnoteReference"/>
        </w:rPr>
        <w:footnoteRef/>
      </w:r>
      <w:r>
        <w:t xml:space="preserve"> Approaches that could be prioritised are nearer the top of the list.</w:t>
      </w:r>
    </w:p>
  </w:footnote>
  <w:footnote w:id="8">
    <w:p w14:paraId="6705B87C" w14:textId="77777777" w:rsidR="002409B9" w:rsidRDefault="002409B9" w:rsidP="00EB042C">
      <w:pPr>
        <w:pStyle w:val="FootnoteText"/>
      </w:pPr>
      <w:r>
        <w:rPr>
          <w:rStyle w:val="FootnoteReference"/>
        </w:rPr>
        <w:footnoteRef/>
      </w:r>
      <w:r>
        <w:t xml:space="preserve"> </w:t>
      </w:r>
      <w:r w:rsidRPr="00C00542">
        <w:t>An individual that has signed up / registered to undertake this designated role and has been provided formal training / support to carry out this role effectively. Likely to be volunteering on a frequent basis.</w:t>
      </w:r>
    </w:p>
  </w:footnote>
  <w:footnote w:id="9">
    <w:p w14:paraId="61834AC8" w14:textId="77777777" w:rsidR="002409B9" w:rsidRDefault="002409B9" w:rsidP="00EB042C">
      <w:pPr>
        <w:pStyle w:val="FootnoteText"/>
      </w:pPr>
      <w:r>
        <w:rPr>
          <w:rStyle w:val="FootnoteReference"/>
        </w:rPr>
        <w:footnoteRef/>
      </w:r>
      <w:r>
        <w:t xml:space="preserve"> </w:t>
      </w:r>
      <w:r w:rsidRPr="00D2675F">
        <w:t>An individual who has decided to take on role without being specifically asked, isn't registered as a volunteer and hasn't had a specific training course. Typically helps on an ad hoc basis.</w:t>
      </w:r>
    </w:p>
  </w:footnote>
  <w:footnote w:id="10">
    <w:p w14:paraId="2EC40228" w14:textId="16817CA7" w:rsidR="002409B9" w:rsidRDefault="002409B9">
      <w:pPr>
        <w:pStyle w:val="FootnoteText"/>
      </w:pPr>
      <w:r>
        <w:rPr>
          <w:rStyle w:val="FootnoteReference"/>
        </w:rPr>
        <w:footnoteRef/>
      </w:r>
      <w:r>
        <w:t xml:space="preserve"> See Activity Trap (2018) </w:t>
      </w:r>
      <w:r w:rsidRPr="00BE5400">
        <w:t>http://www.activityalliance.org.uk/how-we-help/research/4404-the-activity-trap-benefits-or-being-fit</w:t>
      </w:r>
    </w:p>
  </w:footnote>
  <w:footnote w:id="11">
    <w:p w14:paraId="5B093A8F" w14:textId="0C9476B3" w:rsidR="002409B9" w:rsidRDefault="002409B9">
      <w:pPr>
        <w:pStyle w:val="FootnoteText"/>
      </w:pPr>
      <w:r>
        <w:rPr>
          <w:rStyle w:val="FootnoteReference"/>
        </w:rPr>
        <w:footnoteRef/>
      </w:r>
      <w:r>
        <w:t xml:space="preserve"> A key Talk to Me principle see </w:t>
      </w:r>
      <w:r w:rsidRPr="00BE5400">
        <w:t>http://www.activityalliance.org.uk/how-we-help/research/1878-talk-to-me-october-2014</w:t>
      </w:r>
    </w:p>
  </w:footnote>
  <w:footnote w:id="12">
    <w:p w14:paraId="3801136C" w14:textId="77777777" w:rsidR="002409B9" w:rsidRDefault="002409B9" w:rsidP="00BD4F20">
      <w:pPr>
        <w:pStyle w:val="FootnoteText"/>
      </w:pPr>
      <w:r>
        <w:rPr>
          <w:rStyle w:val="FootnoteReference"/>
        </w:rPr>
        <w:footnoteRef/>
      </w:r>
      <w:r>
        <w:t xml:space="preserve"> Approaches that could be prioritised are nearer the top of the list.</w:t>
      </w:r>
    </w:p>
  </w:footnote>
  <w:footnote w:id="13">
    <w:p w14:paraId="586F6E15" w14:textId="48A84ED0" w:rsidR="002409B9" w:rsidRDefault="002409B9">
      <w:pPr>
        <w:pStyle w:val="FootnoteText"/>
      </w:pPr>
      <w:r>
        <w:rPr>
          <w:rStyle w:val="FootnoteReference"/>
        </w:rPr>
        <w:footnoteRef/>
      </w:r>
      <w:r>
        <w:t xml:space="preserve"> See </w:t>
      </w:r>
      <w:r w:rsidRPr="00C43464">
        <w:t>https://www.sportengland.org/our-work/local-delivery-pilots/</w:t>
      </w:r>
    </w:p>
  </w:footnote>
  <w:footnote w:id="14">
    <w:p w14:paraId="779DE7FA" w14:textId="77777777" w:rsidR="002409B9" w:rsidRDefault="002409B9" w:rsidP="00503855">
      <w:pPr>
        <w:pStyle w:val="FootnoteText"/>
      </w:pPr>
      <w:r>
        <w:rPr>
          <w:rStyle w:val="FootnoteReference"/>
        </w:rPr>
        <w:footnoteRef/>
      </w:r>
      <w:r>
        <w:t xml:space="preserve"> Approaches that could be prioritised are nearer the top of the list.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AA86F" w14:textId="77777777" w:rsidR="002409B9" w:rsidRPr="00F710F3" w:rsidRDefault="002409B9" w:rsidP="007D6460">
    <w:pPr>
      <w:tabs>
        <w:tab w:val="center" w:pos="4513"/>
        <w:tab w:val="right" w:pos="9026"/>
      </w:tabs>
      <w:jc w:val="right"/>
      <w:rPr>
        <w:rFonts w:ascii="Calibri" w:eastAsia="Calibri" w:hAnsi="Calibri"/>
        <w:color w:val="808080"/>
        <w:szCs w:val="22"/>
      </w:rPr>
    </w:pPr>
    <w:r>
      <w:rPr>
        <w:rFonts w:ascii="Calibri" w:eastAsia="Calibri" w:hAnsi="Calibri"/>
        <w:noProof/>
        <w:color w:val="808080"/>
        <w:szCs w:val="22"/>
        <w:lang w:eastAsia="en-GB"/>
      </w:rPr>
      <w:t>Name of the report of the tender here</w:t>
    </w:r>
  </w:p>
  <w:p w14:paraId="18EC6E36" w14:textId="77777777" w:rsidR="002409B9" w:rsidRPr="007D6460" w:rsidRDefault="002409B9" w:rsidP="007D6460">
    <w:pPr>
      <w:tabs>
        <w:tab w:val="center" w:pos="4513"/>
        <w:tab w:val="right" w:pos="9026"/>
      </w:tabs>
      <w:jc w:val="right"/>
      <w:rPr>
        <w:rFonts w:ascii="Calibri" w:eastAsia="Calibri" w:hAnsi="Calibri"/>
        <w:color w:val="808080"/>
        <w:szCs w:val="22"/>
      </w:rPr>
    </w:pPr>
    <w:r>
      <w:rPr>
        <w:rFonts w:ascii="Calibri" w:eastAsia="Calibri" w:hAnsi="Calibri"/>
        <w:color w:val="808080"/>
        <w:szCs w:val="22"/>
      </w:rPr>
      <w:t>Version of the report here or date of the tender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21E3" w14:textId="77777777" w:rsidR="002409B9" w:rsidRPr="0039063F" w:rsidRDefault="002409B9" w:rsidP="00CD79C5">
    <w:pPr>
      <w:tabs>
        <w:tab w:val="center" w:pos="4513"/>
        <w:tab w:val="right" w:pos="9026"/>
      </w:tabs>
      <w:jc w:val="right"/>
      <w:rPr>
        <w:rFonts w:ascii="Calibri" w:eastAsia="Calibri" w:hAnsi="Calibri"/>
        <w:noProof/>
        <w:color w:val="00B050"/>
        <w:sz w:val="20"/>
        <w:szCs w:val="22"/>
        <w:lang w:eastAsia="en-GB"/>
      </w:rPr>
    </w:pPr>
    <w:r w:rsidRPr="00051AEA">
      <w:rPr>
        <w:rFonts w:ascii="Calibri" w:eastAsia="Calibri" w:hAnsi="Calibri"/>
        <w:noProof/>
        <w:color w:val="00B050"/>
        <w:sz w:val="20"/>
        <w:szCs w:val="22"/>
        <w:lang w:eastAsia="en-GB"/>
      </w:rPr>
      <w:t>Get Out Get Active</w:t>
    </w:r>
    <w:r>
      <w:rPr>
        <w:rFonts w:ascii="Calibri" w:eastAsia="Calibri" w:hAnsi="Calibri"/>
        <w:noProof/>
        <w:color w:val="00B050"/>
        <w:sz w:val="20"/>
        <w:szCs w:val="22"/>
        <w:lang w:eastAsia="en-GB"/>
      </w:rPr>
      <w:t xml:space="preserve"> Evaluation</w:t>
    </w:r>
    <w:r w:rsidRPr="00051AEA">
      <w:rPr>
        <w:rFonts w:ascii="Calibri" w:eastAsia="Calibri" w:hAnsi="Calibri"/>
        <w:noProof/>
        <w:color w:val="00B050"/>
        <w:sz w:val="20"/>
        <w:szCs w:val="22"/>
        <w:lang w:eastAsia="en-GB"/>
      </w:rPr>
      <w:t xml:space="preserve">: </w:t>
    </w:r>
    <w:r>
      <w:rPr>
        <w:rFonts w:ascii="Calibri" w:eastAsia="Calibri" w:hAnsi="Calibri"/>
        <w:noProof/>
        <w:color w:val="00B050"/>
        <w:sz w:val="20"/>
        <w:szCs w:val="22"/>
        <w:lang w:eastAsia="en-GB"/>
      </w:rPr>
      <w:t>2</w:t>
    </w:r>
    <w:r w:rsidRPr="00CD79C5">
      <w:rPr>
        <w:rFonts w:ascii="Calibri" w:eastAsia="Calibri" w:hAnsi="Calibri"/>
        <w:noProof/>
        <w:color w:val="00B050"/>
        <w:sz w:val="20"/>
        <w:szCs w:val="22"/>
        <w:vertAlign w:val="superscript"/>
        <w:lang w:eastAsia="en-GB"/>
      </w:rPr>
      <w:t>nd</w:t>
    </w:r>
    <w:r>
      <w:rPr>
        <w:rFonts w:ascii="Calibri" w:eastAsia="Calibri" w:hAnsi="Calibri"/>
        <w:noProof/>
        <w:color w:val="00B050"/>
        <w:sz w:val="20"/>
        <w:szCs w:val="22"/>
        <w:lang w:eastAsia="en-GB"/>
      </w:rPr>
      <w:t xml:space="preserve"> Annual </w:t>
    </w:r>
    <w:r w:rsidRPr="00051AEA">
      <w:rPr>
        <w:rFonts w:ascii="Calibri" w:eastAsia="Calibri" w:hAnsi="Calibri"/>
        <w:noProof/>
        <w:color w:val="00B050"/>
        <w:sz w:val="20"/>
        <w:szCs w:val="22"/>
        <w:lang w:eastAsia="en-GB"/>
      </w:rPr>
      <w:t>Report</w:t>
    </w:r>
  </w:p>
  <w:p w14:paraId="3A52D503" w14:textId="77777777" w:rsidR="002409B9" w:rsidRPr="00836599" w:rsidRDefault="002409B9" w:rsidP="0083659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D4895" w14:textId="77777777" w:rsidR="002409B9" w:rsidRPr="0039063F" w:rsidRDefault="002409B9" w:rsidP="00CD79C5">
    <w:pPr>
      <w:tabs>
        <w:tab w:val="center" w:pos="4513"/>
        <w:tab w:val="right" w:pos="9026"/>
      </w:tabs>
      <w:jc w:val="right"/>
      <w:rPr>
        <w:rFonts w:ascii="Calibri" w:eastAsia="Calibri" w:hAnsi="Calibri"/>
        <w:noProof/>
        <w:color w:val="00B050"/>
        <w:sz w:val="20"/>
        <w:szCs w:val="22"/>
        <w:lang w:eastAsia="en-GB"/>
      </w:rPr>
    </w:pPr>
    <w:r w:rsidRPr="00051AEA">
      <w:rPr>
        <w:rFonts w:ascii="Calibri" w:eastAsia="Calibri" w:hAnsi="Calibri"/>
        <w:noProof/>
        <w:color w:val="00B050"/>
        <w:sz w:val="20"/>
        <w:szCs w:val="22"/>
        <w:lang w:eastAsia="en-GB"/>
      </w:rPr>
      <w:t>Get Out Get Active</w:t>
    </w:r>
    <w:r>
      <w:rPr>
        <w:rFonts w:ascii="Calibri" w:eastAsia="Calibri" w:hAnsi="Calibri"/>
        <w:noProof/>
        <w:color w:val="00B050"/>
        <w:sz w:val="20"/>
        <w:szCs w:val="22"/>
        <w:lang w:eastAsia="en-GB"/>
      </w:rPr>
      <w:t xml:space="preserve"> Evaluation</w:t>
    </w:r>
    <w:r w:rsidRPr="00051AEA">
      <w:rPr>
        <w:rFonts w:ascii="Calibri" w:eastAsia="Calibri" w:hAnsi="Calibri"/>
        <w:noProof/>
        <w:color w:val="00B050"/>
        <w:sz w:val="20"/>
        <w:szCs w:val="22"/>
        <w:lang w:eastAsia="en-GB"/>
      </w:rPr>
      <w:t xml:space="preserve">: </w:t>
    </w:r>
    <w:r>
      <w:rPr>
        <w:rFonts w:ascii="Calibri" w:eastAsia="Calibri" w:hAnsi="Calibri"/>
        <w:noProof/>
        <w:color w:val="00B050"/>
        <w:sz w:val="20"/>
        <w:szCs w:val="22"/>
        <w:lang w:eastAsia="en-GB"/>
      </w:rPr>
      <w:t>2</w:t>
    </w:r>
    <w:r w:rsidRPr="00CD79C5">
      <w:rPr>
        <w:rFonts w:ascii="Calibri" w:eastAsia="Calibri" w:hAnsi="Calibri"/>
        <w:noProof/>
        <w:color w:val="00B050"/>
        <w:sz w:val="20"/>
        <w:szCs w:val="22"/>
        <w:vertAlign w:val="superscript"/>
        <w:lang w:eastAsia="en-GB"/>
      </w:rPr>
      <w:t>nd</w:t>
    </w:r>
    <w:r>
      <w:rPr>
        <w:rFonts w:ascii="Calibri" w:eastAsia="Calibri" w:hAnsi="Calibri"/>
        <w:noProof/>
        <w:color w:val="00B050"/>
        <w:sz w:val="20"/>
        <w:szCs w:val="22"/>
        <w:lang w:eastAsia="en-GB"/>
      </w:rPr>
      <w:t xml:space="preserve"> Annual </w:t>
    </w:r>
    <w:r w:rsidRPr="00051AEA">
      <w:rPr>
        <w:rFonts w:ascii="Calibri" w:eastAsia="Calibri" w:hAnsi="Calibri"/>
        <w:noProof/>
        <w:color w:val="00B050"/>
        <w:sz w:val="20"/>
        <w:szCs w:val="22"/>
        <w:lang w:eastAsia="en-GB"/>
      </w:rPr>
      <w:t>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35139" w14:textId="77777777" w:rsidR="002409B9" w:rsidRPr="0039063F" w:rsidRDefault="002409B9" w:rsidP="00CD79C5">
    <w:pPr>
      <w:tabs>
        <w:tab w:val="center" w:pos="4513"/>
        <w:tab w:val="right" w:pos="9026"/>
      </w:tabs>
      <w:jc w:val="right"/>
      <w:rPr>
        <w:rFonts w:ascii="Calibri" w:eastAsia="Calibri" w:hAnsi="Calibri"/>
        <w:noProof/>
        <w:color w:val="00B050"/>
        <w:sz w:val="20"/>
        <w:szCs w:val="22"/>
        <w:lang w:eastAsia="en-GB"/>
      </w:rPr>
    </w:pPr>
    <w:r w:rsidRPr="00051AEA">
      <w:rPr>
        <w:rFonts w:ascii="Calibri" w:eastAsia="Calibri" w:hAnsi="Calibri"/>
        <w:noProof/>
        <w:color w:val="00B050"/>
        <w:sz w:val="20"/>
        <w:szCs w:val="22"/>
        <w:lang w:eastAsia="en-GB"/>
      </w:rPr>
      <w:t>Get Out Get Active</w:t>
    </w:r>
    <w:r>
      <w:rPr>
        <w:rFonts w:ascii="Calibri" w:eastAsia="Calibri" w:hAnsi="Calibri"/>
        <w:noProof/>
        <w:color w:val="00B050"/>
        <w:sz w:val="20"/>
        <w:szCs w:val="22"/>
        <w:lang w:eastAsia="en-GB"/>
      </w:rPr>
      <w:t xml:space="preserve"> Evaluation</w:t>
    </w:r>
    <w:r w:rsidRPr="00051AEA">
      <w:rPr>
        <w:rFonts w:ascii="Calibri" w:eastAsia="Calibri" w:hAnsi="Calibri"/>
        <w:noProof/>
        <w:color w:val="00B050"/>
        <w:sz w:val="20"/>
        <w:szCs w:val="22"/>
        <w:lang w:eastAsia="en-GB"/>
      </w:rPr>
      <w:t xml:space="preserve">: </w:t>
    </w:r>
    <w:r>
      <w:rPr>
        <w:rFonts w:ascii="Calibri" w:eastAsia="Calibri" w:hAnsi="Calibri"/>
        <w:noProof/>
        <w:color w:val="00B050"/>
        <w:sz w:val="20"/>
        <w:szCs w:val="22"/>
        <w:lang w:eastAsia="en-GB"/>
      </w:rPr>
      <w:t>2</w:t>
    </w:r>
    <w:r w:rsidRPr="00CD79C5">
      <w:rPr>
        <w:rFonts w:ascii="Calibri" w:eastAsia="Calibri" w:hAnsi="Calibri"/>
        <w:noProof/>
        <w:color w:val="00B050"/>
        <w:sz w:val="20"/>
        <w:szCs w:val="22"/>
        <w:vertAlign w:val="superscript"/>
        <w:lang w:eastAsia="en-GB"/>
      </w:rPr>
      <w:t>nd</w:t>
    </w:r>
    <w:r>
      <w:rPr>
        <w:rFonts w:ascii="Calibri" w:eastAsia="Calibri" w:hAnsi="Calibri"/>
        <w:noProof/>
        <w:color w:val="00B050"/>
        <w:sz w:val="20"/>
        <w:szCs w:val="22"/>
        <w:lang w:eastAsia="en-GB"/>
      </w:rPr>
      <w:t xml:space="preserve"> Annual </w:t>
    </w:r>
    <w:r w:rsidRPr="00051AEA">
      <w:rPr>
        <w:rFonts w:ascii="Calibri" w:eastAsia="Calibri" w:hAnsi="Calibri"/>
        <w:noProof/>
        <w:color w:val="00B050"/>
        <w:sz w:val="20"/>
        <w:szCs w:val="22"/>
        <w:lang w:eastAsia="en-GB"/>
      </w:rPr>
      <w:t>Report</w:t>
    </w:r>
  </w:p>
  <w:p w14:paraId="58CFC961" w14:textId="77777777" w:rsidR="002409B9" w:rsidRPr="00836599" w:rsidRDefault="002409B9" w:rsidP="0083659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31976" w14:textId="77777777" w:rsidR="002409B9" w:rsidRPr="00836599" w:rsidRDefault="002409B9" w:rsidP="008365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multilevel"/>
    <w:tmpl w:val="0000000F"/>
    <w:name w:val="WWNum16"/>
    <w:lvl w:ilvl="0">
      <w:start w:val="1"/>
      <w:numFmt w:val="bullet"/>
      <w:lvlText w:val=""/>
      <w:lvlJc w:val="left"/>
      <w:pPr>
        <w:tabs>
          <w:tab w:val="num" w:pos="360"/>
        </w:tabs>
        <w:ind w:left="720" w:hanging="360"/>
      </w:pPr>
      <w:rPr>
        <w:rFonts w:ascii="Symbol" w:hAnsi="Symbol"/>
      </w:rPr>
    </w:lvl>
    <w:lvl w:ilvl="1">
      <w:start w:val="1"/>
      <w:numFmt w:val="bullet"/>
      <w:lvlText w:val="o"/>
      <w:lvlJc w:val="left"/>
      <w:pPr>
        <w:tabs>
          <w:tab w:val="num" w:pos="360"/>
        </w:tabs>
        <w:ind w:left="1440" w:hanging="360"/>
      </w:pPr>
      <w:rPr>
        <w:rFonts w:ascii="Courier New" w:hAnsi="Courier New" w:cs="Courier New"/>
      </w:rPr>
    </w:lvl>
    <w:lvl w:ilvl="2">
      <w:start w:val="1"/>
      <w:numFmt w:val="bullet"/>
      <w:lvlText w:val=""/>
      <w:lvlJc w:val="left"/>
      <w:pPr>
        <w:tabs>
          <w:tab w:val="num" w:pos="360"/>
        </w:tabs>
        <w:ind w:left="2160" w:hanging="360"/>
      </w:pPr>
      <w:rPr>
        <w:rFonts w:ascii="Wingdings" w:hAnsi="Wingdings"/>
      </w:rPr>
    </w:lvl>
    <w:lvl w:ilvl="3">
      <w:start w:val="1"/>
      <w:numFmt w:val="bullet"/>
      <w:lvlText w:val=""/>
      <w:lvlJc w:val="left"/>
      <w:pPr>
        <w:tabs>
          <w:tab w:val="num" w:pos="360"/>
        </w:tabs>
        <w:ind w:left="2880" w:hanging="360"/>
      </w:pPr>
      <w:rPr>
        <w:rFonts w:ascii="Symbol" w:hAnsi="Symbol"/>
      </w:rPr>
    </w:lvl>
    <w:lvl w:ilvl="4">
      <w:start w:val="1"/>
      <w:numFmt w:val="bullet"/>
      <w:lvlText w:val="o"/>
      <w:lvlJc w:val="left"/>
      <w:pPr>
        <w:tabs>
          <w:tab w:val="num" w:pos="360"/>
        </w:tabs>
        <w:ind w:left="3600" w:hanging="360"/>
      </w:pPr>
      <w:rPr>
        <w:rFonts w:ascii="Courier New" w:hAnsi="Courier New" w:cs="Courier New"/>
      </w:rPr>
    </w:lvl>
    <w:lvl w:ilvl="5">
      <w:start w:val="1"/>
      <w:numFmt w:val="bullet"/>
      <w:lvlText w:val=""/>
      <w:lvlJc w:val="left"/>
      <w:pPr>
        <w:tabs>
          <w:tab w:val="num" w:pos="360"/>
        </w:tabs>
        <w:ind w:left="4320" w:hanging="360"/>
      </w:pPr>
      <w:rPr>
        <w:rFonts w:ascii="Wingdings" w:hAnsi="Wingdings"/>
      </w:rPr>
    </w:lvl>
    <w:lvl w:ilvl="6">
      <w:start w:val="1"/>
      <w:numFmt w:val="bullet"/>
      <w:lvlText w:val=""/>
      <w:lvlJc w:val="left"/>
      <w:pPr>
        <w:tabs>
          <w:tab w:val="num" w:pos="360"/>
        </w:tabs>
        <w:ind w:left="5040" w:hanging="360"/>
      </w:pPr>
      <w:rPr>
        <w:rFonts w:ascii="Symbol" w:hAnsi="Symbol"/>
      </w:rPr>
    </w:lvl>
    <w:lvl w:ilvl="7">
      <w:start w:val="1"/>
      <w:numFmt w:val="bullet"/>
      <w:lvlText w:val="o"/>
      <w:lvlJc w:val="left"/>
      <w:pPr>
        <w:tabs>
          <w:tab w:val="num" w:pos="360"/>
        </w:tabs>
        <w:ind w:left="5760" w:hanging="360"/>
      </w:pPr>
      <w:rPr>
        <w:rFonts w:ascii="Courier New" w:hAnsi="Courier New" w:cs="Courier New"/>
      </w:rPr>
    </w:lvl>
    <w:lvl w:ilvl="8">
      <w:start w:val="1"/>
      <w:numFmt w:val="bullet"/>
      <w:lvlText w:val=""/>
      <w:lvlJc w:val="left"/>
      <w:pPr>
        <w:tabs>
          <w:tab w:val="num" w:pos="360"/>
        </w:tabs>
        <w:ind w:left="6480" w:hanging="360"/>
      </w:pPr>
      <w:rPr>
        <w:rFonts w:ascii="Wingdings" w:hAnsi="Wingdings"/>
      </w:rPr>
    </w:lvl>
  </w:abstractNum>
  <w:abstractNum w:abstractNumId="1" w15:restartNumberingAfterBreak="0">
    <w:nsid w:val="01861F2C"/>
    <w:multiLevelType w:val="hybridMultilevel"/>
    <w:tmpl w:val="A9B88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6E34C1"/>
    <w:multiLevelType w:val="hybridMultilevel"/>
    <w:tmpl w:val="12C21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C94A31"/>
    <w:multiLevelType w:val="hybridMultilevel"/>
    <w:tmpl w:val="DB10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9C23FC"/>
    <w:multiLevelType w:val="hybridMultilevel"/>
    <w:tmpl w:val="5A3E7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DC4CFC"/>
    <w:multiLevelType w:val="hybridMultilevel"/>
    <w:tmpl w:val="63202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A02EEF"/>
    <w:multiLevelType w:val="hybridMultilevel"/>
    <w:tmpl w:val="105040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6C5FF7"/>
    <w:multiLevelType w:val="hybridMultilevel"/>
    <w:tmpl w:val="C95E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7318C"/>
    <w:multiLevelType w:val="hybridMultilevel"/>
    <w:tmpl w:val="1ECA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B1AE9"/>
    <w:multiLevelType w:val="hybridMultilevel"/>
    <w:tmpl w:val="1AD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D52F5"/>
    <w:multiLevelType w:val="hybridMultilevel"/>
    <w:tmpl w:val="8738E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474953"/>
    <w:multiLevelType w:val="multilevel"/>
    <w:tmpl w:val="CE5C412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1EC778F3"/>
    <w:multiLevelType w:val="hybridMultilevel"/>
    <w:tmpl w:val="A6549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9542EC"/>
    <w:multiLevelType w:val="hybridMultilevel"/>
    <w:tmpl w:val="4150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8F2B3E"/>
    <w:multiLevelType w:val="hybridMultilevel"/>
    <w:tmpl w:val="37842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9D370E"/>
    <w:multiLevelType w:val="hybridMultilevel"/>
    <w:tmpl w:val="AD042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3C5BE1"/>
    <w:multiLevelType w:val="hybridMultilevel"/>
    <w:tmpl w:val="32926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34129A"/>
    <w:multiLevelType w:val="hybridMultilevel"/>
    <w:tmpl w:val="B830A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05FB6"/>
    <w:multiLevelType w:val="hybridMultilevel"/>
    <w:tmpl w:val="DB3C063C"/>
    <w:lvl w:ilvl="0" w:tplc="154A311E">
      <w:numFmt w:val="bullet"/>
      <w:lvlText w:val="-"/>
      <w:lvlJc w:val="left"/>
      <w:pPr>
        <w:ind w:left="72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EE2319"/>
    <w:multiLevelType w:val="hybridMultilevel"/>
    <w:tmpl w:val="7C346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3C2054"/>
    <w:multiLevelType w:val="hybridMultilevel"/>
    <w:tmpl w:val="C3226EBC"/>
    <w:lvl w:ilvl="0" w:tplc="33E076F8">
      <w:start w:val="1"/>
      <w:numFmt w:val="decimal"/>
      <w:pStyle w:val="BodyText"/>
      <w:lvlText w:val="%1."/>
      <w:lvlJc w:val="left"/>
      <w:pPr>
        <w:ind w:left="720" w:hanging="360"/>
      </w:pPr>
      <w:rPr>
        <w:rFonts w:ascii="Calibri" w:hAnsi="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5C7FAD"/>
    <w:multiLevelType w:val="hybridMultilevel"/>
    <w:tmpl w:val="DB7A6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C76FBA"/>
    <w:multiLevelType w:val="hybridMultilevel"/>
    <w:tmpl w:val="222C7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6D7EAC"/>
    <w:multiLevelType w:val="hybridMultilevel"/>
    <w:tmpl w:val="C9820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1243206"/>
    <w:multiLevelType w:val="hybridMultilevel"/>
    <w:tmpl w:val="79845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314231A"/>
    <w:multiLevelType w:val="hybridMultilevel"/>
    <w:tmpl w:val="9BAED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E158E3"/>
    <w:multiLevelType w:val="hybridMultilevel"/>
    <w:tmpl w:val="75B8A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77516E3"/>
    <w:multiLevelType w:val="hybridMultilevel"/>
    <w:tmpl w:val="936AD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F86F6A"/>
    <w:multiLevelType w:val="hybridMultilevel"/>
    <w:tmpl w:val="07DE4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CA228BA"/>
    <w:multiLevelType w:val="hybridMultilevel"/>
    <w:tmpl w:val="24123C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E380DEC"/>
    <w:multiLevelType w:val="hybridMultilevel"/>
    <w:tmpl w:val="06A40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F5778C"/>
    <w:multiLevelType w:val="hybridMultilevel"/>
    <w:tmpl w:val="4288BE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A8556D"/>
    <w:multiLevelType w:val="hybridMultilevel"/>
    <w:tmpl w:val="F4A895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DA4D92"/>
    <w:multiLevelType w:val="hybridMultilevel"/>
    <w:tmpl w:val="0D8AE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1250A8A"/>
    <w:multiLevelType w:val="hybridMultilevel"/>
    <w:tmpl w:val="FE161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DC045E"/>
    <w:multiLevelType w:val="hybridMultilevel"/>
    <w:tmpl w:val="7F6A6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725C78"/>
    <w:multiLevelType w:val="hybridMultilevel"/>
    <w:tmpl w:val="5E600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D823C3"/>
    <w:multiLevelType w:val="hybridMultilevel"/>
    <w:tmpl w:val="71D21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020B3C"/>
    <w:multiLevelType w:val="hybridMultilevel"/>
    <w:tmpl w:val="64F22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B95261"/>
    <w:multiLevelType w:val="hybridMultilevel"/>
    <w:tmpl w:val="49826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DF3A2B"/>
    <w:multiLevelType w:val="hybridMultilevel"/>
    <w:tmpl w:val="105040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E62592C"/>
    <w:multiLevelType w:val="hybridMultilevel"/>
    <w:tmpl w:val="72D00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BC3B54"/>
    <w:multiLevelType w:val="hybridMultilevel"/>
    <w:tmpl w:val="AC04B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F105229"/>
    <w:multiLevelType w:val="hybridMultilevel"/>
    <w:tmpl w:val="8BFE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0"/>
  </w:num>
  <w:num w:numId="3">
    <w:abstractNumId w:val="11"/>
  </w:num>
  <w:num w:numId="4">
    <w:abstractNumId w:val="4"/>
  </w:num>
  <w:num w:numId="5">
    <w:abstractNumId w:val="34"/>
  </w:num>
  <w:num w:numId="6">
    <w:abstractNumId w:val="1"/>
  </w:num>
  <w:num w:numId="7">
    <w:abstractNumId w:val="26"/>
  </w:num>
  <w:num w:numId="8">
    <w:abstractNumId w:val="24"/>
  </w:num>
  <w:num w:numId="9">
    <w:abstractNumId w:val="41"/>
  </w:num>
  <w:num w:numId="10">
    <w:abstractNumId w:val="2"/>
  </w:num>
  <w:num w:numId="11">
    <w:abstractNumId w:val="16"/>
  </w:num>
  <w:num w:numId="12">
    <w:abstractNumId w:val="29"/>
  </w:num>
  <w:num w:numId="13">
    <w:abstractNumId w:val="39"/>
  </w:num>
  <w:num w:numId="14">
    <w:abstractNumId w:val="30"/>
  </w:num>
  <w:num w:numId="15">
    <w:abstractNumId w:val="32"/>
  </w:num>
  <w:num w:numId="16">
    <w:abstractNumId w:val="6"/>
  </w:num>
  <w:num w:numId="17">
    <w:abstractNumId w:val="40"/>
  </w:num>
  <w:num w:numId="18">
    <w:abstractNumId w:val="12"/>
  </w:num>
  <w:num w:numId="19">
    <w:abstractNumId w:val="37"/>
  </w:num>
  <w:num w:numId="20">
    <w:abstractNumId w:val="36"/>
  </w:num>
  <w:num w:numId="21">
    <w:abstractNumId w:val="8"/>
  </w:num>
  <w:num w:numId="22">
    <w:abstractNumId w:val="27"/>
  </w:num>
  <w:num w:numId="23">
    <w:abstractNumId w:val="31"/>
  </w:num>
  <w:num w:numId="24">
    <w:abstractNumId w:val="19"/>
  </w:num>
  <w:num w:numId="25">
    <w:abstractNumId w:val="13"/>
  </w:num>
  <w:num w:numId="26">
    <w:abstractNumId w:val="14"/>
  </w:num>
  <w:num w:numId="27">
    <w:abstractNumId w:val="38"/>
  </w:num>
  <w:num w:numId="28">
    <w:abstractNumId w:val="42"/>
  </w:num>
  <w:num w:numId="29">
    <w:abstractNumId w:val="15"/>
  </w:num>
  <w:num w:numId="30">
    <w:abstractNumId w:val="10"/>
  </w:num>
  <w:num w:numId="31">
    <w:abstractNumId w:val="18"/>
  </w:num>
  <w:num w:numId="32">
    <w:abstractNumId w:val="7"/>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17"/>
  </w:num>
  <w:num w:numId="36">
    <w:abstractNumId w:val="9"/>
  </w:num>
  <w:num w:numId="37">
    <w:abstractNumId w:val="23"/>
  </w:num>
  <w:num w:numId="38">
    <w:abstractNumId w:val="5"/>
  </w:num>
  <w:num w:numId="39">
    <w:abstractNumId w:val="21"/>
  </w:num>
  <w:num w:numId="40">
    <w:abstractNumId w:val="22"/>
  </w:num>
  <w:num w:numId="41">
    <w:abstractNumId w:val="43"/>
  </w:num>
  <w:num w:numId="42">
    <w:abstractNumId w:val="28"/>
  </w:num>
  <w:num w:numId="43">
    <w:abstractNumId w:val="25"/>
  </w:num>
  <w:num w:numId="44">
    <w:abstractNumId w:val="35"/>
  </w:num>
  <w:num w:numId="45">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6E7"/>
    <w:rsid w:val="00001074"/>
    <w:rsid w:val="00001C20"/>
    <w:rsid w:val="000041F9"/>
    <w:rsid w:val="000050C3"/>
    <w:rsid w:val="00005D11"/>
    <w:rsid w:val="00005D4E"/>
    <w:rsid w:val="00006C05"/>
    <w:rsid w:val="00006DB1"/>
    <w:rsid w:val="000118C3"/>
    <w:rsid w:val="00012654"/>
    <w:rsid w:val="000126B4"/>
    <w:rsid w:val="0001498A"/>
    <w:rsid w:val="0001554B"/>
    <w:rsid w:val="00016C33"/>
    <w:rsid w:val="00016D6F"/>
    <w:rsid w:val="00017089"/>
    <w:rsid w:val="00017117"/>
    <w:rsid w:val="000175EF"/>
    <w:rsid w:val="000177A4"/>
    <w:rsid w:val="000211BE"/>
    <w:rsid w:val="00021A3D"/>
    <w:rsid w:val="00021D0D"/>
    <w:rsid w:val="00021D1E"/>
    <w:rsid w:val="000249C0"/>
    <w:rsid w:val="000256AF"/>
    <w:rsid w:val="00026823"/>
    <w:rsid w:val="00026FAA"/>
    <w:rsid w:val="000300C4"/>
    <w:rsid w:val="00030C2C"/>
    <w:rsid w:val="00030F74"/>
    <w:rsid w:val="0003285E"/>
    <w:rsid w:val="00033AF1"/>
    <w:rsid w:val="00033FE5"/>
    <w:rsid w:val="00035351"/>
    <w:rsid w:val="00036226"/>
    <w:rsid w:val="00036FB1"/>
    <w:rsid w:val="000372F1"/>
    <w:rsid w:val="00041D38"/>
    <w:rsid w:val="0004254D"/>
    <w:rsid w:val="00043046"/>
    <w:rsid w:val="00044121"/>
    <w:rsid w:val="00044CF6"/>
    <w:rsid w:val="00050E8F"/>
    <w:rsid w:val="000515D4"/>
    <w:rsid w:val="00051AEA"/>
    <w:rsid w:val="000532F7"/>
    <w:rsid w:val="00053AFA"/>
    <w:rsid w:val="00054AA9"/>
    <w:rsid w:val="00055039"/>
    <w:rsid w:val="00056755"/>
    <w:rsid w:val="000571BC"/>
    <w:rsid w:val="000574A1"/>
    <w:rsid w:val="00057FBD"/>
    <w:rsid w:val="0006145B"/>
    <w:rsid w:val="00061838"/>
    <w:rsid w:val="00061C4E"/>
    <w:rsid w:val="00061CF7"/>
    <w:rsid w:val="000624C6"/>
    <w:rsid w:val="00062DED"/>
    <w:rsid w:val="0006381B"/>
    <w:rsid w:val="0006433E"/>
    <w:rsid w:val="0006554B"/>
    <w:rsid w:val="00065D1A"/>
    <w:rsid w:val="00065DF9"/>
    <w:rsid w:val="0006669A"/>
    <w:rsid w:val="00066B32"/>
    <w:rsid w:val="00066BB6"/>
    <w:rsid w:val="00067F25"/>
    <w:rsid w:val="00071844"/>
    <w:rsid w:val="00074969"/>
    <w:rsid w:val="00074DB4"/>
    <w:rsid w:val="00076573"/>
    <w:rsid w:val="000773FD"/>
    <w:rsid w:val="0007764A"/>
    <w:rsid w:val="00077C31"/>
    <w:rsid w:val="00080492"/>
    <w:rsid w:val="00080EC2"/>
    <w:rsid w:val="0008145F"/>
    <w:rsid w:val="00081572"/>
    <w:rsid w:val="00081AF7"/>
    <w:rsid w:val="000833D0"/>
    <w:rsid w:val="000835FB"/>
    <w:rsid w:val="00083864"/>
    <w:rsid w:val="00084400"/>
    <w:rsid w:val="00084850"/>
    <w:rsid w:val="0008509F"/>
    <w:rsid w:val="00085EFA"/>
    <w:rsid w:val="00086AC2"/>
    <w:rsid w:val="00086E0E"/>
    <w:rsid w:val="000870AE"/>
    <w:rsid w:val="00087A5D"/>
    <w:rsid w:val="000907A6"/>
    <w:rsid w:val="00090919"/>
    <w:rsid w:val="000910AB"/>
    <w:rsid w:val="000916BB"/>
    <w:rsid w:val="00091AA1"/>
    <w:rsid w:val="00094A2E"/>
    <w:rsid w:val="000959B4"/>
    <w:rsid w:val="00095BE0"/>
    <w:rsid w:val="00095FAD"/>
    <w:rsid w:val="000975AA"/>
    <w:rsid w:val="000975F5"/>
    <w:rsid w:val="0009789A"/>
    <w:rsid w:val="000A2342"/>
    <w:rsid w:val="000A2B4F"/>
    <w:rsid w:val="000A7AF4"/>
    <w:rsid w:val="000A7E43"/>
    <w:rsid w:val="000B0493"/>
    <w:rsid w:val="000B151C"/>
    <w:rsid w:val="000B1531"/>
    <w:rsid w:val="000B154A"/>
    <w:rsid w:val="000B475B"/>
    <w:rsid w:val="000B6240"/>
    <w:rsid w:val="000B7F8C"/>
    <w:rsid w:val="000C0ABE"/>
    <w:rsid w:val="000C15D6"/>
    <w:rsid w:val="000C1AB7"/>
    <w:rsid w:val="000C211A"/>
    <w:rsid w:val="000C23EA"/>
    <w:rsid w:val="000C248C"/>
    <w:rsid w:val="000C279F"/>
    <w:rsid w:val="000C2F35"/>
    <w:rsid w:val="000C334F"/>
    <w:rsid w:val="000C3C26"/>
    <w:rsid w:val="000C57D5"/>
    <w:rsid w:val="000C5ADB"/>
    <w:rsid w:val="000C7443"/>
    <w:rsid w:val="000C7AE9"/>
    <w:rsid w:val="000D1317"/>
    <w:rsid w:val="000D15C2"/>
    <w:rsid w:val="000D19A4"/>
    <w:rsid w:val="000D2456"/>
    <w:rsid w:val="000D2B89"/>
    <w:rsid w:val="000D4863"/>
    <w:rsid w:val="000D4D1B"/>
    <w:rsid w:val="000D50C5"/>
    <w:rsid w:val="000D67FF"/>
    <w:rsid w:val="000E04ED"/>
    <w:rsid w:val="000E0782"/>
    <w:rsid w:val="000E0C26"/>
    <w:rsid w:val="000E18D8"/>
    <w:rsid w:val="000E1908"/>
    <w:rsid w:val="000E1B88"/>
    <w:rsid w:val="000E222A"/>
    <w:rsid w:val="000E2E08"/>
    <w:rsid w:val="000E3508"/>
    <w:rsid w:val="000E4242"/>
    <w:rsid w:val="000E4E6A"/>
    <w:rsid w:val="000E6997"/>
    <w:rsid w:val="000E7F11"/>
    <w:rsid w:val="000F122B"/>
    <w:rsid w:val="000F13F0"/>
    <w:rsid w:val="000F3404"/>
    <w:rsid w:val="000F3FF1"/>
    <w:rsid w:val="000F4AD3"/>
    <w:rsid w:val="000F6B7A"/>
    <w:rsid w:val="000F7C08"/>
    <w:rsid w:val="00100CA6"/>
    <w:rsid w:val="001014E5"/>
    <w:rsid w:val="00102799"/>
    <w:rsid w:val="00105090"/>
    <w:rsid w:val="0010583A"/>
    <w:rsid w:val="00106103"/>
    <w:rsid w:val="001078A0"/>
    <w:rsid w:val="00110016"/>
    <w:rsid w:val="00110406"/>
    <w:rsid w:val="001107A2"/>
    <w:rsid w:val="00110C1B"/>
    <w:rsid w:val="00110F78"/>
    <w:rsid w:val="00111449"/>
    <w:rsid w:val="001116B8"/>
    <w:rsid w:val="00111967"/>
    <w:rsid w:val="0011274E"/>
    <w:rsid w:val="00113709"/>
    <w:rsid w:val="001141D0"/>
    <w:rsid w:val="00114BAD"/>
    <w:rsid w:val="001171A5"/>
    <w:rsid w:val="001205B5"/>
    <w:rsid w:val="00121F73"/>
    <w:rsid w:val="001238CA"/>
    <w:rsid w:val="00124D67"/>
    <w:rsid w:val="00126795"/>
    <w:rsid w:val="00127106"/>
    <w:rsid w:val="00127C00"/>
    <w:rsid w:val="00127DE5"/>
    <w:rsid w:val="00130CF6"/>
    <w:rsid w:val="00132073"/>
    <w:rsid w:val="00132E6A"/>
    <w:rsid w:val="00133929"/>
    <w:rsid w:val="00134347"/>
    <w:rsid w:val="001353F1"/>
    <w:rsid w:val="00136BA6"/>
    <w:rsid w:val="00136D36"/>
    <w:rsid w:val="001401CA"/>
    <w:rsid w:val="0014054B"/>
    <w:rsid w:val="00140EA9"/>
    <w:rsid w:val="001414EA"/>
    <w:rsid w:val="0014297B"/>
    <w:rsid w:val="00143253"/>
    <w:rsid w:val="001437DE"/>
    <w:rsid w:val="00144214"/>
    <w:rsid w:val="001453A0"/>
    <w:rsid w:val="00146814"/>
    <w:rsid w:val="0014725A"/>
    <w:rsid w:val="001474C3"/>
    <w:rsid w:val="00147E31"/>
    <w:rsid w:val="00151738"/>
    <w:rsid w:val="001521EE"/>
    <w:rsid w:val="00153A93"/>
    <w:rsid w:val="00153C66"/>
    <w:rsid w:val="001547C5"/>
    <w:rsid w:val="00155B00"/>
    <w:rsid w:val="00157422"/>
    <w:rsid w:val="0016012D"/>
    <w:rsid w:val="00161A62"/>
    <w:rsid w:val="00163D69"/>
    <w:rsid w:val="00165165"/>
    <w:rsid w:val="001656C1"/>
    <w:rsid w:val="001663F9"/>
    <w:rsid w:val="00166D38"/>
    <w:rsid w:val="00167306"/>
    <w:rsid w:val="00167AB4"/>
    <w:rsid w:val="0017103F"/>
    <w:rsid w:val="00173658"/>
    <w:rsid w:val="00175032"/>
    <w:rsid w:val="00175464"/>
    <w:rsid w:val="00175BDD"/>
    <w:rsid w:val="001777D2"/>
    <w:rsid w:val="001779BF"/>
    <w:rsid w:val="00177B59"/>
    <w:rsid w:val="0018108B"/>
    <w:rsid w:val="0018196B"/>
    <w:rsid w:val="00181B54"/>
    <w:rsid w:val="00182984"/>
    <w:rsid w:val="00182D83"/>
    <w:rsid w:val="001833A8"/>
    <w:rsid w:val="00183E9E"/>
    <w:rsid w:val="001851C7"/>
    <w:rsid w:val="00185323"/>
    <w:rsid w:val="0018574B"/>
    <w:rsid w:val="00187738"/>
    <w:rsid w:val="00187FE2"/>
    <w:rsid w:val="00190402"/>
    <w:rsid w:val="001912E4"/>
    <w:rsid w:val="001913F5"/>
    <w:rsid w:val="00191991"/>
    <w:rsid w:val="001926AF"/>
    <w:rsid w:val="001931CB"/>
    <w:rsid w:val="00193B04"/>
    <w:rsid w:val="0019619F"/>
    <w:rsid w:val="00196B12"/>
    <w:rsid w:val="0019724E"/>
    <w:rsid w:val="00197944"/>
    <w:rsid w:val="001A119C"/>
    <w:rsid w:val="001A18FD"/>
    <w:rsid w:val="001A1EE0"/>
    <w:rsid w:val="001A1FCF"/>
    <w:rsid w:val="001A3DFD"/>
    <w:rsid w:val="001A413B"/>
    <w:rsid w:val="001A4ACB"/>
    <w:rsid w:val="001A559D"/>
    <w:rsid w:val="001A7C2C"/>
    <w:rsid w:val="001B05CA"/>
    <w:rsid w:val="001B06BC"/>
    <w:rsid w:val="001B0FA6"/>
    <w:rsid w:val="001B13ED"/>
    <w:rsid w:val="001B1CBA"/>
    <w:rsid w:val="001B2997"/>
    <w:rsid w:val="001B32C0"/>
    <w:rsid w:val="001B333E"/>
    <w:rsid w:val="001B3B89"/>
    <w:rsid w:val="001B4402"/>
    <w:rsid w:val="001B50CF"/>
    <w:rsid w:val="001B6419"/>
    <w:rsid w:val="001B751E"/>
    <w:rsid w:val="001B7FF3"/>
    <w:rsid w:val="001C09FB"/>
    <w:rsid w:val="001C184B"/>
    <w:rsid w:val="001C3F1F"/>
    <w:rsid w:val="001C4E6B"/>
    <w:rsid w:val="001C5654"/>
    <w:rsid w:val="001C5970"/>
    <w:rsid w:val="001C6BAF"/>
    <w:rsid w:val="001C729D"/>
    <w:rsid w:val="001D02D0"/>
    <w:rsid w:val="001D08E7"/>
    <w:rsid w:val="001D12A2"/>
    <w:rsid w:val="001D206F"/>
    <w:rsid w:val="001D221A"/>
    <w:rsid w:val="001D2270"/>
    <w:rsid w:val="001D2DEA"/>
    <w:rsid w:val="001D35E5"/>
    <w:rsid w:val="001D3628"/>
    <w:rsid w:val="001D381E"/>
    <w:rsid w:val="001D3EDD"/>
    <w:rsid w:val="001D44E0"/>
    <w:rsid w:val="001D5F03"/>
    <w:rsid w:val="001D64D9"/>
    <w:rsid w:val="001D65D4"/>
    <w:rsid w:val="001D68FD"/>
    <w:rsid w:val="001E125F"/>
    <w:rsid w:val="001E1965"/>
    <w:rsid w:val="001E327C"/>
    <w:rsid w:val="001E4CCE"/>
    <w:rsid w:val="001E5173"/>
    <w:rsid w:val="001E5C4C"/>
    <w:rsid w:val="001E67C3"/>
    <w:rsid w:val="001E6CC5"/>
    <w:rsid w:val="001E7206"/>
    <w:rsid w:val="001E7D43"/>
    <w:rsid w:val="001F012F"/>
    <w:rsid w:val="001F1B99"/>
    <w:rsid w:val="001F2C6C"/>
    <w:rsid w:val="001F6951"/>
    <w:rsid w:val="002001D5"/>
    <w:rsid w:val="00202075"/>
    <w:rsid w:val="0020365C"/>
    <w:rsid w:val="0020414E"/>
    <w:rsid w:val="00204467"/>
    <w:rsid w:val="00204B60"/>
    <w:rsid w:val="002056D0"/>
    <w:rsid w:val="00206073"/>
    <w:rsid w:val="0020758A"/>
    <w:rsid w:val="002075FD"/>
    <w:rsid w:val="002108C3"/>
    <w:rsid w:val="00213143"/>
    <w:rsid w:val="00213277"/>
    <w:rsid w:val="00213AB5"/>
    <w:rsid w:val="0021493C"/>
    <w:rsid w:val="00214DC0"/>
    <w:rsid w:val="00215CF1"/>
    <w:rsid w:val="00215EDB"/>
    <w:rsid w:val="00220947"/>
    <w:rsid w:val="00220B92"/>
    <w:rsid w:val="002210EB"/>
    <w:rsid w:val="0022127B"/>
    <w:rsid w:val="002219E5"/>
    <w:rsid w:val="002230B6"/>
    <w:rsid w:val="00225EEB"/>
    <w:rsid w:val="002262E0"/>
    <w:rsid w:val="00226494"/>
    <w:rsid w:val="00227794"/>
    <w:rsid w:val="002304BA"/>
    <w:rsid w:val="0023055D"/>
    <w:rsid w:val="00231B8B"/>
    <w:rsid w:val="00233386"/>
    <w:rsid w:val="00233A77"/>
    <w:rsid w:val="0023499B"/>
    <w:rsid w:val="00235369"/>
    <w:rsid w:val="002365F8"/>
    <w:rsid w:val="00236979"/>
    <w:rsid w:val="002409B9"/>
    <w:rsid w:val="00241B8E"/>
    <w:rsid w:val="00244F5B"/>
    <w:rsid w:val="0024634F"/>
    <w:rsid w:val="002471A0"/>
    <w:rsid w:val="002477AA"/>
    <w:rsid w:val="00247F35"/>
    <w:rsid w:val="002506C2"/>
    <w:rsid w:val="00250871"/>
    <w:rsid w:val="00251219"/>
    <w:rsid w:val="002518AB"/>
    <w:rsid w:val="00252D4E"/>
    <w:rsid w:val="00253995"/>
    <w:rsid w:val="00254F51"/>
    <w:rsid w:val="0025503E"/>
    <w:rsid w:val="00255057"/>
    <w:rsid w:val="002553D3"/>
    <w:rsid w:val="002561CE"/>
    <w:rsid w:val="00256F6B"/>
    <w:rsid w:val="00260033"/>
    <w:rsid w:val="00264A4C"/>
    <w:rsid w:val="00265755"/>
    <w:rsid w:val="00265E26"/>
    <w:rsid w:val="002668EB"/>
    <w:rsid w:val="0026736D"/>
    <w:rsid w:val="00270EE3"/>
    <w:rsid w:val="0027171B"/>
    <w:rsid w:val="00271A80"/>
    <w:rsid w:val="00271DBD"/>
    <w:rsid w:val="002725CB"/>
    <w:rsid w:val="00273116"/>
    <w:rsid w:val="00273D37"/>
    <w:rsid w:val="002742BF"/>
    <w:rsid w:val="002748E3"/>
    <w:rsid w:val="00275938"/>
    <w:rsid w:val="00275959"/>
    <w:rsid w:val="00277116"/>
    <w:rsid w:val="0027715C"/>
    <w:rsid w:val="00277B83"/>
    <w:rsid w:val="00280987"/>
    <w:rsid w:val="00280C42"/>
    <w:rsid w:val="00280C45"/>
    <w:rsid w:val="00280E13"/>
    <w:rsid w:val="00281731"/>
    <w:rsid w:val="00283449"/>
    <w:rsid w:val="00283698"/>
    <w:rsid w:val="00283C6C"/>
    <w:rsid w:val="00284453"/>
    <w:rsid w:val="002858F5"/>
    <w:rsid w:val="00286913"/>
    <w:rsid w:val="00286E82"/>
    <w:rsid w:val="00287DB9"/>
    <w:rsid w:val="00290244"/>
    <w:rsid w:val="00290D83"/>
    <w:rsid w:val="00292858"/>
    <w:rsid w:val="002929D7"/>
    <w:rsid w:val="0029319A"/>
    <w:rsid w:val="002941DD"/>
    <w:rsid w:val="002942E5"/>
    <w:rsid w:val="00297119"/>
    <w:rsid w:val="002979F8"/>
    <w:rsid w:val="00297E4B"/>
    <w:rsid w:val="002A0202"/>
    <w:rsid w:val="002A0B83"/>
    <w:rsid w:val="002A0DCA"/>
    <w:rsid w:val="002A1357"/>
    <w:rsid w:val="002A13FC"/>
    <w:rsid w:val="002A1A0B"/>
    <w:rsid w:val="002A48A6"/>
    <w:rsid w:val="002A538C"/>
    <w:rsid w:val="002A5428"/>
    <w:rsid w:val="002A581F"/>
    <w:rsid w:val="002A5A7C"/>
    <w:rsid w:val="002A5DF8"/>
    <w:rsid w:val="002A64B7"/>
    <w:rsid w:val="002A6B71"/>
    <w:rsid w:val="002A6D38"/>
    <w:rsid w:val="002B0EA2"/>
    <w:rsid w:val="002B0F6B"/>
    <w:rsid w:val="002B1E37"/>
    <w:rsid w:val="002B3A89"/>
    <w:rsid w:val="002B4227"/>
    <w:rsid w:val="002B4392"/>
    <w:rsid w:val="002B456F"/>
    <w:rsid w:val="002B4C1E"/>
    <w:rsid w:val="002B64D6"/>
    <w:rsid w:val="002B6EEE"/>
    <w:rsid w:val="002B70F5"/>
    <w:rsid w:val="002B7649"/>
    <w:rsid w:val="002B7BE9"/>
    <w:rsid w:val="002C0EA3"/>
    <w:rsid w:val="002C15E5"/>
    <w:rsid w:val="002C2779"/>
    <w:rsid w:val="002C297C"/>
    <w:rsid w:val="002C34FB"/>
    <w:rsid w:val="002C4184"/>
    <w:rsid w:val="002C43F5"/>
    <w:rsid w:val="002C5232"/>
    <w:rsid w:val="002C5F6C"/>
    <w:rsid w:val="002C6105"/>
    <w:rsid w:val="002D0AD6"/>
    <w:rsid w:val="002D115D"/>
    <w:rsid w:val="002D1B6C"/>
    <w:rsid w:val="002D35CD"/>
    <w:rsid w:val="002D465D"/>
    <w:rsid w:val="002D50A8"/>
    <w:rsid w:val="002D5705"/>
    <w:rsid w:val="002D641C"/>
    <w:rsid w:val="002D769E"/>
    <w:rsid w:val="002E0388"/>
    <w:rsid w:val="002E08F5"/>
    <w:rsid w:val="002E0D8D"/>
    <w:rsid w:val="002E0F18"/>
    <w:rsid w:val="002E7C22"/>
    <w:rsid w:val="002E7F4E"/>
    <w:rsid w:val="002F0412"/>
    <w:rsid w:val="002F0DB5"/>
    <w:rsid w:val="002F1E15"/>
    <w:rsid w:val="002F27CF"/>
    <w:rsid w:val="002F3DF1"/>
    <w:rsid w:val="002F4549"/>
    <w:rsid w:val="002F463C"/>
    <w:rsid w:val="002F517F"/>
    <w:rsid w:val="002F5AE1"/>
    <w:rsid w:val="002F6126"/>
    <w:rsid w:val="002F6CC5"/>
    <w:rsid w:val="002F6D49"/>
    <w:rsid w:val="002F6E27"/>
    <w:rsid w:val="002F6E93"/>
    <w:rsid w:val="002F7982"/>
    <w:rsid w:val="002F7A48"/>
    <w:rsid w:val="002F7F2A"/>
    <w:rsid w:val="00300366"/>
    <w:rsid w:val="0030046F"/>
    <w:rsid w:val="003022A0"/>
    <w:rsid w:val="003034ED"/>
    <w:rsid w:val="00304031"/>
    <w:rsid w:val="00305A42"/>
    <w:rsid w:val="00306B5A"/>
    <w:rsid w:val="00307469"/>
    <w:rsid w:val="00311CE0"/>
    <w:rsid w:val="00312325"/>
    <w:rsid w:val="00312FCC"/>
    <w:rsid w:val="00313386"/>
    <w:rsid w:val="00314023"/>
    <w:rsid w:val="003162C3"/>
    <w:rsid w:val="003178F5"/>
    <w:rsid w:val="00317C0F"/>
    <w:rsid w:val="00317C7E"/>
    <w:rsid w:val="003202A4"/>
    <w:rsid w:val="003207CE"/>
    <w:rsid w:val="00321583"/>
    <w:rsid w:val="0032276A"/>
    <w:rsid w:val="00323ED5"/>
    <w:rsid w:val="003242DB"/>
    <w:rsid w:val="00324385"/>
    <w:rsid w:val="003253D6"/>
    <w:rsid w:val="0032570E"/>
    <w:rsid w:val="00326A6F"/>
    <w:rsid w:val="00327008"/>
    <w:rsid w:val="0032701D"/>
    <w:rsid w:val="00327303"/>
    <w:rsid w:val="00330754"/>
    <w:rsid w:val="00331164"/>
    <w:rsid w:val="00331653"/>
    <w:rsid w:val="0033397A"/>
    <w:rsid w:val="003339BE"/>
    <w:rsid w:val="00334119"/>
    <w:rsid w:val="00334A29"/>
    <w:rsid w:val="00334D6C"/>
    <w:rsid w:val="0033603F"/>
    <w:rsid w:val="00341508"/>
    <w:rsid w:val="00342B7E"/>
    <w:rsid w:val="003433AE"/>
    <w:rsid w:val="00344AF9"/>
    <w:rsid w:val="0034640D"/>
    <w:rsid w:val="003470CE"/>
    <w:rsid w:val="00350AB5"/>
    <w:rsid w:val="00351913"/>
    <w:rsid w:val="003529AA"/>
    <w:rsid w:val="0035513A"/>
    <w:rsid w:val="00355A21"/>
    <w:rsid w:val="003568EE"/>
    <w:rsid w:val="0035791D"/>
    <w:rsid w:val="003600E7"/>
    <w:rsid w:val="003608B3"/>
    <w:rsid w:val="003609A0"/>
    <w:rsid w:val="00362276"/>
    <w:rsid w:val="00362464"/>
    <w:rsid w:val="00363599"/>
    <w:rsid w:val="0036430F"/>
    <w:rsid w:val="00365047"/>
    <w:rsid w:val="0036515A"/>
    <w:rsid w:val="00366D88"/>
    <w:rsid w:val="0037060D"/>
    <w:rsid w:val="003709EF"/>
    <w:rsid w:val="00370BD3"/>
    <w:rsid w:val="00370F82"/>
    <w:rsid w:val="0037170E"/>
    <w:rsid w:val="00371E88"/>
    <w:rsid w:val="0037287F"/>
    <w:rsid w:val="00373521"/>
    <w:rsid w:val="003739BF"/>
    <w:rsid w:val="003742C3"/>
    <w:rsid w:val="0037508A"/>
    <w:rsid w:val="00375603"/>
    <w:rsid w:val="0037577A"/>
    <w:rsid w:val="00375963"/>
    <w:rsid w:val="0037614E"/>
    <w:rsid w:val="003775F2"/>
    <w:rsid w:val="00381269"/>
    <w:rsid w:val="00381A4C"/>
    <w:rsid w:val="00382C90"/>
    <w:rsid w:val="00383C3E"/>
    <w:rsid w:val="003856D3"/>
    <w:rsid w:val="00385CCC"/>
    <w:rsid w:val="00386315"/>
    <w:rsid w:val="00386EBA"/>
    <w:rsid w:val="003871FA"/>
    <w:rsid w:val="003876F8"/>
    <w:rsid w:val="00387FF7"/>
    <w:rsid w:val="003900ED"/>
    <w:rsid w:val="003904A5"/>
    <w:rsid w:val="00390594"/>
    <w:rsid w:val="0039063F"/>
    <w:rsid w:val="003908A1"/>
    <w:rsid w:val="00390C18"/>
    <w:rsid w:val="0039474E"/>
    <w:rsid w:val="0039485B"/>
    <w:rsid w:val="003951AD"/>
    <w:rsid w:val="003958FA"/>
    <w:rsid w:val="003961CB"/>
    <w:rsid w:val="00396408"/>
    <w:rsid w:val="00396726"/>
    <w:rsid w:val="00397105"/>
    <w:rsid w:val="003A0872"/>
    <w:rsid w:val="003A37B4"/>
    <w:rsid w:val="003A39D0"/>
    <w:rsid w:val="003A3DFA"/>
    <w:rsid w:val="003A45C8"/>
    <w:rsid w:val="003A48F4"/>
    <w:rsid w:val="003A498C"/>
    <w:rsid w:val="003A5225"/>
    <w:rsid w:val="003A5271"/>
    <w:rsid w:val="003A621B"/>
    <w:rsid w:val="003A6564"/>
    <w:rsid w:val="003B2A0A"/>
    <w:rsid w:val="003B2F7A"/>
    <w:rsid w:val="003B358C"/>
    <w:rsid w:val="003B441A"/>
    <w:rsid w:val="003B4446"/>
    <w:rsid w:val="003B6FC1"/>
    <w:rsid w:val="003B70E2"/>
    <w:rsid w:val="003C37E2"/>
    <w:rsid w:val="003C4B4D"/>
    <w:rsid w:val="003C6285"/>
    <w:rsid w:val="003D01B7"/>
    <w:rsid w:val="003D05F9"/>
    <w:rsid w:val="003D19B3"/>
    <w:rsid w:val="003D2CDF"/>
    <w:rsid w:val="003D2F26"/>
    <w:rsid w:val="003D3AE5"/>
    <w:rsid w:val="003D4DA1"/>
    <w:rsid w:val="003D53CD"/>
    <w:rsid w:val="003D689D"/>
    <w:rsid w:val="003D732D"/>
    <w:rsid w:val="003D7A54"/>
    <w:rsid w:val="003E31F8"/>
    <w:rsid w:val="003E3D30"/>
    <w:rsid w:val="003E5F46"/>
    <w:rsid w:val="003E62AE"/>
    <w:rsid w:val="003E62DF"/>
    <w:rsid w:val="003E64B3"/>
    <w:rsid w:val="003E6C72"/>
    <w:rsid w:val="003E7F3D"/>
    <w:rsid w:val="003F0D83"/>
    <w:rsid w:val="003F18A2"/>
    <w:rsid w:val="003F1929"/>
    <w:rsid w:val="003F19E0"/>
    <w:rsid w:val="003F1DF7"/>
    <w:rsid w:val="003F2076"/>
    <w:rsid w:val="003F23B4"/>
    <w:rsid w:val="003F2D64"/>
    <w:rsid w:val="003F36A1"/>
    <w:rsid w:val="003F4A6F"/>
    <w:rsid w:val="003F58A7"/>
    <w:rsid w:val="003F58D5"/>
    <w:rsid w:val="003F5EB6"/>
    <w:rsid w:val="003F5F7A"/>
    <w:rsid w:val="003F644B"/>
    <w:rsid w:val="003F738E"/>
    <w:rsid w:val="00400987"/>
    <w:rsid w:val="00400C37"/>
    <w:rsid w:val="004010A4"/>
    <w:rsid w:val="00401157"/>
    <w:rsid w:val="00401D4C"/>
    <w:rsid w:val="00401E30"/>
    <w:rsid w:val="00402030"/>
    <w:rsid w:val="004035E0"/>
    <w:rsid w:val="00403C23"/>
    <w:rsid w:val="004041A9"/>
    <w:rsid w:val="00405883"/>
    <w:rsid w:val="00405A7D"/>
    <w:rsid w:val="004062EF"/>
    <w:rsid w:val="00407DA8"/>
    <w:rsid w:val="004103A3"/>
    <w:rsid w:val="0041259F"/>
    <w:rsid w:val="004127BD"/>
    <w:rsid w:val="00412AA3"/>
    <w:rsid w:val="00413856"/>
    <w:rsid w:val="00414467"/>
    <w:rsid w:val="004148A7"/>
    <w:rsid w:val="00414A92"/>
    <w:rsid w:val="0041575D"/>
    <w:rsid w:val="00415791"/>
    <w:rsid w:val="00416149"/>
    <w:rsid w:val="004174DD"/>
    <w:rsid w:val="0041790C"/>
    <w:rsid w:val="00422CF6"/>
    <w:rsid w:val="00423BAF"/>
    <w:rsid w:val="00425165"/>
    <w:rsid w:val="004252AF"/>
    <w:rsid w:val="00426010"/>
    <w:rsid w:val="00426B27"/>
    <w:rsid w:val="0043044D"/>
    <w:rsid w:val="00431573"/>
    <w:rsid w:val="004342E1"/>
    <w:rsid w:val="00434AB2"/>
    <w:rsid w:val="00434B94"/>
    <w:rsid w:val="00436131"/>
    <w:rsid w:val="0043614E"/>
    <w:rsid w:val="0043630A"/>
    <w:rsid w:val="0043668E"/>
    <w:rsid w:val="004376D5"/>
    <w:rsid w:val="00441167"/>
    <w:rsid w:val="00441AB7"/>
    <w:rsid w:val="004434B7"/>
    <w:rsid w:val="00443B25"/>
    <w:rsid w:val="00444806"/>
    <w:rsid w:val="0044597E"/>
    <w:rsid w:val="00445DD1"/>
    <w:rsid w:val="00445F17"/>
    <w:rsid w:val="004462C7"/>
    <w:rsid w:val="00446A5A"/>
    <w:rsid w:val="00446CB1"/>
    <w:rsid w:val="0044786A"/>
    <w:rsid w:val="00447A5A"/>
    <w:rsid w:val="00450CB4"/>
    <w:rsid w:val="00452881"/>
    <w:rsid w:val="00452C38"/>
    <w:rsid w:val="0045461C"/>
    <w:rsid w:val="004549A2"/>
    <w:rsid w:val="004550D1"/>
    <w:rsid w:val="00455481"/>
    <w:rsid w:val="00456995"/>
    <w:rsid w:val="00460D4A"/>
    <w:rsid w:val="004610BC"/>
    <w:rsid w:val="00461AC0"/>
    <w:rsid w:val="00463CA0"/>
    <w:rsid w:val="00465908"/>
    <w:rsid w:val="00466850"/>
    <w:rsid w:val="00466DA2"/>
    <w:rsid w:val="00466F68"/>
    <w:rsid w:val="004672EC"/>
    <w:rsid w:val="00467FDE"/>
    <w:rsid w:val="00470548"/>
    <w:rsid w:val="00470914"/>
    <w:rsid w:val="00470F60"/>
    <w:rsid w:val="00472014"/>
    <w:rsid w:val="0047351D"/>
    <w:rsid w:val="00474127"/>
    <w:rsid w:val="00474722"/>
    <w:rsid w:val="00475A8D"/>
    <w:rsid w:val="00476D1E"/>
    <w:rsid w:val="00480701"/>
    <w:rsid w:val="004821A0"/>
    <w:rsid w:val="00482ACF"/>
    <w:rsid w:val="0048304B"/>
    <w:rsid w:val="00483EB3"/>
    <w:rsid w:val="00486094"/>
    <w:rsid w:val="004860D1"/>
    <w:rsid w:val="0048651F"/>
    <w:rsid w:val="00486F0E"/>
    <w:rsid w:val="00487DA2"/>
    <w:rsid w:val="00490AD9"/>
    <w:rsid w:val="004914D2"/>
    <w:rsid w:val="00492732"/>
    <w:rsid w:val="00492DA0"/>
    <w:rsid w:val="0049342A"/>
    <w:rsid w:val="00493DA7"/>
    <w:rsid w:val="0049522D"/>
    <w:rsid w:val="00495C8D"/>
    <w:rsid w:val="00495ED0"/>
    <w:rsid w:val="004964B0"/>
    <w:rsid w:val="00496F42"/>
    <w:rsid w:val="004A08BE"/>
    <w:rsid w:val="004A0DA2"/>
    <w:rsid w:val="004A12E4"/>
    <w:rsid w:val="004A2177"/>
    <w:rsid w:val="004A2439"/>
    <w:rsid w:val="004A2916"/>
    <w:rsid w:val="004A43F2"/>
    <w:rsid w:val="004A4532"/>
    <w:rsid w:val="004B01F7"/>
    <w:rsid w:val="004B0576"/>
    <w:rsid w:val="004B125B"/>
    <w:rsid w:val="004B21C9"/>
    <w:rsid w:val="004B2578"/>
    <w:rsid w:val="004B33FA"/>
    <w:rsid w:val="004B42ED"/>
    <w:rsid w:val="004B502A"/>
    <w:rsid w:val="004B5A67"/>
    <w:rsid w:val="004C0221"/>
    <w:rsid w:val="004C0285"/>
    <w:rsid w:val="004C0752"/>
    <w:rsid w:val="004C0D2D"/>
    <w:rsid w:val="004C19F1"/>
    <w:rsid w:val="004C2899"/>
    <w:rsid w:val="004C4A85"/>
    <w:rsid w:val="004C659C"/>
    <w:rsid w:val="004D0906"/>
    <w:rsid w:val="004D0A8F"/>
    <w:rsid w:val="004D22C4"/>
    <w:rsid w:val="004D232A"/>
    <w:rsid w:val="004D2C17"/>
    <w:rsid w:val="004D3293"/>
    <w:rsid w:val="004D38E7"/>
    <w:rsid w:val="004D545A"/>
    <w:rsid w:val="004D7D3A"/>
    <w:rsid w:val="004E0DA2"/>
    <w:rsid w:val="004E0EA3"/>
    <w:rsid w:val="004E18FF"/>
    <w:rsid w:val="004E1AEE"/>
    <w:rsid w:val="004E26A4"/>
    <w:rsid w:val="004E2C05"/>
    <w:rsid w:val="004E33BA"/>
    <w:rsid w:val="004E39E2"/>
    <w:rsid w:val="004E7FD1"/>
    <w:rsid w:val="004F02CA"/>
    <w:rsid w:val="004F1316"/>
    <w:rsid w:val="004F240A"/>
    <w:rsid w:val="004F4DA7"/>
    <w:rsid w:val="004F5910"/>
    <w:rsid w:val="004F6D7D"/>
    <w:rsid w:val="00500E95"/>
    <w:rsid w:val="00501461"/>
    <w:rsid w:val="005016BC"/>
    <w:rsid w:val="00503855"/>
    <w:rsid w:val="00504054"/>
    <w:rsid w:val="0050408F"/>
    <w:rsid w:val="00505111"/>
    <w:rsid w:val="00505D97"/>
    <w:rsid w:val="00506167"/>
    <w:rsid w:val="005064C0"/>
    <w:rsid w:val="005066C9"/>
    <w:rsid w:val="005073E1"/>
    <w:rsid w:val="00510452"/>
    <w:rsid w:val="005112D4"/>
    <w:rsid w:val="00511EBF"/>
    <w:rsid w:val="00511EE1"/>
    <w:rsid w:val="0051267F"/>
    <w:rsid w:val="0051296C"/>
    <w:rsid w:val="00513E3A"/>
    <w:rsid w:val="00513E97"/>
    <w:rsid w:val="005146E7"/>
    <w:rsid w:val="00515230"/>
    <w:rsid w:val="00516198"/>
    <w:rsid w:val="00516ADE"/>
    <w:rsid w:val="00521969"/>
    <w:rsid w:val="005219DE"/>
    <w:rsid w:val="00521C8B"/>
    <w:rsid w:val="005220BB"/>
    <w:rsid w:val="005228DA"/>
    <w:rsid w:val="00522C06"/>
    <w:rsid w:val="00522E38"/>
    <w:rsid w:val="00523836"/>
    <w:rsid w:val="005239BE"/>
    <w:rsid w:val="00524E1A"/>
    <w:rsid w:val="00525463"/>
    <w:rsid w:val="0052599A"/>
    <w:rsid w:val="005264E4"/>
    <w:rsid w:val="00527015"/>
    <w:rsid w:val="00527814"/>
    <w:rsid w:val="00530285"/>
    <w:rsid w:val="00531A0E"/>
    <w:rsid w:val="00532141"/>
    <w:rsid w:val="00532B1A"/>
    <w:rsid w:val="005336A7"/>
    <w:rsid w:val="0053440E"/>
    <w:rsid w:val="0053590C"/>
    <w:rsid w:val="00536114"/>
    <w:rsid w:val="0053630E"/>
    <w:rsid w:val="00536D61"/>
    <w:rsid w:val="00540FA5"/>
    <w:rsid w:val="00541A15"/>
    <w:rsid w:val="00542238"/>
    <w:rsid w:val="005428B4"/>
    <w:rsid w:val="005433E9"/>
    <w:rsid w:val="00543681"/>
    <w:rsid w:val="0054497C"/>
    <w:rsid w:val="00546836"/>
    <w:rsid w:val="005477FF"/>
    <w:rsid w:val="00547D3A"/>
    <w:rsid w:val="00550A29"/>
    <w:rsid w:val="00550A3D"/>
    <w:rsid w:val="0055167D"/>
    <w:rsid w:val="00552D53"/>
    <w:rsid w:val="00553A03"/>
    <w:rsid w:val="00554230"/>
    <w:rsid w:val="00555FB2"/>
    <w:rsid w:val="00556E71"/>
    <w:rsid w:val="0056062C"/>
    <w:rsid w:val="00561035"/>
    <w:rsid w:val="00562694"/>
    <w:rsid w:val="00562A92"/>
    <w:rsid w:val="00563EE8"/>
    <w:rsid w:val="00563FA5"/>
    <w:rsid w:val="0056412B"/>
    <w:rsid w:val="00564404"/>
    <w:rsid w:val="005651C1"/>
    <w:rsid w:val="00565CEC"/>
    <w:rsid w:val="00566E6C"/>
    <w:rsid w:val="0056712C"/>
    <w:rsid w:val="005672C1"/>
    <w:rsid w:val="00567A0E"/>
    <w:rsid w:val="00570297"/>
    <w:rsid w:val="00570E7B"/>
    <w:rsid w:val="00572008"/>
    <w:rsid w:val="00572992"/>
    <w:rsid w:val="00572CDE"/>
    <w:rsid w:val="0057365B"/>
    <w:rsid w:val="00576141"/>
    <w:rsid w:val="00576D8F"/>
    <w:rsid w:val="005811AA"/>
    <w:rsid w:val="00581419"/>
    <w:rsid w:val="00581695"/>
    <w:rsid w:val="00582296"/>
    <w:rsid w:val="005827A7"/>
    <w:rsid w:val="00582D23"/>
    <w:rsid w:val="005830F0"/>
    <w:rsid w:val="005849F0"/>
    <w:rsid w:val="00585E61"/>
    <w:rsid w:val="00586702"/>
    <w:rsid w:val="00590EFE"/>
    <w:rsid w:val="00591FA4"/>
    <w:rsid w:val="00592129"/>
    <w:rsid w:val="0059270D"/>
    <w:rsid w:val="00592C82"/>
    <w:rsid w:val="00593D44"/>
    <w:rsid w:val="00596C7E"/>
    <w:rsid w:val="00597141"/>
    <w:rsid w:val="005A0001"/>
    <w:rsid w:val="005A12E2"/>
    <w:rsid w:val="005A2A4E"/>
    <w:rsid w:val="005A2A7B"/>
    <w:rsid w:val="005A2C46"/>
    <w:rsid w:val="005A3594"/>
    <w:rsid w:val="005A6EF8"/>
    <w:rsid w:val="005A6F77"/>
    <w:rsid w:val="005A7838"/>
    <w:rsid w:val="005B1760"/>
    <w:rsid w:val="005B1B40"/>
    <w:rsid w:val="005B1D01"/>
    <w:rsid w:val="005B2F19"/>
    <w:rsid w:val="005B3BDD"/>
    <w:rsid w:val="005B3F91"/>
    <w:rsid w:val="005B6984"/>
    <w:rsid w:val="005B6EEF"/>
    <w:rsid w:val="005C0FD6"/>
    <w:rsid w:val="005C196C"/>
    <w:rsid w:val="005C2251"/>
    <w:rsid w:val="005C2FC4"/>
    <w:rsid w:val="005C64FD"/>
    <w:rsid w:val="005C6B0F"/>
    <w:rsid w:val="005C6EDC"/>
    <w:rsid w:val="005C7145"/>
    <w:rsid w:val="005C71DE"/>
    <w:rsid w:val="005C76DE"/>
    <w:rsid w:val="005C79E2"/>
    <w:rsid w:val="005D05CD"/>
    <w:rsid w:val="005D142C"/>
    <w:rsid w:val="005D15D2"/>
    <w:rsid w:val="005D1D1F"/>
    <w:rsid w:val="005D1FDB"/>
    <w:rsid w:val="005D203B"/>
    <w:rsid w:val="005D274C"/>
    <w:rsid w:val="005D3598"/>
    <w:rsid w:val="005D4FA0"/>
    <w:rsid w:val="005D5FED"/>
    <w:rsid w:val="005D6A8E"/>
    <w:rsid w:val="005D6D90"/>
    <w:rsid w:val="005D6FFA"/>
    <w:rsid w:val="005D7726"/>
    <w:rsid w:val="005E0712"/>
    <w:rsid w:val="005E0C06"/>
    <w:rsid w:val="005E25B1"/>
    <w:rsid w:val="005E2AD5"/>
    <w:rsid w:val="005E59BA"/>
    <w:rsid w:val="005E5BBA"/>
    <w:rsid w:val="005E66B1"/>
    <w:rsid w:val="005E6F0C"/>
    <w:rsid w:val="005E7EE6"/>
    <w:rsid w:val="005F260A"/>
    <w:rsid w:val="005F34DE"/>
    <w:rsid w:val="005F6D9D"/>
    <w:rsid w:val="00600087"/>
    <w:rsid w:val="00600125"/>
    <w:rsid w:val="006007AD"/>
    <w:rsid w:val="00600FCC"/>
    <w:rsid w:val="00601206"/>
    <w:rsid w:val="00601E5F"/>
    <w:rsid w:val="00603D3C"/>
    <w:rsid w:val="006048EF"/>
    <w:rsid w:val="00604D45"/>
    <w:rsid w:val="00604E5F"/>
    <w:rsid w:val="0060673F"/>
    <w:rsid w:val="00606CE9"/>
    <w:rsid w:val="00606DB6"/>
    <w:rsid w:val="006072C4"/>
    <w:rsid w:val="00607A7D"/>
    <w:rsid w:val="00607D1E"/>
    <w:rsid w:val="00610A36"/>
    <w:rsid w:val="00611CC5"/>
    <w:rsid w:val="00612480"/>
    <w:rsid w:val="00613423"/>
    <w:rsid w:val="00614796"/>
    <w:rsid w:val="00616526"/>
    <w:rsid w:val="00620FBD"/>
    <w:rsid w:val="0062156F"/>
    <w:rsid w:val="00621E2B"/>
    <w:rsid w:val="00621FD1"/>
    <w:rsid w:val="00623F56"/>
    <w:rsid w:val="0062465E"/>
    <w:rsid w:val="00625E0E"/>
    <w:rsid w:val="006264FF"/>
    <w:rsid w:val="00627660"/>
    <w:rsid w:val="006300A0"/>
    <w:rsid w:val="006301A0"/>
    <w:rsid w:val="00630407"/>
    <w:rsid w:val="00631E6C"/>
    <w:rsid w:val="00631EEE"/>
    <w:rsid w:val="00632659"/>
    <w:rsid w:val="00632D93"/>
    <w:rsid w:val="00633058"/>
    <w:rsid w:val="006338C4"/>
    <w:rsid w:val="00633CA1"/>
    <w:rsid w:val="006340C6"/>
    <w:rsid w:val="006354A8"/>
    <w:rsid w:val="00635BA4"/>
    <w:rsid w:val="00636387"/>
    <w:rsid w:val="00636514"/>
    <w:rsid w:val="00640607"/>
    <w:rsid w:val="00640CFE"/>
    <w:rsid w:val="006410FD"/>
    <w:rsid w:val="00641A62"/>
    <w:rsid w:val="006426D1"/>
    <w:rsid w:val="00645208"/>
    <w:rsid w:val="00645AE8"/>
    <w:rsid w:val="00647179"/>
    <w:rsid w:val="00650208"/>
    <w:rsid w:val="006503FE"/>
    <w:rsid w:val="006507AE"/>
    <w:rsid w:val="00650837"/>
    <w:rsid w:val="00650921"/>
    <w:rsid w:val="00651716"/>
    <w:rsid w:val="0065180C"/>
    <w:rsid w:val="006522EA"/>
    <w:rsid w:val="00653FD4"/>
    <w:rsid w:val="006546A8"/>
    <w:rsid w:val="00654E2F"/>
    <w:rsid w:val="00654E76"/>
    <w:rsid w:val="006554C6"/>
    <w:rsid w:val="006556DE"/>
    <w:rsid w:val="00656A93"/>
    <w:rsid w:val="00657419"/>
    <w:rsid w:val="00657C51"/>
    <w:rsid w:val="006612B0"/>
    <w:rsid w:val="00662883"/>
    <w:rsid w:val="00663590"/>
    <w:rsid w:val="00663C25"/>
    <w:rsid w:val="00666B8D"/>
    <w:rsid w:val="00666F37"/>
    <w:rsid w:val="00667605"/>
    <w:rsid w:val="00667F86"/>
    <w:rsid w:val="00670638"/>
    <w:rsid w:val="00670BF4"/>
    <w:rsid w:val="00670D6C"/>
    <w:rsid w:val="006714E0"/>
    <w:rsid w:val="00673035"/>
    <w:rsid w:val="00673B8C"/>
    <w:rsid w:val="00674909"/>
    <w:rsid w:val="00675007"/>
    <w:rsid w:val="00675244"/>
    <w:rsid w:val="00677094"/>
    <w:rsid w:val="00680218"/>
    <w:rsid w:val="00680278"/>
    <w:rsid w:val="0068058B"/>
    <w:rsid w:val="00681D92"/>
    <w:rsid w:val="00682059"/>
    <w:rsid w:val="0068211B"/>
    <w:rsid w:val="00682379"/>
    <w:rsid w:val="0068308B"/>
    <w:rsid w:val="006833E1"/>
    <w:rsid w:val="00683481"/>
    <w:rsid w:val="00684270"/>
    <w:rsid w:val="006850DF"/>
    <w:rsid w:val="006855C2"/>
    <w:rsid w:val="006858CB"/>
    <w:rsid w:val="0068664F"/>
    <w:rsid w:val="00686C59"/>
    <w:rsid w:val="0068718B"/>
    <w:rsid w:val="006913BB"/>
    <w:rsid w:val="0069175C"/>
    <w:rsid w:val="00691E63"/>
    <w:rsid w:val="006922E8"/>
    <w:rsid w:val="0069470F"/>
    <w:rsid w:val="00694E6C"/>
    <w:rsid w:val="00695022"/>
    <w:rsid w:val="00695427"/>
    <w:rsid w:val="00696C9E"/>
    <w:rsid w:val="00697A71"/>
    <w:rsid w:val="00697E4D"/>
    <w:rsid w:val="006A0AA9"/>
    <w:rsid w:val="006A2413"/>
    <w:rsid w:val="006A24D8"/>
    <w:rsid w:val="006A2D9B"/>
    <w:rsid w:val="006A327A"/>
    <w:rsid w:val="006A49B4"/>
    <w:rsid w:val="006A4CF1"/>
    <w:rsid w:val="006A59D3"/>
    <w:rsid w:val="006A5B95"/>
    <w:rsid w:val="006A63D5"/>
    <w:rsid w:val="006A7050"/>
    <w:rsid w:val="006A707B"/>
    <w:rsid w:val="006B11C8"/>
    <w:rsid w:val="006B15C4"/>
    <w:rsid w:val="006B2AF5"/>
    <w:rsid w:val="006B3605"/>
    <w:rsid w:val="006B382F"/>
    <w:rsid w:val="006B3C99"/>
    <w:rsid w:val="006B42A7"/>
    <w:rsid w:val="006B4E6D"/>
    <w:rsid w:val="006B5A60"/>
    <w:rsid w:val="006B6287"/>
    <w:rsid w:val="006B6BDF"/>
    <w:rsid w:val="006B7A85"/>
    <w:rsid w:val="006B7AFE"/>
    <w:rsid w:val="006B7CC6"/>
    <w:rsid w:val="006B7FDB"/>
    <w:rsid w:val="006C1336"/>
    <w:rsid w:val="006C1DEA"/>
    <w:rsid w:val="006C3490"/>
    <w:rsid w:val="006C470E"/>
    <w:rsid w:val="006C4EB8"/>
    <w:rsid w:val="006C547F"/>
    <w:rsid w:val="006C5C1E"/>
    <w:rsid w:val="006C64CF"/>
    <w:rsid w:val="006D0CE4"/>
    <w:rsid w:val="006D2396"/>
    <w:rsid w:val="006D2478"/>
    <w:rsid w:val="006D2986"/>
    <w:rsid w:val="006D32B4"/>
    <w:rsid w:val="006D5117"/>
    <w:rsid w:val="006D5439"/>
    <w:rsid w:val="006D670C"/>
    <w:rsid w:val="006D7486"/>
    <w:rsid w:val="006D7B47"/>
    <w:rsid w:val="006D7D62"/>
    <w:rsid w:val="006E064D"/>
    <w:rsid w:val="006E199B"/>
    <w:rsid w:val="006E1CD0"/>
    <w:rsid w:val="006E2450"/>
    <w:rsid w:val="006E28E3"/>
    <w:rsid w:val="006E28FE"/>
    <w:rsid w:val="006E2C01"/>
    <w:rsid w:val="006E32BC"/>
    <w:rsid w:val="006E37DD"/>
    <w:rsid w:val="006E44E2"/>
    <w:rsid w:val="006E4919"/>
    <w:rsid w:val="006E58DC"/>
    <w:rsid w:val="006E5CBE"/>
    <w:rsid w:val="006E5FE2"/>
    <w:rsid w:val="006E65DE"/>
    <w:rsid w:val="006F0786"/>
    <w:rsid w:val="006F1B47"/>
    <w:rsid w:val="006F22C4"/>
    <w:rsid w:val="006F2495"/>
    <w:rsid w:val="006F25D8"/>
    <w:rsid w:val="006F27D1"/>
    <w:rsid w:val="006F3268"/>
    <w:rsid w:val="006F6513"/>
    <w:rsid w:val="007000BB"/>
    <w:rsid w:val="0070031E"/>
    <w:rsid w:val="007030C4"/>
    <w:rsid w:val="00703F31"/>
    <w:rsid w:val="00704183"/>
    <w:rsid w:val="00705F1B"/>
    <w:rsid w:val="0070605A"/>
    <w:rsid w:val="00706E0B"/>
    <w:rsid w:val="00706F16"/>
    <w:rsid w:val="0070743E"/>
    <w:rsid w:val="00707C6B"/>
    <w:rsid w:val="00710A3D"/>
    <w:rsid w:val="007113EA"/>
    <w:rsid w:val="00711510"/>
    <w:rsid w:val="00711D08"/>
    <w:rsid w:val="00712523"/>
    <w:rsid w:val="00712BAB"/>
    <w:rsid w:val="00713F28"/>
    <w:rsid w:val="00713FAD"/>
    <w:rsid w:val="007159FB"/>
    <w:rsid w:val="0071636B"/>
    <w:rsid w:val="00716AE0"/>
    <w:rsid w:val="00716D56"/>
    <w:rsid w:val="00722357"/>
    <w:rsid w:val="007240DA"/>
    <w:rsid w:val="0072428E"/>
    <w:rsid w:val="00724AFD"/>
    <w:rsid w:val="0072568D"/>
    <w:rsid w:val="007264B8"/>
    <w:rsid w:val="007267EB"/>
    <w:rsid w:val="00727655"/>
    <w:rsid w:val="00727987"/>
    <w:rsid w:val="00727BC2"/>
    <w:rsid w:val="00727BD6"/>
    <w:rsid w:val="007309F6"/>
    <w:rsid w:val="0073108B"/>
    <w:rsid w:val="00731B00"/>
    <w:rsid w:val="00731DF5"/>
    <w:rsid w:val="00736835"/>
    <w:rsid w:val="00740C60"/>
    <w:rsid w:val="00740E4B"/>
    <w:rsid w:val="00741737"/>
    <w:rsid w:val="00742EFC"/>
    <w:rsid w:val="0074369D"/>
    <w:rsid w:val="007436D7"/>
    <w:rsid w:val="00743EEF"/>
    <w:rsid w:val="00746100"/>
    <w:rsid w:val="007462D7"/>
    <w:rsid w:val="00746CBD"/>
    <w:rsid w:val="00750362"/>
    <w:rsid w:val="00751E28"/>
    <w:rsid w:val="007538CE"/>
    <w:rsid w:val="007543B2"/>
    <w:rsid w:val="00754AAD"/>
    <w:rsid w:val="00755567"/>
    <w:rsid w:val="00755C43"/>
    <w:rsid w:val="00756985"/>
    <w:rsid w:val="00756A41"/>
    <w:rsid w:val="0075745F"/>
    <w:rsid w:val="00760601"/>
    <w:rsid w:val="00760FBA"/>
    <w:rsid w:val="00762843"/>
    <w:rsid w:val="00763144"/>
    <w:rsid w:val="00764214"/>
    <w:rsid w:val="00764B10"/>
    <w:rsid w:val="00767CEC"/>
    <w:rsid w:val="00767EB9"/>
    <w:rsid w:val="00770348"/>
    <w:rsid w:val="007716F7"/>
    <w:rsid w:val="00775D39"/>
    <w:rsid w:val="00775EDA"/>
    <w:rsid w:val="00776B99"/>
    <w:rsid w:val="00777138"/>
    <w:rsid w:val="007821F9"/>
    <w:rsid w:val="007837E3"/>
    <w:rsid w:val="00783B2D"/>
    <w:rsid w:val="00785BE0"/>
    <w:rsid w:val="00785CE0"/>
    <w:rsid w:val="007862BE"/>
    <w:rsid w:val="00787663"/>
    <w:rsid w:val="00790796"/>
    <w:rsid w:val="00790CDA"/>
    <w:rsid w:val="00792328"/>
    <w:rsid w:val="00793E9F"/>
    <w:rsid w:val="00793F8B"/>
    <w:rsid w:val="007942E1"/>
    <w:rsid w:val="00795806"/>
    <w:rsid w:val="007960F4"/>
    <w:rsid w:val="00796349"/>
    <w:rsid w:val="00796D78"/>
    <w:rsid w:val="00797FAA"/>
    <w:rsid w:val="007A10BB"/>
    <w:rsid w:val="007A145D"/>
    <w:rsid w:val="007A14DE"/>
    <w:rsid w:val="007A2AA7"/>
    <w:rsid w:val="007A3914"/>
    <w:rsid w:val="007A3A58"/>
    <w:rsid w:val="007A40AD"/>
    <w:rsid w:val="007A5F7A"/>
    <w:rsid w:val="007B006C"/>
    <w:rsid w:val="007B1A45"/>
    <w:rsid w:val="007B1E50"/>
    <w:rsid w:val="007B29B9"/>
    <w:rsid w:val="007B2C6D"/>
    <w:rsid w:val="007B380F"/>
    <w:rsid w:val="007B3CFB"/>
    <w:rsid w:val="007B5439"/>
    <w:rsid w:val="007B5C3C"/>
    <w:rsid w:val="007B6753"/>
    <w:rsid w:val="007C09C8"/>
    <w:rsid w:val="007C28AF"/>
    <w:rsid w:val="007C3510"/>
    <w:rsid w:val="007C60F5"/>
    <w:rsid w:val="007C6728"/>
    <w:rsid w:val="007C6BFD"/>
    <w:rsid w:val="007C6ED0"/>
    <w:rsid w:val="007D1334"/>
    <w:rsid w:val="007D2D7D"/>
    <w:rsid w:val="007D46FA"/>
    <w:rsid w:val="007D4AA2"/>
    <w:rsid w:val="007D5637"/>
    <w:rsid w:val="007D6460"/>
    <w:rsid w:val="007D68D9"/>
    <w:rsid w:val="007D72A6"/>
    <w:rsid w:val="007E003D"/>
    <w:rsid w:val="007E14D2"/>
    <w:rsid w:val="007E15F2"/>
    <w:rsid w:val="007E2993"/>
    <w:rsid w:val="007E7A43"/>
    <w:rsid w:val="007F0975"/>
    <w:rsid w:val="007F16B6"/>
    <w:rsid w:val="007F1845"/>
    <w:rsid w:val="007F2907"/>
    <w:rsid w:val="007F3BB2"/>
    <w:rsid w:val="007F40BA"/>
    <w:rsid w:val="007F6528"/>
    <w:rsid w:val="007F67AE"/>
    <w:rsid w:val="007F6939"/>
    <w:rsid w:val="007F7A68"/>
    <w:rsid w:val="007F7EC2"/>
    <w:rsid w:val="0080003E"/>
    <w:rsid w:val="0080093A"/>
    <w:rsid w:val="00801D7B"/>
    <w:rsid w:val="00802134"/>
    <w:rsid w:val="00802F71"/>
    <w:rsid w:val="00802FC0"/>
    <w:rsid w:val="008031EC"/>
    <w:rsid w:val="008032A9"/>
    <w:rsid w:val="00803893"/>
    <w:rsid w:val="00803A0E"/>
    <w:rsid w:val="0080465C"/>
    <w:rsid w:val="008057A9"/>
    <w:rsid w:val="00806CE0"/>
    <w:rsid w:val="00811A74"/>
    <w:rsid w:val="008120DA"/>
    <w:rsid w:val="00812728"/>
    <w:rsid w:val="00814583"/>
    <w:rsid w:val="00815566"/>
    <w:rsid w:val="008173BD"/>
    <w:rsid w:val="008213F1"/>
    <w:rsid w:val="00822C5A"/>
    <w:rsid w:val="00822EA3"/>
    <w:rsid w:val="00823086"/>
    <w:rsid w:val="008240A3"/>
    <w:rsid w:val="00824419"/>
    <w:rsid w:val="00825139"/>
    <w:rsid w:val="00825598"/>
    <w:rsid w:val="00825FFD"/>
    <w:rsid w:val="00826618"/>
    <w:rsid w:val="008267D3"/>
    <w:rsid w:val="00827A5F"/>
    <w:rsid w:val="00830195"/>
    <w:rsid w:val="00831E08"/>
    <w:rsid w:val="00831F7A"/>
    <w:rsid w:val="00833660"/>
    <w:rsid w:val="0083486C"/>
    <w:rsid w:val="00836113"/>
    <w:rsid w:val="00836577"/>
    <w:rsid w:val="00836599"/>
    <w:rsid w:val="00836A55"/>
    <w:rsid w:val="00836F44"/>
    <w:rsid w:val="00840B5E"/>
    <w:rsid w:val="00842F46"/>
    <w:rsid w:val="008431BD"/>
    <w:rsid w:val="00844426"/>
    <w:rsid w:val="00845AE3"/>
    <w:rsid w:val="008477D9"/>
    <w:rsid w:val="008479AC"/>
    <w:rsid w:val="00850380"/>
    <w:rsid w:val="00850739"/>
    <w:rsid w:val="00851863"/>
    <w:rsid w:val="00851939"/>
    <w:rsid w:val="008525BE"/>
    <w:rsid w:val="00853AB6"/>
    <w:rsid w:val="00855587"/>
    <w:rsid w:val="008559FB"/>
    <w:rsid w:val="00856D11"/>
    <w:rsid w:val="00857D0A"/>
    <w:rsid w:val="008614B3"/>
    <w:rsid w:val="008622AD"/>
    <w:rsid w:val="008656EB"/>
    <w:rsid w:val="00867342"/>
    <w:rsid w:val="00867917"/>
    <w:rsid w:val="00871396"/>
    <w:rsid w:val="00871A80"/>
    <w:rsid w:val="00872BB0"/>
    <w:rsid w:val="00872CA6"/>
    <w:rsid w:val="00873055"/>
    <w:rsid w:val="00873292"/>
    <w:rsid w:val="008747E1"/>
    <w:rsid w:val="00874F94"/>
    <w:rsid w:val="008752BE"/>
    <w:rsid w:val="00875304"/>
    <w:rsid w:val="0087662F"/>
    <w:rsid w:val="008779F9"/>
    <w:rsid w:val="00881C6F"/>
    <w:rsid w:val="00883566"/>
    <w:rsid w:val="0088357F"/>
    <w:rsid w:val="00885420"/>
    <w:rsid w:val="00885D8C"/>
    <w:rsid w:val="00885DBE"/>
    <w:rsid w:val="00890166"/>
    <w:rsid w:val="008903F0"/>
    <w:rsid w:val="00890D63"/>
    <w:rsid w:val="00891EA6"/>
    <w:rsid w:val="00892000"/>
    <w:rsid w:val="00892D73"/>
    <w:rsid w:val="00893867"/>
    <w:rsid w:val="0089476C"/>
    <w:rsid w:val="00894B8E"/>
    <w:rsid w:val="00895001"/>
    <w:rsid w:val="00895701"/>
    <w:rsid w:val="00895ECD"/>
    <w:rsid w:val="00896408"/>
    <w:rsid w:val="00896B2C"/>
    <w:rsid w:val="008A0053"/>
    <w:rsid w:val="008A1645"/>
    <w:rsid w:val="008A22BB"/>
    <w:rsid w:val="008A6E7E"/>
    <w:rsid w:val="008B00B6"/>
    <w:rsid w:val="008B09F0"/>
    <w:rsid w:val="008B13A9"/>
    <w:rsid w:val="008B176D"/>
    <w:rsid w:val="008B1AFE"/>
    <w:rsid w:val="008B1FC9"/>
    <w:rsid w:val="008B2013"/>
    <w:rsid w:val="008B2A93"/>
    <w:rsid w:val="008B3B38"/>
    <w:rsid w:val="008B3E7E"/>
    <w:rsid w:val="008B69EF"/>
    <w:rsid w:val="008B727B"/>
    <w:rsid w:val="008B75D9"/>
    <w:rsid w:val="008C038B"/>
    <w:rsid w:val="008C183D"/>
    <w:rsid w:val="008C590B"/>
    <w:rsid w:val="008C6A6D"/>
    <w:rsid w:val="008C7316"/>
    <w:rsid w:val="008C7725"/>
    <w:rsid w:val="008D0E7E"/>
    <w:rsid w:val="008D1EAF"/>
    <w:rsid w:val="008D2940"/>
    <w:rsid w:val="008D31B3"/>
    <w:rsid w:val="008D3FCA"/>
    <w:rsid w:val="008D4B5C"/>
    <w:rsid w:val="008D549B"/>
    <w:rsid w:val="008D5A93"/>
    <w:rsid w:val="008D5C9C"/>
    <w:rsid w:val="008D650D"/>
    <w:rsid w:val="008D7478"/>
    <w:rsid w:val="008D7B96"/>
    <w:rsid w:val="008E0B1D"/>
    <w:rsid w:val="008E0EA7"/>
    <w:rsid w:val="008E17E2"/>
    <w:rsid w:val="008E305A"/>
    <w:rsid w:val="008E34F3"/>
    <w:rsid w:val="008E4FC5"/>
    <w:rsid w:val="008E7689"/>
    <w:rsid w:val="008E76F6"/>
    <w:rsid w:val="008E7BC4"/>
    <w:rsid w:val="008E7CAC"/>
    <w:rsid w:val="008F056E"/>
    <w:rsid w:val="008F062E"/>
    <w:rsid w:val="008F0DEC"/>
    <w:rsid w:val="008F201C"/>
    <w:rsid w:val="008F22B7"/>
    <w:rsid w:val="008F3021"/>
    <w:rsid w:val="008F3BEE"/>
    <w:rsid w:val="008F3FC3"/>
    <w:rsid w:val="008F5F61"/>
    <w:rsid w:val="008F62BA"/>
    <w:rsid w:val="008F7501"/>
    <w:rsid w:val="008F7E97"/>
    <w:rsid w:val="00902673"/>
    <w:rsid w:val="00903551"/>
    <w:rsid w:val="00904385"/>
    <w:rsid w:val="0090454E"/>
    <w:rsid w:val="00904BE2"/>
    <w:rsid w:val="0090505E"/>
    <w:rsid w:val="00905BFD"/>
    <w:rsid w:val="0090760C"/>
    <w:rsid w:val="00910679"/>
    <w:rsid w:val="00910D12"/>
    <w:rsid w:val="0091465F"/>
    <w:rsid w:val="00914D45"/>
    <w:rsid w:val="009152A1"/>
    <w:rsid w:val="00916161"/>
    <w:rsid w:val="00917476"/>
    <w:rsid w:val="00917806"/>
    <w:rsid w:val="00917F8B"/>
    <w:rsid w:val="0092156F"/>
    <w:rsid w:val="00921A1E"/>
    <w:rsid w:val="00921DA0"/>
    <w:rsid w:val="009231F7"/>
    <w:rsid w:val="00923EBF"/>
    <w:rsid w:val="009254DA"/>
    <w:rsid w:val="0092639E"/>
    <w:rsid w:val="00926CE5"/>
    <w:rsid w:val="00927A25"/>
    <w:rsid w:val="00927B90"/>
    <w:rsid w:val="00931AED"/>
    <w:rsid w:val="00933697"/>
    <w:rsid w:val="0093381F"/>
    <w:rsid w:val="009343B0"/>
    <w:rsid w:val="0093684D"/>
    <w:rsid w:val="009375DD"/>
    <w:rsid w:val="009375EC"/>
    <w:rsid w:val="00937DE1"/>
    <w:rsid w:val="0094038D"/>
    <w:rsid w:val="00940BEB"/>
    <w:rsid w:val="00940E22"/>
    <w:rsid w:val="0094410F"/>
    <w:rsid w:val="0094422D"/>
    <w:rsid w:val="009457C7"/>
    <w:rsid w:val="00945E71"/>
    <w:rsid w:val="0094794D"/>
    <w:rsid w:val="00950D91"/>
    <w:rsid w:val="00951517"/>
    <w:rsid w:val="009545AE"/>
    <w:rsid w:val="00955D33"/>
    <w:rsid w:val="009572A7"/>
    <w:rsid w:val="0095740D"/>
    <w:rsid w:val="00957503"/>
    <w:rsid w:val="00957846"/>
    <w:rsid w:val="0096146B"/>
    <w:rsid w:val="00962BF9"/>
    <w:rsid w:val="00963110"/>
    <w:rsid w:val="009650CA"/>
    <w:rsid w:val="00965B91"/>
    <w:rsid w:val="00966CD5"/>
    <w:rsid w:val="00967F0E"/>
    <w:rsid w:val="00967FE5"/>
    <w:rsid w:val="00970127"/>
    <w:rsid w:val="009706F7"/>
    <w:rsid w:val="009709D8"/>
    <w:rsid w:val="0097146F"/>
    <w:rsid w:val="00972554"/>
    <w:rsid w:val="00972634"/>
    <w:rsid w:val="00973B23"/>
    <w:rsid w:val="009745CA"/>
    <w:rsid w:val="00976045"/>
    <w:rsid w:val="0097688D"/>
    <w:rsid w:val="00981108"/>
    <w:rsid w:val="00982F9D"/>
    <w:rsid w:val="00983C32"/>
    <w:rsid w:val="0098404A"/>
    <w:rsid w:val="00985133"/>
    <w:rsid w:val="00985F42"/>
    <w:rsid w:val="009863E3"/>
    <w:rsid w:val="0098768C"/>
    <w:rsid w:val="00987CFB"/>
    <w:rsid w:val="00990215"/>
    <w:rsid w:val="0099097E"/>
    <w:rsid w:val="00990A26"/>
    <w:rsid w:val="00992D75"/>
    <w:rsid w:val="0099449E"/>
    <w:rsid w:val="00995013"/>
    <w:rsid w:val="00995A55"/>
    <w:rsid w:val="00997975"/>
    <w:rsid w:val="009A035B"/>
    <w:rsid w:val="009A1334"/>
    <w:rsid w:val="009A218C"/>
    <w:rsid w:val="009A391E"/>
    <w:rsid w:val="009A5405"/>
    <w:rsid w:val="009A5984"/>
    <w:rsid w:val="009A7E24"/>
    <w:rsid w:val="009B0583"/>
    <w:rsid w:val="009B060F"/>
    <w:rsid w:val="009B13D7"/>
    <w:rsid w:val="009B2796"/>
    <w:rsid w:val="009B3F5D"/>
    <w:rsid w:val="009B4951"/>
    <w:rsid w:val="009B62D1"/>
    <w:rsid w:val="009B6426"/>
    <w:rsid w:val="009B6C56"/>
    <w:rsid w:val="009B7768"/>
    <w:rsid w:val="009B7B1A"/>
    <w:rsid w:val="009B7F95"/>
    <w:rsid w:val="009C0318"/>
    <w:rsid w:val="009C20B8"/>
    <w:rsid w:val="009C3D66"/>
    <w:rsid w:val="009C4544"/>
    <w:rsid w:val="009C4E67"/>
    <w:rsid w:val="009C5182"/>
    <w:rsid w:val="009C6F4F"/>
    <w:rsid w:val="009C7171"/>
    <w:rsid w:val="009D059F"/>
    <w:rsid w:val="009D08B7"/>
    <w:rsid w:val="009D150F"/>
    <w:rsid w:val="009D1E3E"/>
    <w:rsid w:val="009D2D8E"/>
    <w:rsid w:val="009D2E60"/>
    <w:rsid w:val="009D305E"/>
    <w:rsid w:val="009D31F5"/>
    <w:rsid w:val="009D3884"/>
    <w:rsid w:val="009D397B"/>
    <w:rsid w:val="009D3DB0"/>
    <w:rsid w:val="009D3FE5"/>
    <w:rsid w:val="009D47E0"/>
    <w:rsid w:val="009D4951"/>
    <w:rsid w:val="009D4E78"/>
    <w:rsid w:val="009D6184"/>
    <w:rsid w:val="009D6643"/>
    <w:rsid w:val="009E3A52"/>
    <w:rsid w:val="009E4441"/>
    <w:rsid w:val="009E724E"/>
    <w:rsid w:val="009E7EF2"/>
    <w:rsid w:val="009F0634"/>
    <w:rsid w:val="009F1408"/>
    <w:rsid w:val="009F14B4"/>
    <w:rsid w:val="009F1C27"/>
    <w:rsid w:val="009F3331"/>
    <w:rsid w:val="009F3BD4"/>
    <w:rsid w:val="009F45AE"/>
    <w:rsid w:val="009F57D6"/>
    <w:rsid w:val="009F59D6"/>
    <w:rsid w:val="009F5E1A"/>
    <w:rsid w:val="009F66BF"/>
    <w:rsid w:val="00A00256"/>
    <w:rsid w:val="00A00AFF"/>
    <w:rsid w:val="00A01C8B"/>
    <w:rsid w:val="00A02D58"/>
    <w:rsid w:val="00A03724"/>
    <w:rsid w:val="00A042B0"/>
    <w:rsid w:val="00A06022"/>
    <w:rsid w:val="00A066E0"/>
    <w:rsid w:val="00A10462"/>
    <w:rsid w:val="00A106DA"/>
    <w:rsid w:val="00A10F3F"/>
    <w:rsid w:val="00A110B2"/>
    <w:rsid w:val="00A111CD"/>
    <w:rsid w:val="00A12854"/>
    <w:rsid w:val="00A12A2F"/>
    <w:rsid w:val="00A12FC8"/>
    <w:rsid w:val="00A1461E"/>
    <w:rsid w:val="00A14F2C"/>
    <w:rsid w:val="00A156D5"/>
    <w:rsid w:val="00A15835"/>
    <w:rsid w:val="00A20ABF"/>
    <w:rsid w:val="00A20FF2"/>
    <w:rsid w:val="00A210C2"/>
    <w:rsid w:val="00A2256E"/>
    <w:rsid w:val="00A23264"/>
    <w:rsid w:val="00A23709"/>
    <w:rsid w:val="00A23A1B"/>
    <w:rsid w:val="00A244CE"/>
    <w:rsid w:val="00A24BEF"/>
    <w:rsid w:val="00A253C8"/>
    <w:rsid w:val="00A25B3C"/>
    <w:rsid w:val="00A27002"/>
    <w:rsid w:val="00A30189"/>
    <w:rsid w:val="00A31BB8"/>
    <w:rsid w:val="00A32704"/>
    <w:rsid w:val="00A33487"/>
    <w:rsid w:val="00A33724"/>
    <w:rsid w:val="00A347C3"/>
    <w:rsid w:val="00A35714"/>
    <w:rsid w:val="00A36453"/>
    <w:rsid w:val="00A36DA2"/>
    <w:rsid w:val="00A372BE"/>
    <w:rsid w:val="00A40C53"/>
    <w:rsid w:val="00A43483"/>
    <w:rsid w:val="00A436AE"/>
    <w:rsid w:val="00A44C82"/>
    <w:rsid w:val="00A45608"/>
    <w:rsid w:val="00A468A3"/>
    <w:rsid w:val="00A46ED2"/>
    <w:rsid w:val="00A46EEB"/>
    <w:rsid w:val="00A47008"/>
    <w:rsid w:val="00A50A9C"/>
    <w:rsid w:val="00A51B39"/>
    <w:rsid w:val="00A53A2B"/>
    <w:rsid w:val="00A547F8"/>
    <w:rsid w:val="00A55E7B"/>
    <w:rsid w:val="00A55EEE"/>
    <w:rsid w:val="00A6079D"/>
    <w:rsid w:val="00A61650"/>
    <w:rsid w:val="00A66228"/>
    <w:rsid w:val="00A66C4E"/>
    <w:rsid w:val="00A66DD8"/>
    <w:rsid w:val="00A70E91"/>
    <w:rsid w:val="00A71096"/>
    <w:rsid w:val="00A71B01"/>
    <w:rsid w:val="00A722B4"/>
    <w:rsid w:val="00A7238C"/>
    <w:rsid w:val="00A733B5"/>
    <w:rsid w:val="00A73BDB"/>
    <w:rsid w:val="00A744CC"/>
    <w:rsid w:val="00A747DE"/>
    <w:rsid w:val="00A755DA"/>
    <w:rsid w:val="00A75DFE"/>
    <w:rsid w:val="00A75FAE"/>
    <w:rsid w:val="00A76F20"/>
    <w:rsid w:val="00A77AAC"/>
    <w:rsid w:val="00A802E0"/>
    <w:rsid w:val="00A837C2"/>
    <w:rsid w:val="00A84DCB"/>
    <w:rsid w:val="00A850A6"/>
    <w:rsid w:val="00A86407"/>
    <w:rsid w:val="00A87504"/>
    <w:rsid w:val="00A87AC2"/>
    <w:rsid w:val="00A9105E"/>
    <w:rsid w:val="00A91CA5"/>
    <w:rsid w:val="00A92946"/>
    <w:rsid w:val="00A9399F"/>
    <w:rsid w:val="00A94C2B"/>
    <w:rsid w:val="00A94CD0"/>
    <w:rsid w:val="00A95208"/>
    <w:rsid w:val="00A956DE"/>
    <w:rsid w:val="00A9695D"/>
    <w:rsid w:val="00A97EB4"/>
    <w:rsid w:val="00AA0A2C"/>
    <w:rsid w:val="00AA0B57"/>
    <w:rsid w:val="00AA0BBE"/>
    <w:rsid w:val="00AA395E"/>
    <w:rsid w:val="00AA5868"/>
    <w:rsid w:val="00AA5D99"/>
    <w:rsid w:val="00AA792B"/>
    <w:rsid w:val="00AB06DD"/>
    <w:rsid w:val="00AB0757"/>
    <w:rsid w:val="00AB0A7F"/>
    <w:rsid w:val="00AB18D3"/>
    <w:rsid w:val="00AB363C"/>
    <w:rsid w:val="00AB4442"/>
    <w:rsid w:val="00AB6702"/>
    <w:rsid w:val="00AB764A"/>
    <w:rsid w:val="00AC00F3"/>
    <w:rsid w:val="00AC095B"/>
    <w:rsid w:val="00AC1286"/>
    <w:rsid w:val="00AC2992"/>
    <w:rsid w:val="00AC2B8E"/>
    <w:rsid w:val="00AC330E"/>
    <w:rsid w:val="00AC5F90"/>
    <w:rsid w:val="00AC7AF5"/>
    <w:rsid w:val="00AD16D9"/>
    <w:rsid w:val="00AD1E2E"/>
    <w:rsid w:val="00AD4901"/>
    <w:rsid w:val="00AD5063"/>
    <w:rsid w:val="00AD57D5"/>
    <w:rsid w:val="00AD6D18"/>
    <w:rsid w:val="00AD6F7E"/>
    <w:rsid w:val="00AD7877"/>
    <w:rsid w:val="00AD7FEA"/>
    <w:rsid w:val="00AE039B"/>
    <w:rsid w:val="00AE134D"/>
    <w:rsid w:val="00AE17CB"/>
    <w:rsid w:val="00AE2BD6"/>
    <w:rsid w:val="00AE395B"/>
    <w:rsid w:val="00AE62A9"/>
    <w:rsid w:val="00AE6797"/>
    <w:rsid w:val="00AF0CD9"/>
    <w:rsid w:val="00AF0E18"/>
    <w:rsid w:val="00AF0E45"/>
    <w:rsid w:val="00AF1A03"/>
    <w:rsid w:val="00AF1D19"/>
    <w:rsid w:val="00AF240B"/>
    <w:rsid w:val="00AF2867"/>
    <w:rsid w:val="00AF51B4"/>
    <w:rsid w:val="00AF5CB8"/>
    <w:rsid w:val="00AF6EC8"/>
    <w:rsid w:val="00B0150E"/>
    <w:rsid w:val="00B02AD3"/>
    <w:rsid w:val="00B03544"/>
    <w:rsid w:val="00B038AC"/>
    <w:rsid w:val="00B06876"/>
    <w:rsid w:val="00B1123C"/>
    <w:rsid w:val="00B11603"/>
    <w:rsid w:val="00B11700"/>
    <w:rsid w:val="00B11DB2"/>
    <w:rsid w:val="00B13D42"/>
    <w:rsid w:val="00B14CC3"/>
    <w:rsid w:val="00B15450"/>
    <w:rsid w:val="00B15A85"/>
    <w:rsid w:val="00B16102"/>
    <w:rsid w:val="00B17275"/>
    <w:rsid w:val="00B20727"/>
    <w:rsid w:val="00B2221E"/>
    <w:rsid w:val="00B2650C"/>
    <w:rsid w:val="00B31958"/>
    <w:rsid w:val="00B31B4F"/>
    <w:rsid w:val="00B31C6B"/>
    <w:rsid w:val="00B32677"/>
    <w:rsid w:val="00B33730"/>
    <w:rsid w:val="00B345DF"/>
    <w:rsid w:val="00B35B06"/>
    <w:rsid w:val="00B36C17"/>
    <w:rsid w:val="00B37F27"/>
    <w:rsid w:val="00B37FE6"/>
    <w:rsid w:val="00B41F48"/>
    <w:rsid w:val="00B422D6"/>
    <w:rsid w:val="00B4302A"/>
    <w:rsid w:val="00B4451A"/>
    <w:rsid w:val="00B446F8"/>
    <w:rsid w:val="00B44C5A"/>
    <w:rsid w:val="00B450C6"/>
    <w:rsid w:val="00B473F8"/>
    <w:rsid w:val="00B4743C"/>
    <w:rsid w:val="00B47D8B"/>
    <w:rsid w:val="00B47D9B"/>
    <w:rsid w:val="00B5062D"/>
    <w:rsid w:val="00B50A29"/>
    <w:rsid w:val="00B510E0"/>
    <w:rsid w:val="00B5261A"/>
    <w:rsid w:val="00B53312"/>
    <w:rsid w:val="00B5353E"/>
    <w:rsid w:val="00B53FB3"/>
    <w:rsid w:val="00B5445B"/>
    <w:rsid w:val="00B545C3"/>
    <w:rsid w:val="00B54E39"/>
    <w:rsid w:val="00B5554A"/>
    <w:rsid w:val="00B5627E"/>
    <w:rsid w:val="00B56311"/>
    <w:rsid w:val="00B56AB1"/>
    <w:rsid w:val="00B5786B"/>
    <w:rsid w:val="00B578A6"/>
    <w:rsid w:val="00B57D38"/>
    <w:rsid w:val="00B616B7"/>
    <w:rsid w:val="00B61DB9"/>
    <w:rsid w:val="00B62D76"/>
    <w:rsid w:val="00B63F66"/>
    <w:rsid w:val="00B645C3"/>
    <w:rsid w:val="00B662D1"/>
    <w:rsid w:val="00B668A7"/>
    <w:rsid w:val="00B66DBC"/>
    <w:rsid w:val="00B7080A"/>
    <w:rsid w:val="00B70A95"/>
    <w:rsid w:val="00B73ABB"/>
    <w:rsid w:val="00B73D47"/>
    <w:rsid w:val="00B7482A"/>
    <w:rsid w:val="00B74830"/>
    <w:rsid w:val="00B75A4E"/>
    <w:rsid w:val="00B80103"/>
    <w:rsid w:val="00B812EC"/>
    <w:rsid w:val="00B82C34"/>
    <w:rsid w:val="00B83291"/>
    <w:rsid w:val="00B83B0C"/>
    <w:rsid w:val="00B84DF9"/>
    <w:rsid w:val="00B8547C"/>
    <w:rsid w:val="00B86ED4"/>
    <w:rsid w:val="00B92FEE"/>
    <w:rsid w:val="00B93779"/>
    <w:rsid w:val="00B94082"/>
    <w:rsid w:val="00B94138"/>
    <w:rsid w:val="00B9439C"/>
    <w:rsid w:val="00B945B8"/>
    <w:rsid w:val="00B94FF0"/>
    <w:rsid w:val="00B957BA"/>
    <w:rsid w:val="00B96278"/>
    <w:rsid w:val="00B96291"/>
    <w:rsid w:val="00B966B5"/>
    <w:rsid w:val="00B97440"/>
    <w:rsid w:val="00B97EFE"/>
    <w:rsid w:val="00BA07B2"/>
    <w:rsid w:val="00BA0C92"/>
    <w:rsid w:val="00BA1D26"/>
    <w:rsid w:val="00BA3960"/>
    <w:rsid w:val="00BA5840"/>
    <w:rsid w:val="00BA5971"/>
    <w:rsid w:val="00BA7479"/>
    <w:rsid w:val="00BA7CFD"/>
    <w:rsid w:val="00BA7D0F"/>
    <w:rsid w:val="00BB09CE"/>
    <w:rsid w:val="00BB0FF2"/>
    <w:rsid w:val="00BB187F"/>
    <w:rsid w:val="00BB1886"/>
    <w:rsid w:val="00BB22E8"/>
    <w:rsid w:val="00BB2499"/>
    <w:rsid w:val="00BB2894"/>
    <w:rsid w:val="00BB2D4E"/>
    <w:rsid w:val="00BB35CE"/>
    <w:rsid w:val="00BB3A4A"/>
    <w:rsid w:val="00BB4896"/>
    <w:rsid w:val="00BB60B7"/>
    <w:rsid w:val="00BB6D59"/>
    <w:rsid w:val="00BB77AB"/>
    <w:rsid w:val="00BB7C8A"/>
    <w:rsid w:val="00BB7ECE"/>
    <w:rsid w:val="00BC05D1"/>
    <w:rsid w:val="00BC1930"/>
    <w:rsid w:val="00BC196E"/>
    <w:rsid w:val="00BC1BC8"/>
    <w:rsid w:val="00BC1CFC"/>
    <w:rsid w:val="00BC22AD"/>
    <w:rsid w:val="00BC2996"/>
    <w:rsid w:val="00BC367D"/>
    <w:rsid w:val="00BC480A"/>
    <w:rsid w:val="00BC4C19"/>
    <w:rsid w:val="00BC4EC7"/>
    <w:rsid w:val="00BC5833"/>
    <w:rsid w:val="00BC5AD5"/>
    <w:rsid w:val="00BC658D"/>
    <w:rsid w:val="00BC75F9"/>
    <w:rsid w:val="00BC78E8"/>
    <w:rsid w:val="00BC7CBE"/>
    <w:rsid w:val="00BD08E3"/>
    <w:rsid w:val="00BD0938"/>
    <w:rsid w:val="00BD10BF"/>
    <w:rsid w:val="00BD1965"/>
    <w:rsid w:val="00BD19CC"/>
    <w:rsid w:val="00BD1D4C"/>
    <w:rsid w:val="00BD2526"/>
    <w:rsid w:val="00BD301B"/>
    <w:rsid w:val="00BD4476"/>
    <w:rsid w:val="00BD4F07"/>
    <w:rsid w:val="00BD4F20"/>
    <w:rsid w:val="00BD5707"/>
    <w:rsid w:val="00BD6417"/>
    <w:rsid w:val="00BD6D40"/>
    <w:rsid w:val="00BD7222"/>
    <w:rsid w:val="00BD7856"/>
    <w:rsid w:val="00BE1C81"/>
    <w:rsid w:val="00BE5400"/>
    <w:rsid w:val="00BE5C43"/>
    <w:rsid w:val="00BE66DD"/>
    <w:rsid w:val="00BE694D"/>
    <w:rsid w:val="00BF0444"/>
    <w:rsid w:val="00BF0CF7"/>
    <w:rsid w:val="00BF1652"/>
    <w:rsid w:val="00BF1AA6"/>
    <w:rsid w:val="00BF20B1"/>
    <w:rsid w:val="00BF3AB2"/>
    <w:rsid w:val="00BF3E67"/>
    <w:rsid w:val="00BF432B"/>
    <w:rsid w:val="00BF433F"/>
    <w:rsid w:val="00BF4C09"/>
    <w:rsid w:val="00BF5119"/>
    <w:rsid w:val="00BF5BEC"/>
    <w:rsid w:val="00BF6F39"/>
    <w:rsid w:val="00BF7283"/>
    <w:rsid w:val="00C00542"/>
    <w:rsid w:val="00C0143A"/>
    <w:rsid w:val="00C019E7"/>
    <w:rsid w:val="00C01CF7"/>
    <w:rsid w:val="00C01E30"/>
    <w:rsid w:val="00C020F0"/>
    <w:rsid w:val="00C025E7"/>
    <w:rsid w:val="00C04982"/>
    <w:rsid w:val="00C05A0C"/>
    <w:rsid w:val="00C05F0E"/>
    <w:rsid w:val="00C062DB"/>
    <w:rsid w:val="00C06573"/>
    <w:rsid w:val="00C06946"/>
    <w:rsid w:val="00C06EE7"/>
    <w:rsid w:val="00C078E9"/>
    <w:rsid w:val="00C07B4B"/>
    <w:rsid w:val="00C07B79"/>
    <w:rsid w:val="00C1134D"/>
    <w:rsid w:val="00C13141"/>
    <w:rsid w:val="00C13D3A"/>
    <w:rsid w:val="00C143F0"/>
    <w:rsid w:val="00C15905"/>
    <w:rsid w:val="00C15E3E"/>
    <w:rsid w:val="00C1730D"/>
    <w:rsid w:val="00C20BC7"/>
    <w:rsid w:val="00C21CC3"/>
    <w:rsid w:val="00C21FF0"/>
    <w:rsid w:val="00C2202A"/>
    <w:rsid w:val="00C2371A"/>
    <w:rsid w:val="00C25166"/>
    <w:rsid w:val="00C25D21"/>
    <w:rsid w:val="00C2619B"/>
    <w:rsid w:val="00C2772A"/>
    <w:rsid w:val="00C310BB"/>
    <w:rsid w:val="00C31C24"/>
    <w:rsid w:val="00C32068"/>
    <w:rsid w:val="00C3235A"/>
    <w:rsid w:val="00C3342F"/>
    <w:rsid w:val="00C33C37"/>
    <w:rsid w:val="00C34CFF"/>
    <w:rsid w:val="00C35C19"/>
    <w:rsid w:val="00C35D58"/>
    <w:rsid w:val="00C36082"/>
    <w:rsid w:val="00C40027"/>
    <w:rsid w:val="00C4022F"/>
    <w:rsid w:val="00C40544"/>
    <w:rsid w:val="00C406C7"/>
    <w:rsid w:val="00C408BA"/>
    <w:rsid w:val="00C40D18"/>
    <w:rsid w:val="00C4287A"/>
    <w:rsid w:val="00C428FE"/>
    <w:rsid w:val="00C429B0"/>
    <w:rsid w:val="00C43464"/>
    <w:rsid w:val="00C43505"/>
    <w:rsid w:val="00C449F1"/>
    <w:rsid w:val="00C4588E"/>
    <w:rsid w:val="00C46452"/>
    <w:rsid w:val="00C47C37"/>
    <w:rsid w:val="00C518DE"/>
    <w:rsid w:val="00C53576"/>
    <w:rsid w:val="00C5374D"/>
    <w:rsid w:val="00C544F7"/>
    <w:rsid w:val="00C548C1"/>
    <w:rsid w:val="00C5522C"/>
    <w:rsid w:val="00C55331"/>
    <w:rsid w:val="00C565F6"/>
    <w:rsid w:val="00C5662B"/>
    <w:rsid w:val="00C5781F"/>
    <w:rsid w:val="00C57A8B"/>
    <w:rsid w:val="00C6242C"/>
    <w:rsid w:val="00C63AD1"/>
    <w:rsid w:val="00C645A2"/>
    <w:rsid w:val="00C64C25"/>
    <w:rsid w:val="00C64D41"/>
    <w:rsid w:val="00C658D9"/>
    <w:rsid w:val="00C6692A"/>
    <w:rsid w:val="00C67A7B"/>
    <w:rsid w:val="00C70E17"/>
    <w:rsid w:val="00C70EF4"/>
    <w:rsid w:val="00C717FE"/>
    <w:rsid w:val="00C71A17"/>
    <w:rsid w:val="00C72F2D"/>
    <w:rsid w:val="00C7359F"/>
    <w:rsid w:val="00C7403F"/>
    <w:rsid w:val="00C75378"/>
    <w:rsid w:val="00C77545"/>
    <w:rsid w:val="00C77DBF"/>
    <w:rsid w:val="00C8081E"/>
    <w:rsid w:val="00C80A07"/>
    <w:rsid w:val="00C81192"/>
    <w:rsid w:val="00C814A0"/>
    <w:rsid w:val="00C81D0C"/>
    <w:rsid w:val="00C8232B"/>
    <w:rsid w:val="00C8338D"/>
    <w:rsid w:val="00C83A81"/>
    <w:rsid w:val="00C83C63"/>
    <w:rsid w:val="00C85A17"/>
    <w:rsid w:val="00C87869"/>
    <w:rsid w:val="00C9091E"/>
    <w:rsid w:val="00C90A35"/>
    <w:rsid w:val="00C9390F"/>
    <w:rsid w:val="00C95935"/>
    <w:rsid w:val="00C96F37"/>
    <w:rsid w:val="00C97CA2"/>
    <w:rsid w:val="00C97DF7"/>
    <w:rsid w:val="00CA0A67"/>
    <w:rsid w:val="00CA1446"/>
    <w:rsid w:val="00CA20B5"/>
    <w:rsid w:val="00CA3A28"/>
    <w:rsid w:val="00CA4DF6"/>
    <w:rsid w:val="00CA4E97"/>
    <w:rsid w:val="00CA695E"/>
    <w:rsid w:val="00CA700E"/>
    <w:rsid w:val="00CB104E"/>
    <w:rsid w:val="00CB30CB"/>
    <w:rsid w:val="00CB4DCE"/>
    <w:rsid w:val="00CB5673"/>
    <w:rsid w:val="00CB683F"/>
    <w:rsid w:val="00CB7183"/>
    <w:rsid w:val="00CC12DE"/>
    <w:rsid w:val="00CC2AC1"/>
    <w:rsid w:val="00CC2DE5"/>
    <w:rsid w:val="00CC36AD"/>
    <w:rsid w:val="00CC48B8"/>
    <w:rsid w:val="00CC4E52"/>
    <w:rsid w:val="00CC74A8"/>
    <w:rsid w:val="00CD0545"/>
    <w:rsid w:val="00CD2394"/>
    <w:rsid w:val="00CD2C87"/>
    <w:rsid w:val="00CD2E52"/>
    <w:rsid w:val="00CD3931"/>
    <w:rsid w:val="00CD3BCF"/>
    <w:rsid w:val="00CD5A19"/>
    <w:rsid w:val="00CD79C5"/>
    <w:rsid w:val="00CE0792"/>
    <w:rsid w:val="00CE08A4"/>
    <w:rsid w:val="00CE15AE"/>
    <w:rsid w:val="00CE259F"/>
    <w:rsid w:val="00CE2C45"/>
    <w:rsid w:val="00CE4575"/>
    <w:rsid w:val="00CE4A36"/>
    <w:rsid w:val="00CE6174"/>
    <w:rsid w:val="00CE6FAD"/>
    <w:rsid w:val="00CE7ADF"/>
    <w:rsid w:val="00CF09AE"/>
    <w:rsid w:val="00CF1A53"/>
    <w:rsid w:val="00CF20DB"/>
    <w:rsid w:val="00CF2816"/>
    <w:rsid w:val="00CF326F"/>
    <w:rsid w:val="00CF3A35"/>
    <w:rsid w:val="00CF460F"/>
    <w:rsid w:val="00CF5616"/>
    <w:rsid w:val="00CF5EAF"/>
    <w:rsid w:val="00CF5FC4"/>
    <w:rsid w:val="00CF6994"/>
    <w:rsid w:val="00CF72E1"/>
    <w:rsid w:val="00CF7A3F"/>
    <w:rsid w:val="00D0044D"/>
    <w:rsid w:val="00D01240"/>
    <w:rsid w:val="00D0209D"/>
    <w:rsid w:val="00D02232"/>
    <w:rsid w:val="00D024DB"/>
    <w:rsid w:val="00D035F4"/>
    <w:rsid w:val="00D055D9"/>
    <w:rsid w:val="00D05EA5"/>
    <w:rsid w:val="00D060B3"/>
    <w:rsid w:val="00D063D5"/>
    <w:rsid w:val="00D06458"/>
    <w:rsid w:val="00D0660E"/>
    <w:rsid w:val="00D10663"/>
    <w:rsid w:val="00D10AB9"/>
    <w:rsid w:val="00D10DF9"/>
    <w:rsid w:val="00D10F88"/>
    <w:rsid w:val="00D112B3"/>
    <w:rsid w:val="00D1231A"/>
    <w:rsid w:val="00D12BA2"/>
    <w:rsid w:val="00D12BE7"/>
    <w:rsid w:val="00D13882"/>
    <w:rsid w:val="00D13E1E"/>
    <w:rsid w:val="00D152A3"/>
    <w:rsid w:val="00D16016"/>
    <w:rsid w:val="00D168D6"/>
    <w:rsid w:val="00D17F6B"/>
    <w:rsid w:val="00D205E1"/>
    <w:rsid w:val="00D21756"/>
    <w:rsid w:val="00D21CC8"/>
    <w:rsid w:val="00D23759"/>
    <w:rsid w:val="00D2599A"/>
    <w:rsid w:val="00D2675F"/>
    <w:rsid w:val="00D26FC0"/>
    <w:rsid w:val="00D27520"/>
    <w:rsid w:val="00D277F2"/>
    <w:rsid w:val="00D3021C"/>
    <w:rsid w:val="00D3079A"/>
    <w:rsid w:val="00D30B34"/>
    <w:rsid w:val="00D30DAB"/>
    <w:rsid w:val="00D31395"/>
    <w:rsid w:val="00D32071"/>
    <w:rsid w:val="00D32245"/>
    <w:rsid w:val="00D33017"/>
    <w:rsid w:val="00D33B73"/>
    <w:rsid w:val="00D34092"/>
    <w:rsid w:val="00D34B08"/>
    <w:rsid w:val="00D3752B"/>
    <w:rsid w:val="00D402E4"/>
    <w:rsid w:val="00D407C3"/>
    <w:rsid w:val="00D42562"/>
    <w:rsid w:val="00D43737"/>
    <w:rsid w:val="00D43985"/>
    <w:rsid w:val="00D43AB0"/>
    <w:rsid w:val="00D4424A"/>
    <w:rsid w:val="00D452D2"/>
    <w:rsid w:val="00D463DE"/>
    <w:rsid w:val="00D4647B"/>
    <w:rsid w:val="00D46E63"/>
    <w:rsid w:val="00D50450"/>
    <w:rsid w:val="00D53994"/>
    <w:rsid w:val="00D53C1F"/>
    <w:rsid w:val="00D53FA9"/>
    <w:rsid w:val="00D54040"/>
    <w:rsid w:val="00D541E0"/>
    <w:rsid w:val="00D54EE0"/>
    <w:rsid w:val="00D5604A"/>
    <w:rsid w:val="00D566B1"/>
    <w:rsid w:val="00D615E5"/>
    <w:rsid w:val="00D63710"/>
    <w:rsid w:val="00D63F4F"/>
    <w:rsid w:val="00D65226"/>
    <w:rsid w:val="00D666D4"/>
    <w:rsid w:val="00D66FFC"/>
    <w:rsid w:val="00D703F7"/>
    <w:rsid w:val="00D7173B"/>
    <w:rsid w:val="00D75392"/>
    <w:rsid w:val="00D75D42"/>
    <w:rsid w:val="00D76D8A"/>
    <w:rsid w:val="00D801E0"/>
    <w:rsid w:val="00D8080A"/>
    <w:rsid w:val="00D82C02"/>
    <w:rsid w:val="00D83AAE"/>
    <w:rsid w:val="00D8422A"/>
    <w:rsid w:val="00D84497"/>
    <w:rsid w:val="00D84B77"/>
    <w:rsid w:val="00D84C97"/>
    <w:rsid w:val="00D855FC"/>
    <w:rsid w:val="00D85989"/>
    <w:rsid w:val="00D86DAF"/>
    <w:rsid w:val="00D86F6E"/>
    <w:rsid w:val="00D870FE"/>
    <w:rsid w:val="00D8717C"/>
    <w:rsid w:val="00D876EB"/>
    <w:rsid w:val="00D87A94"/>
    <w:rsid w:val="00D87D2B"/>
    <w:rsid w:val="00D90392"/>
    <w:rsid w:val="00D91FE4"/>
    <w:rsid w:val="00D956EF"/>
    <w:rsid w:val="00D969CF"/>
    <w:rsid w:val="00D96E0F"/>
    <w:rsid w:val="00DA0805"/>
    <w:rsid w:val="00DA1E04"/>
    <w:rsid w:val="00DA2B3E"/>
    <w:rsid w:val="00DA2C0C"/>
    <w:rsid w:val="00DA3C4B"/>
    <w:rsid w:val="00DA401C"/>
    <w:rsid w:val="00DA4663"/>
    <w:rsid w:val="00DA4890"/>
    <w:rsid w:val="00DA5825"/>
    <w:rsid w:val="00DA7106"/>
    <w:rsid w:val="00DA7EE7"/>
    <w:rsid w:val="00DB0F3B"/>
    <w:rsid w:val="00DB182C"/>
    <w:rsid w:val="00DB1C06"/>
    <w:rsid w:val="00DB1CB3"/>
    <w:rsid w:val="00DB2084"/>
    <w:rsid w:val="00DB21DB"/>
    <w:rsid w:val="00DB2D46"/>
    <w:rsid w:val="00DB32A7"/>
    <w:rsid w:val="00DB344D"/>
    <w:rsid w:val="00DB38CD"/>
    <w:rsid w:val="00DB4342"/>
    <w:rsid w:val="00DB5301"/>
    <w:rsid w:val="00DB5F97"/>
    <w:rsid w:val="00DB6C30"/>
    <w:rsid w:val="00DB7506"/>
    <w:rsid w:val="00DC0E82"/>
    <w:rsid w:val="00DC120E"/>
    <w:rsid w:val="00DC2EC3"/>
    <w:rsid w:val="00DC2ECE"/>
    <w:rsid w:val="00DC32F4"/>
    <w:rsid w:val="00DC346B"/>
    <w:rsid w:val="00DC40AD"/>
    <w:rsid w:val="00DC4354"/>
    <w:rsid w:val="00DC49CA"/>
    <w:rsid w:val="00DC71D7"/>
    <w:rsid w:val="00DD0F5C"/>
    <w:rsid w:val="00DD1225"/>
    <w:rsid w:val="00DD1544"/>
    <w:rsid w:val="00DD1AA0"/>
    <w:rsid w:val="00DD35FA"/>
    <w:rsid w:val="00DD3887"/>
    <w:rsid w:val="00DD3CF3"/>
    <w:rsid w:val="00DD45A1"/>
    <w:rsid w:val="00DD4F26"/>
    <w:rsid w:val="00DD517D"/>
    <w:rsid w:val="00DD5983"/>
    <w:rsid w:val="00DD5E06"/>
    <w:rsid w:val="00DD5F59"/>
    <w:rsid w:val="00DE09AC"/>
    <w:rsid w:val="00DE0E88"/>
    <w:rsid w:val="00DE19C8"/>
    <w:rsid w:val="00DE1AE2"/>
    <w:rsid w:val="00DE29E0"/>
    <w:rsid w:val="00DE3A30"/>
    <w:rsid w:val="00DE3D2F"/>
    <w:rsid w:val="00DE4629"/>
    <w:rsid w:val="00DE570A"/>
    <w:rsid w:val="00DE633F"/>
    <w:rsid w:val="00DE64A3"/>
    <w:rsid w:val="00DE67F5"/>
    <w:rsid w:val="00DE6AB4"/>
    <w:rsid w:val="00DF1369"/>
    <w:rsid w:val="00DF13B2"/>
    <w:rsid w:val="00DF2DC1"/>
    <w:rsid w:val="00DF3E7A"/>
    <w:rsid w:val="00DF4622"/>
    <w:rsid w:val="00DF7992"/>
    <w:rsid w:val="00E0039E"/>
    <w:rsid w:val="00E023FC"/>
    <w:rsid w:val="00E0245C"/>
    <w:rsid w:val="00E043A3"/>
    <w:rsid w:val="00E04C19"/>
    <w:rsid w:val="00E051E0"/>
    <w:rsid w:val="00E052E5"/>
    <w:rsid w:val="00E0595D"/>
    <w:rsid w:val="00E05DCE"/>
    <w:rsid w:val="00E06985"/>
    <w:rsid w:val="00E06B0F"/>
    <w:rsid w:val="00E07293"/>
    <w:rsid w:val="00E1131A"/>
    <w:rsid w:val="00E11417"/>
    <w:rsid w:val="00E11F35"/>
    <w:rsid w:val="00E1218A"/>
    <w:rsid w:val="00E12362"/>
    <w:rsid w:val="00E13A44"/>
    <w:rsid w:val="00E146E9"/>
    <w:rsid w:val="00E147D2"/>
    <w:rsid w:val="00E172EE"/>
    <w:rsid w:val="00E17509"/>
    <w:rsid w:val="00E20098"/>
    <w:rsid w:val="00E23883"/>
    <w:rsid w:val="00E2389A"/>
    <w:rsid w:val="00E23ACD"/>
    <w:rsid w:val="00E2414F"/>
    <w:rsid w:val="00E25820"/>
    <w:rsid w:val="00E26E5E"/>
    <w:rsid w:val="00E27159"/>
    <w:rsid w:val="00E300CD"/>
    <w:rsid w:val="00E303CB"/>
    <w:rsid w:val="00E31256"/>
    <w:rsid w:val="00E31652"/>
    <w:rsid w:val="00E3165C"/>
    <w:rsid w:val="00E32800"/>
    <w:rsid w:val="00E33B6D"/>
    <w:rsid w:val="00E34E1F"/>
    <w:rsid w:val="00E35EE8"/>
    <w:rsid w:val="00E36339"/>
    <w:rsid w:val="00E37211"/>
    <w:rsid w:val="00E37D2B"/>
    <w:rsid w:val="00E4098E"/>
    <w:rsid w:val="00E4195B"/>
    <w:rsid w:val="00E41DE3"/>
    <w:rsid w:val="00E42464"/>
    <w:rsid w:val="00E431FC"/>
    <w:rsid w:val="00E44135"/>
    <w:rsid w:val="00E44584"/>
    <w:rsid w:val="00E45408"/>
    <w:rsid w:val="00E45944"/>
    <w:rsid w:val="00E45EBA"/>
    <w:rsid w:val="00E46600"/>
    <w:rsid w:val="00E47582"/>
    <w:rsid w:val="00E477A8"/>
    <w:rsid w:val="00E50596"/>
    <w:rsid w:val="00E518A4"/>
    <w:rsid w:val="00E51A8B"/>
    <w:rsid w:val="00E51DB3"/>
    <w:rsid w:val="00E51E57"/>
    <w:rsid w:val="00E54045"/>
    <w:rsid w:val="00E54B4D"/>
    <w:rsid w:val="00E5538E"/>
    <w:rsid w:val="00E558F4"/>
    <w:rsid w:val="00E55CF6"/>
    <w:rsid w:val="00E6070F"/>
    <w:rsid w:val="00E60F67"/>
    <w:rsid w:val="00E617B1"/>
    <w:rsid w:val="00E61B9B"/>
    <w:rsid w:val="00E626E6"/>
    <w:rsid w:val="00E643EC"/>
    <w:rsid w:val="00E6476F"/>
    <w:rsid w:val="00E652FC"/>
    <w:rsid w:val="00E65BB7"/>
    <w:rsid w:val="00E66619"/>
    <w:rsid w:val="00E66EB1"/>
    <w:rsid w:val="00E70983"/>
    <w:rsid w:val="00E70C81"/>
    <w:rsid w:val="00E70D26"/>
    <w:rsid w:val="00E714F5"/>
    <w:rsid w:val="00E72EBE"/>
    <w:rsid w:val="00E74231"/>
    <w:rsid w:val="00E746E1"/>
    <w:rsid w:val="00E74B0F"/>
    <w:rsid w:val="00E74B9B"/>
    <w:rsid w:val="00E758B3"/>
    <w:rsid w:val="00E75BFC"/>
    <w:rsid w:val="00E76CF7"/>
    <w:rsid w:val="00E76E8C"/>
    <w:rsid w:val="00E77F8E"/>
    <w:rsid w:val="00E81449"/>
    <w:rsid w:val="00E81C0C"/>
    <w:rsid w:val="00E826B6"/>
    <w:rsid w:val="00E827CF"/>
    <w:rsid w:val="00E82A06"/>
    <w:rsid w:val="00E83561"/>
    <w:rsid w:val="00E836BD"/>
    <w:rsid w:val="00E83A31"/>
    <w:rsid w:val="00E85AC1"/>
    <w:rsid w:val="00E9088B"/>
    <w:rsid w:val="00E908E6"/>
    <w:rsid w:val="00E9110E"/>
    <w:rsid w:val="00E9243D"/>
    <w:rsid w:val="00E92B76"/>
    <w:rsid w:val="00E9436C"/>
    <w:rsid w:val="00E9516F"/>
    <w:rsid w:val="00E954D7"/>
    <w:rsid w:val="00E95C23"/>
    <w:rsid w:val="00E96CAA"/>
    <w:rsid w:val="00EA05CE"/>
    <w:rsid w:val="00EA2933"/>
    <w:rsid w:val="00EA2F62"/>
    <w:rsid w:val="00EA3676"/>
    <w:rsid w:val="00EA4809"/>
    <w:rsid w:val="00EA4E42"/>
    <w:rsid w:val="00EA5CAC"/>
    <w:rsid w:val="00EA6452"/>
    <w:rsid w:val="00EA659B"/>
    <w:rsid w:val="00EA6DF6"/>
    <w:rsid w:val="00EA79FB"/>
    <w:rsid w:val="00EA7C26"/>
    <w:rsid w:val="00EB0246"/>
    <w:rsid w:val="00EB042C"/>
    <w:rsid w:val="00EB0792"/>
    <w:rsid w:val="00EB1ADC"/>
    <w:rsid w:val="00EB21FC"/>
    <w:rsid w:val="00EB2515"/>
    <w:rsid w:val="00EB38FE"/>
    <w:rsid w:val="00EB4ACE"/>
    <w:rsid w:val="00EB5E1C"/>
    <w:rsid w:val="00EB7385"/>
    <w:rsid w:val="00EB7B23"/>
    <w:rsid w:val="00EC00BC"/>
    <w:rsid w:val="00EC0F47"/>
    <w:rsid w:val="00EC1E8E"/>
    <w:rsid w:val="00EC47DD"/>
    <w:rsid w:val="00EC49B9"/>
    <w:rsid w:val="00EC50EE"/>
    <w:rsid w:val="00EC67CB"/>
    <w:rsid w:val="00ED07CF"/>
    <w:rsid w:val="00ED0CE7"/>
    <w:rsid w:val="00ED1362"/>
    <w:rsid w:val="00ED31BF"/>
    <w:rsid w:val="00ED447D"/>
    <w:rsid w:val="00ED4578"/>
    <w:rsid w:val="00ED4E0F"/>
    <w:rsid w:val="00ED5529"/>
    <w:rsid w:val="00EE06A5"/>
    <w:rsid w:val="00EE1BAA"/>
    <w:rsid w:val="00EE20DC"/>
    <w:rsid w:val="00EE2FD4"/>
    <w:rsid w:val="00EE36B6"/>
    <w:rsid w:val="00EE3A6C"/>
    <w:rsid w:val="00EE50D4"/>
    <w:rsid w:val="00EE56BF"/>
    <w:rsid w:val="00EE6210"/>
    <w:rsid w:val="00EE63C2"/>
    <w:rsid w:val="00EE64F5"/>
    <w:rsid w:val="00EF0018"/>
    <w:rsid w:val="00EF2B50"/>
    <w:rsid w:val="00EF3529"/>
    <w:rsid w:val="00EF41E7"/>
    <w:rsid w:val="00EF42A5"/>
    <w:rsid w:val="00EF451B"/>
    <w:rsid w:val="00EF4645"/>
    <w:rsid w:val="00EF5634"/>
    <w:rsid w:val="00EF58F1"/>
    <w:rsid w:val="00EF62C5"/>
    <w:rsid w:val="00EF6830"/>
    <w:rsid w:val="00EF6E99"/>
    <w:rsid w:val="00EF6F0E"/>
    <w:rsid w:val="00EF7256"/>
    <w:rsid w:val="00EF72C2"/>
    <w:rsid w:val="00F00D4E"/>
    <w:rsid w:val="00F02072"/>
    <w:rsid w:val="00F02299"/>
    <w:rsid w:val="00F031E1"/>
    <w:rsid w:val="00F031EB"/>
    <w:rsid w:val="00F04757"/>
    <w:rsid w:val="00F075BA"/>
    <w:rsid w:val="00F07931"/>
    <w:rsid w:val="00F079DC"/>
    <w:rsid w:val="00F10CE2"/>
    <w:rsid w:val="00F11BA2"/>
    <w:rsid w:val="00F123E5"/>
    <w:rsid w:val="00F12580"/>
    <w:rsid w:val="00F140D7"/>
    <w:rsid w:val="00F1430E"/>
    <w:rsid w:val="00F15051"/>
    <w:rsid w:val="00F16700"/>
    <w:rsid w:val="00F16FFF"/>
    <w:rsid w:val="00F178D4"/>
    <w:rsid w:val="00F20711"/>
    <w:rsid w:val="00F2085A"/>
    <w:rsid w:val="00F22C83"/>
    <w:rsid w:val="00F23560"/>
    <w:rsid w:val="00F2500C"/>
    <w:rsid w:val="00F25093"/>
    <w:rsid w:val="00F25743"/>
    <w:rsid w:val="00F2576F"/>
    <w:rsid w:val="00F26BBD"/>
    <w:rsid w:val="00F27CD4"/>
    <w:rsid w:val="00F31141"/>
    <w:rsid w:val="00F33726"/>
    <w:rsid w:val="00F349E3"/>
    <w:rsid w:val="00F34AC0"/>
    <w:rsid w:val="00F358C6"/>
    <w:rsid w:val="00F35D2A"/>
    <w:rsid w:val="00F36650"/>
    <w:rsid w:val="00F36897"/>
    <w:rsid w:val="00F40D9D"/>
    <w:rsid w:val="00F41B37"/>
    <w:rsid w:val="00F422A9"/>
    <w:rsid w:val="00F43C07"/>
    <w:rsid w:val="00F44037"/>
    <w:rsid w:val="00F45C77"/>
    <w:rsid w:val="00F47482"/>
    <w:rsid w:val="00F50439"/>
    <w:rsid w:val="00F50C8E"/>
    <w:rsid w:val="00F517A2"/>
    <w:rsid w:val="00F5339D"/>
    <w:rsid w:val="00F53B0B"/>
    <w:rsid w:val="00F572A8"/>
    <w:rsid w:val="00F57D27"/>
    <w:rsid w:val="00F6045B"/>
    <w:rsid w:val="00F61FE2"/>
    <w:rsid w:val="00F62C88"/>
    <w:rsid w:val="00F62E84"/>
    <w:rsid w:val="00F63ABC"/>
    <w:rsid w:val="00F63D8D"/>
    <w:rsid w:val="00F64713"/>
    <w:rsid w:val="00F65911"/>
    <w:rsid w:val="00F66386"/>
    <w:rsid w:val="00F67970"/>
    <w:rsid w:val="00F70657"/>
    <w:rsid w:val="00F710F3"/>
    <w:rsid w:val="00F7308D"/>
    <w:rsid w:val="00F736F5"/>
    <w:rsid w:val="00F7498E"/>
    <w:rsid w:val="00F74A71"/>
    <w:rsid w:val="00F757A5"/>
    <w:rsid w:val="00F76D30"/>
    <w:rsid w:val="00F81964"/>
    <w:rsid w:val="00F83418"/>
    <w:rsid w:val="00F84311"/>
    <w:rsid w:val="00F84707"/>
    <w:rsid w:val="00F8571C"/>
    <w:rsid w:val="00F864EB"/>
    <w:rsid w:val="00F9089A"/>
    <w:rsid w:val="00F91E90"/>
    <w:rsid w:val="00F92043"/>
    <w:rsid w:val="00F9399C"/>
    <w:rsid w:val="00F962AF"/>
    <w:rsid w:val="00FA112E"/>
    <w:rsid w:val="00FA226A"/>
    <w:rsid w:val="00FA282F"/>
    <w:rsid w:val="00FA3582"/>
    <w:rsid w:val="00FA3E21"/>
    <w:rsid w:val="00FA4EEA"/>
    <w:rsid w:val="00FA54D3"/>
    <w:rsid w:val="00FA7E5C"/>
    <w:rsid w:val="00FB044C"/>
    <w:rsid w:val="00FB0D6E"/>
    <w:rsid w:val="00FB1368"/>
    <w:rsid w:val="00FB2382"/>
    <w:rsid w:val="00FB2F74"/>
    <w:rsid w:val="00FB3747"/>
    <w:rsid w:val="00FB4FCF"/>
    <w:rsid w:val="00FB5280"/>
    <w:rsid w:val="00FB63DF"/>
    <w:rsid w:val="00FB6728"/>
    <w:rsid w:val="00FC0D40"/>
    <w:rsid w:val="00FC0FEE"/>
    <w:rsid w:val="00FC33CB"/>
    <w:rsid w:val="00FC3819"/>
    <w:rsid w:val="00FC39CE"/>
    <w:rsid w:val="00FC3A0F"/>
    <w:rsid w:val="00FC4C0C"/>
    <w:rsid w:val="00FC4EBC"/>
    <w:rsid w:val="00FC5B34"/>
    <w:rsid w:val="00FC5CC1"/>
    <w:rsid w:val="00FC66CB"/>
    <w:rsid w:val="00FC683B"/>
    <w:rsid w:val="00FC6BA9"/>
    <w:rsid w:val="00FC72B2"/>
    <w:rsid w:val="00FC7A24"/>
    <w:rsid w:val="00FC7C16"/>
    <w:rsid w:val="00FD266C"/>
    <w:rsid w:val="00FD3645"/>
    <w:rsid w:val="00FD472F"/>
    <w:rsid w:val="00FD50A2"/>
    <w:rsid w:val="00FD61AF"/>
    <w:rsid w:val="00FD72C1"/>
    <w:rsid w:val="00FD74B7"/>
    <w:rsid w:val="00FD77E2"/>
    <w:rsid w:val="00FE048E"/>
    <w:rsid w:val="00FE08EE"/>
    <w:rsid w:val="00FE1E86"/>
    <w:rsid w:val="00FE20F8"/>
    <w:rsid w:val="00FE2C1A"/>
    <w:rsid w:val="00FE2E05"/>
    <w:rsid w:val="00FE3FCB"/>
    <w:rsid w:val="00FE4C5E"/>
    <w:rsid w:val="00FE57AC"/>
    <w:rsid w:val="00FE72BA"/>
    <w:rsid w:val="00FF0720"/>
    <w:rsid w:val="00FF1644"/>
    <w:rsid w:val="00FF1BFB"/>
    <w:rsid w:val="00FF2AB1"/>
    <w:rsid w:val="00FF48E6"/>
    <w:rsid w:val="00FF6014"/>
    <w:rsid w:val="00FF634C"/>
    <w:rsid w:val="00FF7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B3136"/>
  <w15:docId w15:val="{62FE62F6-4D4A-4081-AB60-90F6F79A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H normal text"/>
    <w:qFormat/>
    <w:rsid w:val="006426D1"/>
    <w:pPr>
      <w:jc w:val="both"/>
    </w:pPr>
    <w:rPr>
      <w:rFonts w:asciiTheme="minorHAnsi" w:hAnsiTheme="minorHAnsi"/>
      <w:sz w:val="24"/>
    </w:rPr>
  </w:style>
  <w:style w:type="paragraph" w:styleId="Heading1">
    <w:name w:val="heading 1"/>
    <w:basedOn w:val="Normal"/>
    <w:next w:val="Normal"/>
    <w:link w:val="Heading1Char"/>
    <w:uiPriority w:val="9"/>
    <w:qFormat/>
    <w:rsid w:val="006426D1"/>
    <w:pPr>
      <w:keepNext/>
      <w:keepLines/>
      <w:pageBreakBefore/>
      <w:numPr>
        <w:numId w:val="3"/>
      </w:numPr>
      <w:spacing w:after="240"/>
      <w:jc w:val="left"/>
      <w:outlineLvl w:val="0"/>
    </w:pPr>
    <w:rPr>
      <w:rFonts w:ascii="Century Gothic" w:eastAsiaTheme="majorEastAsia" w:hAnsi="Century Gothic" w:cstheme="majorBidi"/>
      <w:color w:val="00B050"/>
      <w:sz w:val="48"/>
      <w:szCs w:val="32"/>
    </w:rPr>
  </w:style>
  <w:style w:type="paragraph" w:styleId="Heading2">
    <w:name w:val="heading 2"/>
    <w:basedOn w:val="Normal"/>
    <w:next w:val="Normal"/>
    <w:link w:val="Heading2Char"/>
    <w:uiPriority w:val="9"/>
    <w:unhideWhenUsed/>
    <w:qFormat/>
    <w:rsid w:val="006426D1"/>
    <w:pPr>
      <w:keepNext/>
      <w:keepLines/>
      <w:numPr>
        <w:ilvl w:val="1"/>
        <w:numId w:val="3"/>
      </w:numPr>
      <w:spacing w:after="240"/>
      <w:jc w:val="left"/>
      <w:outlineLvl w:val="1"/>
    </w:pPr>
    <w:rPr>
      <w:rFonts w:ascii="Century Gothic" w:eastAsiaTheme="majorEastAsia" w:hAnsi="Century Gothic" w:cstheme="majorBidi"/>
      <w:color w:val="00B050"/>
      <w:sz w:val="32"/>
      <w:szCs w:val="26"/>
    </w:rPr>
  </w:style>
  <w:style w:type="paragraph" w:styleId="Heading3">
    <w:name w:val="heading 3"/>
    <w:basedOn w:val="Normal"/>
    <w:next w:val="Normal"/>
    <w:link w:val="Heading3Char"/>
    <w:uiPriority w:val="9"/>
    <w:unhideWhenUsed/>
    <w:qFormat/>
    <w:rsid w:val="006426D1"/>
    <w:pPr>
      <w:keepNext/>
      <w:keepLines/>
      <w:numPr>
        <w:ilvl w:val="2"/>
        <w:numId w:val="3"/>
      </w:numPr>
      <w:spacing w:after="240"/>
      <w:outlineLvl w:val="2"/>
    </w:pPr>
    <w:rPr>
      <w:rFonts w:ascii="Century Gothic" w:eastAsiaTheme="majorEastAsia" w:hAnsi="Century Gothic" w:cstheme="majorBidi"/>
      <w:color w:val="00B050"/>
      <w:szCs w:val="24"/>
    </w:rPr>
  </w:style>
  <w:style w:type="paragraph" w:styleId="Heading4">
    <w:name w:val="heading 4"/>
    <w:basedOn w:val="Normal"/>
    <w:next w:val="Normal"/>
    <w:link w:val="Heading4Char"/>
    <w:uiPriority w:val="9"/>
    <w:unhideWhenUsed/>
    <w:qFormat/>
    <w:rsid w:val="000B6240"/>
    <w:pPr>
      <w:keepNext/>
      <w:keepLines/>
      <w:outlineLvl w:val="3"/>
    </w:pPr>
    <w:rPr>
      <w:rFonts w:ascii="Century Gothic" w:eastAsiaTheme="majorEastAsia" w:hAnsi="Century Gothic" w:cstheme="majorBidi"/>
      <w:iCs/>
      <w:color w:val="00B050"/>
      <w:u w:val="single"/>
    </w:rPr>
  </w:style>
  <w:style w:type="paragraph" w:styleId="Heading5">
    <w:name w:val="heading 5"/>
    <w:basedOn w:val="Normal"/>
    <w:next w:val="Normal"/>
    <w:link w:val="Heading5Char"/>
    <w:uiPriority w:val="9"/>
    <w:semiHidden/>
    <w:unhideWhenUsed/>
    <w:qFormat/>
    <w:rsid w:val="00A747DE"/>
    <w:pPr>
      <w:keepNext/>
      <w:keepLines/>
      <w:numPr>
        <w:ilvl w:val="4"/>
        <w:numId w:val="3"/>
      </w:numPr>
      <w:pBdr>
        <w:top w:val="nil"/>
        <w:left w:val="nil"/>
        <w:bottom w:val="nil"/>
        <w:right w:val="nil"/>
        <w:between w:val="nil"/>
        <w:bar w:val="nil"/>
      </w:pBdr>
      <w:spacing w:before="200"/>
      <w:outlineLvl w:val="4"/>
    </w:pPr>
    <w:rPr>
      <w:rFonts w:asciiTheme="majorHAnsi" w:eastAsiaTheme="majorEastAsia" w:hAnsiTheme="majorHAnsi" w:cstheme="majorBidi"/>
      <w:color w:val="243F60" w:themeColor="accent1" w:themeShade="7F"/>
      <w:sz w:val="22"/>
      <w:szCs w:val="22"/>
      <w:u w:color="000000"/>
      <w:bdr w:val="nil"/>
      <w:lang w:val="en-US"/>
    </w:rPr>
  </w:style>
  <w:style w:type="paragraph" w:styleId="Heading6">
    <w:name w:val="heading 6"/>
    <w:basedOn w:val="Normal"/>
    <w:next w:val="Normal"/>
    <w:link w:val="Heading6Char"/>
    <w:uiPriority w:val="9"/>
    <w:semiHidden/>
    <w:unhideWhenUsed/>
    <w:qFormat/>
    <w:rsid w:val="00A747DE"/>
    <w:pPr>
      <w:keepNext/>
      <w:keepLines/>
      <w:numPr>
        <w:ilvl w:val="5"/>
        <w:numId w:val="3"/>
      </w:numPr>
      <w:pBdr>
        <w:top w:val="nil"/>
        <w:left w:val="nil"/>
        <w:bottom w:val="nil"/>
        <w:right w:val="nil"/>
        <w:between w:val="nil"/>
        <w:bar w:val="nil"/>
      </w:pBdr>
      <w:spacing w:before="200"/>
      <w:outlineLvl w:val="5"/>
    </w:pPr>
    <w:rPr>
      <w:rFonts w:asciiTheme="majorHAnsi" w:eastAsiaTheme="majorEastAsia" w:hAnsiTheme="majorHAnsi" w:cstheme="majorBidi"/>
      <w:i/>
      <w:iCs/>
      <w:color w:val="243F60" w:themeColor="accent1" w:themeShade="7F"/>
      <w:sz w:val="22"/>
      <w:szCs w:val="22"/>
      <w:u w:color="000000"/>
      <w:bdr w:val="nil"/>
      <w:lang w:val="en-US"/>
    </w:rPr>
  </w:style>
  <w:style w:type="paragraph" w:styleId="Heading7">
    <w:name w:val="heading 7"/>
    <w:basedOn w:val="Normal"/>
    <w:next w:val="Normal"/>
    <w:link w:val="Heading7Char"/>
    <w:uiPriority w:val="9"/>
    <w:unhideWhenUsed/>
    <w:qFormat/>
    <w:rsid w:val="00A747DE"/>
    <w:pPr>
      <w:keepNext/>
      <w:keepLines/>
      <w:numPr>
        <w:ilvl w:val="6"/>
        <w:numId w:val="3"/>
      </w:numPr>
      <w:pBdr>
        <w:top w:val="nil"/>
        <w:left w:val="nil"/>
        <w:bottom w:val="nil"/>
        <w:right w:val="nil"/>
        <w:between w:val="nil"/>
        <w:bar w:val="nil"/>
      </w:pBdr>
      <w:spacing w:before="200"/>
      <w:outlineLvl w:val="6"/>
    </w:pPr>
    <w:rPr>
      <w:rFonts w:asciiTheme="majorHAnsi" w:eastAsiaTheme="majorEastAsia" w:hAnsiTheme="majorHAnsi" w:cstheme="majorBidi"/>
      <w:i/>
      <w:iCs/>
      <w:color w:val="404040" w:themeColor="text1" w:themeTint="BF"/>
      <w:sz w:val="22"/>
      <w:szCs w:val="22"/>
      <w:u w:color="000000"/>
      <w:bdr w:val="nil"/>
      <w:lang w:val="en-US"/>
    </w:rPr>
  </w:style>
  <w:style w:type="paragraph" w:styleId="Heading8">
    <w:name w:val="heading 8"/>
    <w:basedOn w:val="Normal"/>
    <w:next w:val="Normal"/>
    <w:link w:val="Heading8Char"/>
    <w:uiPriority w:val="9"/>
    <w:semiHidden/>
    <w:unhideWhenUsed/>
    <w:qFormat/>
    <w:rsid w:val="00A747DE"/>
    <w:pPr>
      <w:keepNext/>
      <w:keepLines/>
      <w:numPr>
        <w:ilvl w:val="7"/>
        <w:numId w:val="3"/>
      </w:numPr>
      <w:pBdr>
        <w:top w:val="nil"/>
        <w:left w:val="nil"/>
        <w:bottom w:val="nil"/>
        <w:right w:val="nil"/>
        <w:between w:val="nil"/>
        <w:bar w:val="nil"/>
      </w:pBdr>
      <w:spacing w:before="200"/>
      <w:outlineLvl w:val="7"/>
    </w:pPr>
    <w:rPr>
      <w:rFonts w:asciiTheme="majorHAnsi" w:eastAsiaTheme="majorEastAsia" w:hAnsiTheme="majorHAnsi" w:cstheme="majorBidi"/>
      <w:color w:val="404040" w:themeColor="text1" w:themeTint="BF"/>
      <w:u w:color="000000"/>
      <w:bdr w:val="nil"/>
      <w:lang w:val="en-US"/>
    </w:rPr>
  </w:style>
  <w:style w:type="paragraph" w:styleId="Heading9">
    <w:name w:val="heading 9"/>
    <w:basedOn w:val="Normal"/>
    <w:next w:val="Normal"/>
    <w:link w:val="Heading9Char"/>
    <w:uiPriority w:val="9"/>
    <w:semiHidden/>
    <w:unhideWhenUsed/>
    <w:qFormat/>
    <w:rsid w:val="00A747DE"/>
    <w:pPr>
      <w:keepNext/>
      <w:keepLines/>
      <w:numPr>
        <w:ilvl w:val="8"/>
        <w:numId w:val="3"/>
      </w:numPr>
      <w:pBdr>
        <w:top w:val="nil"/>
        <w:left w:val="nil"/>
        <w:bottom w:val="nil"/>
        <w:right w:val="nil"/>
        <w:between w:val="nil"/>
        <w:bar w:val="nil"/>
      </w:pBdr>
      <w:spacing w:before="200"/>
      <w:outlineLvl w:val="8"/>
    </w:pPr>
    <w:rPr>
      <w:rFonts w:asciiTheme="majorHAnsi" w:eastAsiaTheme="majorEastAsia" w:hAnsiTheme="majorHAnsi" w:cstheme="majorBidi"/>
      <w:i/>
      <w:iCs/>
      <w:color w:val="404040" w:themeColor="text1" w:themeTint="BF"/>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A747DE"/>
    <w:rPr>
      <w:rFonts w:asciiTheme="majorHAnsi" w:eastAsiaTheme="majorEastAsia" w:hAnsiTheme="majorHAnsi" w:cstheme="majorBidi"/>
      <w:color w:val="243F60" w:themeColor="accent1" w:themeShade="7F"/>
      <w:sz w:val="22"/>
      <w:szCs w:val="22"/>
      <w:u w:color="000000"/>
      <w:bdr w:val="nil"/>
      <w:lang w:val="en-US"/>
    </w:rPr>
  </w:style>
  <w:style w:type="character" w:customStyle="1" w:styleId="Heading6Char">
    <w:name w:val="Heading 6 Char"/>
    <w:basedOn w:val="DefaultParagraphFont"/>
    <w:link w:val="Heading6"/>
    <w:uiPriority w:val="9"/>
    <w:semiHidden/>
    <w:rsid w:val="00A747DE"/>
    <w:rPr>
      <w:rFonts w:asciiTheme="majorHAnsi" w:eastAsiaTheme="majorEastAsia" w:hAnsiTheme="majorHAnsi" w:cstheme="majorBidi"/>
      <w:i/>
      <w:iCs/>
      <w:color w:val="243F60" w:themeColor="accent1" w:themeShade="7F"/>
      <w:sz w:val="22"/>
      <w:szCs w:val="22"/>
      <w:u w:color="000000"/>
      <w:bdr w:val="nil"/>
      <w:lang w:val="en-US"/>
    </w:rPr>
  </w:style>
  <w:style w:type="character" w:customStyle="1" w:styleId="Heading7Char">
    <w:name w:val="Heading 7 Char"/>
    <w:basedOn w:val="DefaultParagraphFont"/>
    <w:link w:val="Heading7"/>
    <w:uiPriority w:val="9"/>
    <w:rsid w:val="00A747DE"/>
    <w:rPr>
      <w:rFonts w:asciiTheme="majorHAnsi" w:eastAsiaTheme="majorEastAsia" w:hAnsiTheme="majorHAnsi" w:cstheme="majorBidi"/>
      <w:i/>
      <w:iCs/>
      <w:color w:val="404040" w:themeColor="text1" w:themeTint="BF"/>
      <w:sz w:val="22"/>
      <w:szCs w:val="22"/>
      <w:u w:color="000000"/>
      <w:bdr w:val="nil"/>
      <w:lang w:val="en-US"/>
    </w:rPr>
  </w:style>
  <w:style w:type="character" w:customStyle="1" w:styleId="Heading8Char">
    <w:name w:val="Heading 8 Char"/>
    <w:basedOn w:val="DefaultParagraphFont"/>
    <w:link w:val="Heading8"/>
    <w:uiPriority w:val="9"/>
    <w:semiHidden/>
    <w:rsid w:val="00A747DE"/>
    <w:rPr>
      <w:rFonts w:asciiTheme="majorHAnsi" w:eastAsiaTheme="majorEastAsia" w:hAnsiTheme="majorHAnsi" w:cstheme="majorBidi"/>
      <w:color w:val="404040" w:themeColor="text1" w:themeTint="BF"/>
      <w:sz w:val="24"/>
      <w:u w:color="000000"/>
      <w:bdr w:val="nil"/>
      <w:lang w:val="en-US"/>
    </w:rPr>
  </w:style>
  <w:style w:type="character" w:customStyle="1" w:styleId="Heading9Char">
    <w:name w:val="Heading 9 Char"/>
    <w:basedOn w:val="DefaultParagraphFont"/>
    <w:link w:val="Heading9"/>
    <w:uiPriority w:val="9"/>
    <w:semiHidden/>
    <w:rsid w:val="00A747DE"/>
    <w:rPr>
      <w:rFonts w:asciiTheme="majorHAnsi" w:eastAsiaTheme="majorEastAsia" w:hAnsiTheme="majorHAnsi" w:cstheme="majorBidi"/>
      <w:i/>
      <w:iCs/>
      <w:color w:val="404040" w:themeColor="text1" w:themeTint="BF"/>
      <w:sz w:val="24"/>
      <w:u w:color="000000"/>
      <w:bdr w:val="nil"/>
      <w:lang w:val="en-US"/>
    </w:rPr>
  </w:style>
  <w:style w:type="paragraph" w:styleId="ListParagraph">
    <w:name w:val="List Paragraph"/>
    <w:aliases w:val="Numbered Para 1,Dot pt,List Paragraph Char Char Char,Indicator Text,Bullet Points,Bullet 1,MAIN CONTENT,List Paragraph12,OBC Bullet,Colorful List - Accent 11,Normal numbered,F5 List Paragraph,List Paragraph1,List Paragraph11,Title 2"/>
    <w:link w:val="ListParagraphChar"/>
    <w:uiPriority w:val="34"/>
    <w:qFormat/>
    <w:rsid w:val="00C46452"/>
    <w:pPr>
      <w:pBdr>
        <w:top w:val="nil"/>
        <w:left w:val="nil"/>
        <w:bottom w:val="nil"/>
        <w:right w:val="nil"/>
        <w:between w:val="nil"/>
        <w:bar w:val="nil"/>
      </w:pBdr>
      <w:ind w:left="2835"/>
      <w:jc w:val="both"/>
    </w:pPr>
    <w:rPr>
      <w:rFonts w:asciiTheme="minorHAnsi" w:hAnsiTheme="minorHAnsi" w:cs="Arial Unicode MS"/>
      <w:color w:val="000000"/>
      <w:sz w:val="24"/>
      <w:szCs w:val="22"/>
      <w:u w:color="000000"/>
      <w:bdr w:val="nil"/>
    </w:rPr>
  </w:style>
  <w:style w:type="paragraph" w:styleId="Header">
    <w:name w:val="header"/>
    <w:basedOn w:val="Normal"/>
    <w:link w:val="HeaderChar"/>
    <w:uiPriority w:val="99"/>
    <w:unhideWhenUsed/>
    <w:rsid w:val="008E17E2"/>
    <w:pPr>
      <w:tabs>
        <w:tab w:val="center" w:pos="4513"/>
        <w:tab w:val="right" w:pos="9026"/>
      </w:tabs>
    </w:pPr>
  </w:style>
  <w:style w:type="character" w:customStyle="1" w:styleId="HeaderChar">
    <w:name w:val="Header Char"/>
    <w:basedOn w:val="DefaultParagraphFont"/>
    <w:link w:val="Header"/>
    <w:uiPriority w:val="99"/>
    <w:rsid w:val="008E17E2"/>
  </w:style>
  <w:style w:type="paragraph" w:styleId="Footer">
    <w:name w:val="footer"/>
    <w:basedOn w:val="Normal"/>
    <w:link w:val="FooterChar"/>
    <w:uiPriority w:val="99"/>
    <w:unhideWhenUsed/>
    <w:rsid w:val="008E17E2"/>
    <w:pPr>
      <w:tabs>
        <w:tab w:val="center" w:pos="4513"/>
        <w:tab w:val="right" w:pos="9026"/>
      </w:tabs>
    </w:pPr>
  </w:style>
  <w:style w:type="character" w:customStyle="1" w:styleId="FooterChar">
    <w:name w:val="Footer Char"/>
    <w:basedOn w:val="DefaultParagraphFont"/>
    <w:link w:val="Footer"/>
    <w:uiPriority w:val="99"/>
    <w:rsid w:val="008E17E2"/>
  </w:style>
  <w:style w:type="paragraph" w:styleId="BalloonText">
    <w:name w:val="Balloon Text"/>
    <w:basedOn w:val="Normal"/>
    <w:link w:val="BalloonTextChar"/>
    <w:uiPriority w:val="99"/>
    <w:semiHidden/>
    <w:unhideWhenUsed/>
    <w:rsid w:val="00D43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85"/>
    <w:rPr>
      <w:rFonts w:ascii="Segoe UI" w:hAnsi="Segoe UI" w:cs="Segoe UI"/>
      <w:sz w:val="18"/>
      <w:szCs w:val="18"/>
    </w:rPr>
  </w:style>
  <w:style w:type="paragraph" w:styleId="PlainText">
    <w:name w:val="Plain Text"/>
    <w:basedOn w:val="Normal"/>
    <w:link w:val="PlainTextChar"/>
    <w:uiPriority w:val="99"/>
    <w:unhideWhenUsed/>
    <w:rsid w:val="00D541E0"/>
    <w:rPr>
      <w:rFonts w:ascii="Calibri" w:hAnsi="Calibri" w:cstheme="minorBidi"/>
      <w:sz w:val="22"/>
      <w:szCs w:val="21"/>
    </w:rPr>
  </w:style>
  <w:style w:type="character" w:customStyle="1" w:styleId="PlainTextChar">
    <w:name w:val="Plain Text Char"/>
    <w:basedOn w:val="DefaultParagraphFont"/>
    <w:link w:val="PlainText"/>
    <w:uiPriority w:val="99"/>
    <w:rsid w:val="00D541E0"/>
    <w:rPr>
      <w:rFonts w:ascii="Calibri" w:hAnsi="Calibri" w:cstheme="minorBidi"/>
      <w:sz w:val="22"/>
      <w:szCs w:val="21"/>
    </w:rPr>
  </w:style>
  <w:style w:type="character" w:styleId="Hyperlink">
    <w:name w:val="Hyperlink"/>
    <w:basedOn w:val="DefaultParagraphFont"/>
    <w:uiPriority w:val="99"/>
    <w:unhideWhenUsed/>
    <w:rsid w:val="00D541E0"/>
    <w:rPr>
      <w:color w:val="0000FF" w:themeColor="hyperlink"/>
      <w:u w:val="single"/>
    </w:rPr>
  </w:style>
  <w:style w:type="paragraph" w:styleId="NoSpacing">
    <w:name w:val="No Spacing"/>
    <w:aliases w:val="WH paragraph text,WH report text"/>
    <w:basedOn w:val="Normal"/>
    <w:link w:val="NoSpacingChar"/>
    <w:uiPriority w:val="1"/>
    <w:qFormat/>
    <w:rsid w:val="00030F74"/>
  </w:style>
  <w:style w:type="character" w:customStyle="1" w:styleId="Heading1Char">
    <w:name w:val="Heading 1 Char"/>
    <w:basedOn w:val="DefaultParagraphFont"/>
    <w:link w:val="Heading1"/>
    <w:uiPriority w:val="9"/>
    <w:rsid w:val="006426D1"/>
    <w:rPr>
      <w:rFonts w:ascii="Century Gothic" w:eastAsiaTheme="majorEastAsia" w:hAnsi="Century Gothic" w:cstheme="majorBidi"/>
      <w:color w:val="00B050"/>
      <w:sz w:val="48"/>
      <w:szCs w:val="32"/>
    </w:rPr>
  </w:style>
  <w:style w:type="character" w:customStyle="1" w:styleId="Heading2Char">
    <w:name w:val="Heading 2 Char"/>
    <w:basedOn w:val="DefaultParagraphFont"/>
    <w:link w:val="Heading2"/>
    <w:uiPriority w:val="9"/>
    <w:rsid w:val="006426D1"/>
    <w:rPr>
      <w:rFonts w:ascii="Century Gothic" w:eastAsiaTheme="majorEastAsia" w:hAnsi="Century Gothic" w:cstheme="majorBidi"/>
      <w:color w:val="00B050"/>
      <w:sz w:val="32"/>
      <w:szCs w:val="26"/>
    </w:rPr>
  </w:style>
  <w:style w:type="character" w:customStyle="1" w:styleId="Heading3Char">
    <w:name w:val="Heading 3 Char"/>
    <w:basedOn w:val="DefaultParagraphFont"/>
    <w:link w:val="Heading3"/>
    <w:uiPriority w:val="9"/>
    <w:rsid w:val="006426D1"/>
    <w:rPr>
      <w:rFonts w:ascii="Century Gothic" w:eastAsiaTheme="majorEastAsia" w:hAnsi="Century Gothic" w:cstheme="majorBidi"/>
      <w:color w:val="00B050"/>
      <w:sz w:val="24"/>
      <w:szCs w:val="24"/>
    </w:rPr>
  </w:style>
  <w:style w:type="character" w:customStyle="1" w:styleId="Heading4Char">
    <w:name w:val="Heading 4 Char"/>
    <w:basedOn w:val="DefaultParagraphFont"/>
    <w:link w:val="Heading4"/>
    <w:uiPriority w:val="9"/>
    <w:rsid w:val="000B6240"/>
    <w:rPr>
      <w:rFonts w:ascii="Century Gothic" w:eastAsiaTheme="majorEastAsia" w:hAnsi="Century Gothic" w:cstheme="majorBidi"/>
      <w:iCs/>
      <w:color w:val="00B050"/>
      <w:sz w:val="24"/>
      <w:u w:val="single"/>
    </w:rPr>
  </w:style>
  <w:style w:type="table" w:styleId="TableGrid">
    <w:name w:val="Table Grid"/>
    <w:basedOn w:val="TableNormal"/>
    <w:uiPriority w:val="59"/>
    <w:rsid w:val="007D6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74969"/>
    <w:pPr>
      <w:spacing w:after="100"/>
    </w:pPr>
  </w:style>
  <w:style w:type="paragraph" w:styleId="TOC2">
    <w:name w:val="toc 2"/>
    <w:basedOn w:val="Normal"/>
    <w:next w:val="Normal"/>
    <w:autoRedefine/>
    <w:uiPriority w:val="39"/>
    <w:unhideWhenUsed/>
    <w:rsid w:val="00074969"/>
    <w:pPr>
      <w:spacing w:after="100"/>
      <w:ind w:left="240"/>
    </w:pPr>
  </w:style>
  <w:style w:type="paragraph" w:styleId="TOC3">
    <w:name w:val="toc 3"/>
    <w:basedOn w:val="Normal"/>
    <w:next w:val="Normal"/>
    <w:autoRedefine/>
    <w:uiPriority w:val="39"/>
    <w:unhideWhenUsed/>
    <w:rsid w:val="00074969"/>
    <w:pPr>
      <w:spacing w:after="100"/>
      <w:ind w:left="480"/>
    </w:pPr>
  </w:style>
  <w:style w:type="paragraph" w:styleId="FootnoteText">
    <w:name w:val="footnote text"/>
    <w:aliases w:val="Footnote Text (EKOS),Footnote (EKOS),fn, Char,Char"/>
    <w:basedOn w:val="Normal"/>
    <w:link w:val="FootnoteTextChar"/>
    <w:uiPriority w:val="99"/>
    <w:unhideWhenUsed/>
    <w:qFormat/>
    <w:rsid w:val="00A55E7B"/>
    <w:rPr>
      <w:sz w:val="20"/>
    </w:rPr>
  </w:style>
  <w:style w:type="character" w:customStyle="1" w:styleId="FootnoteTextChar">
    <w:name w:val="Footnote Text Char"/>
    <w:aliases w:val="Footnote Text (EKOS) Char,Footnote (EKOS) Char,fn Char, Char Char,Char Char"/>
    <w:basedOn w:val="DefaultParagraphFont"/>
    <w:link w:val="FootnoteText"/>
    <w:uiPriority w:val="99"/>
    <w:rsid w:val="00A55E7B"/>
    <w:rPr>
      <w:rFonts w:asciiTheme="minorHAnsi" w:hAnsiTheme="minorHAnsi"/>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qFormat/>
    <w:rsid w:val="00A55E7B"/>
    <w:rPr>
      <w:vertAlign w:val="superscript"/>
    </w:rPr>
  </w:style>
  <w:style w:type="paragraph" w:styleId="BodyText">
    <w:name w:val="Body Text"/>
    <w:aliases w:val="Normal Text"/>
    <w:basedOn w:val="Normal"/>
    <w:link w:val="BodyTextChar"/>
    <w:rsid w:val="00663C25"/>
    <w:pPr>
      <w:numPr>
        <w:numId w:val="2"/>
      </w:numPr>
      <w:spacing w:after="240" w:line="264" w:lineRule="auto"/>
      <w:ind w:left="360"/>
      <w:jc w:val="left"/>
    </w:pPr>
    <w:rPr>
      <w:rFonts w:eastAsia="Times New Roman" w:cs="Arial"/>
      <w:bCs/>
      <w:iCs/>
      <w:szCs w:val="24"/>
    </w:rPr>
  </w:style>
  <w:style w:type="character" w:customStyle="1" w:styleId="BodyTextChar">
    <w:name w:val="Body Text Char"/>
    <w:aliases w:val="Normal Text Char"/>
    <w:basedOn w:val="DefaultParagraphFont"/>
    <w:link w:val="BodyText"/>
    <w:rsid w:val="00663C25"/>
    <w:rPr>
      <w:rFonts w:asciiTheme="minorHAnsi" w:eastAsia="Times New Roman" w:hAnsiTheme="minorHAnsi" w:cs="Arial"/>
      <w:bCs/>
      <w:iCs/>
      <w:sz w:val="24"/>
      <w:szCs w:val="24"/>
    </w:rPr>
  </w:style>
  <w:style w:type="paragraph" w:styleId="BodyText2">
    <w:name w:val="Body Text 2"/>
    <w:aliases w:val="Exec Summary Body Text"/>
    <w:basedOn w:val="Normal"/>
    <w:link w:val="BodyText2Char"/>
    <w:rsid w:val="0039063F"/>
    <w:pPr>
      <w:spacing w:after="240"/>
    </w:pPr>
    <w:rPr>
      <w:rFonts w:eastAsia="Times New Roman" w:cs="Arial"/>
      <w:szCs w:val="24"/>
    </w:rPr>
  </w:style>
  <w:style w:type="character" w:customStyle="1" w:styleId="BodyText2Char">
    <w:name w:val="Body Text 2 Char"/>
    <w:aliases w:val="Exec Summary Body Text Char"/>
    <w:basedOn w:val="DefaultParagraphFont"/>
    <w:link w:val="BodyText2"/>
    <w:rsid w:val="0039063F"/>
    <w:rPr>
      <w:rFonts w:asciiTheme="minorHAnsi" w:eastAsia="Times New Roman" w:hAnsiTheme="minorHAnsi" w:cs="Arial"/>
      <w:sz w:val="24"/>
      <w:szCs w:val="24"/>
    </w:rPr>
  </w:style>
  <w:style w:type="table" w:customStyle="1" w:styleId="GridTable1Light-Accent21">
    <w:name w:val="Grid Table 1 Light - Accent 21"/>
    <w:basedOn w:val="TableNormal"/>
    <w:uiPriority w:val="46"/>
    <w:rsid w:val="00A468A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NoSpacingChar">
    <w:name w:val="No Spacing Char"/>
    <w:aliases w:val="WH paragraph text Char,WH report text Char"/>
    <w:basedOn w:val="DefaultParagraphFont"/>
    <w:link w:val="NoSpacing"/>
    <w:uiPriority w:val="1"/>
    <w:rsid w:val="002942E5"/>
    <w:rPr>
      <w:rFonts w:asciiTheme="minorHAnsi" w:hAnsiTheme="minorHAnsi"/>
      <w:sz w:val="24"/>
    </w:rPr>
  </w:style>
  <w:style w:type="character" w:styleId="CommentReference">
    <w:name w:val="annotation reference"/>
    <w:basedOn w:val="DefaultParagraphFont"/>
    <w:uiPriority w:val="99"/>
    <w:semiHidden/>
    <w:unhideWhenUsed/>
    <w:rsid w:val="00B93779"/>
    <w:rPr>
      <w:sz w:val="16"/>
      <w:szCs w:val="16"/>
    </w:rPr>
  </w:style>
  <w:style w:type="paragraph" w:styleId="CommentText">
    <w:name w:val="annotation text"/>
    <w:basedOn w:val="Normal"/>
    <w:link w:val="CommentTextChar"/>
    <w:uiPriority w:val="99"/>
    <w:unhideWhenUsed/>
    <w:rsid w:val="00B93779"/>
    <w:rPr>
      <w:sz w:val="20"/>
    </w:rPr>
  </w:style>
  <w:style w:type="character" w:customStyle="1" w:styleId="CommentTextChar">
    <w:name w:val="Comment Text Char"/>
    <w:basedOn w:val="DefaultParagraphFont"/>
    <w:link w:val="CommentText"/>
    <w:uiPriority w:val="99"/>
    <w:rsid w:val="00B9377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B93779"/>
    <w:rPr>
      <w:b/>
      <w:bCs/>
    </w:rPr>
  </w:style>
  <w:style w:type="character" w:customStyle="1" w:styleId="CommentSubjectChar">
    <w:name w:val="Comment Subject Char"/>
    <w:basedOn w:val="CommentTextChar"/>
    <w:link w:val="CommentSubject"/>
    <w:uiPriority w:val="99"/>
    <w:semiHidden/>
    <w:rsid w:val="00B93779"/>
    <w:rPr>
      <w:rFonts w:asciiTheme="minorHAnsi" w:hAnsiTheme="minorHAnsi"/>
      <w:b/>
      <w:bCs/>
    </w:rPr>
  </w:style>
  <w:style w:type="character" w:customStyle="1" w:styleId="ListParagraphChar">
    <w:name w:val="List Paragraph Char"/>
    <w:aliases w:val="Numbered Para 1 Char,Dot pt Char,List Paragraph Char Char Char Char,Indicator Text Char,Bullet Points Char,Bullet 1 Char,MAIN CONTENT Char,List Paragraph12 Char,OBC Bullet Char,Colorful List - Accent 11 Char,Normal numbered Char"/>
    <w:link w:val="ListParagraph"/>
    <w:uiPriority w:val="34"/>
    <w:qFormat/>
    <w:locked/>
    <w:rsid w:val="00D05EA5"/>
    <w:rPr>
      <w:rFonts w:asciiTheme="minorHAnsi" w:hAnsiTheme="minorHAnsi" w:cs="Arial Unicode MS"/>
      <w:color w:val="000000"/>
      <w:sz w:val="24"/>
      <w:szCs w:val="22"/>
      <w:u w:color="000000"/>
      <w:bdr w:val="nil"/>
    </w:rPr>
  </w:style>
  <w:style w:type="paragraph" w:styleId="Quote">
    <w:name w:val="Quote"/>
    <w:basedOn w:val="Normal"/>
    <w:next w:val="Normal"/>
    <w:link w:val="QuoteChar"/>
    <w:uiPriority w:val="29"/>
    <w:qFormat/>
    <w:rsid w:val="002E08F5"/>
    <w:pPr>
      <w:pBdr>
        <w:top w:val="single" w:sz="4" w:space="1" w:color="auto" w:shadow="1"/>
        <w:left w:val="single" w:sz="4" w:space="4" w:color="auto" w:shadow="1"/>
        <w:bottom w:val="single" w:sz="4" w:space="1" w:color="auto" w:shadow="1"/>
        <w:right w:val="single" w:sz="4" w:space="4" w:color="auto" w:shadow="1"/>
      </w:pBdr>
      <w:shd w:val="clear" w:color="auto" w:fill="FFFFFF" w:themeFill="background1"/>
      <w:ind w:left="284" w:right="805"/>
      <w:jc w:val="left"/>
    </w:pPr>
    <w:rPr>
      <w:rFonts w:ascii="Calibri" w:hAnsi="Calibri" w:cstheme="minorBidi"/>
      <w:iCs/>
      <w:color w:val="000000" w:themeColor="text1"/>
      <w:szCs w:val="22"/>
    </w:rPr>
  </w:style>
  <w:style w:type="character" w:customStyle="1" w:styleId="QuoteChar">
    <w:name w:val="Quote Char"/>
    <w:basedOn w:val="DefaultParagraphFont"/>
    <w:link w:val="Quote"/>
    <w:uiPriority w:val="29"/>
    <w:rsid w:val="002E08F5"/>
    <w:rPr>
      <w:rFonts w:ascii="Calibri" w:hAnsi="Calibri" w:cstheme="minorBidi"/>
      <w:iCs/>
      <w:color w:val="000000" w:themeColor="text1"/>
      <w:sz w:val="24"/>
      <w:szCs w:val="22"/>
      <w:shd w:val="clear" w:color="auto" w:fill="FFFFFF" w:themeFill="background1"/>
    </w:rPr>
  </w:style>
  <w:style w:type="table" w:styleId="LightList-Accent6">
    <w:name w:val="Light List Accent 6"/>
    <w:basedOn w:val="TableNormal"/>
    <w:uiPriority w:val="61"/>
    <w:rsid w:val="00D05EA5"/>
    <w:rPr>
      <w:rFonts w:eastAsia="Calibri"/>
      <w:lang w:eastAsia="en-GB"/>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CD2C87"/>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uiPriority w:val="99"/>
    <w:semiHidden/>
    <w:unhideWhenUsed/>
    <w:rsid w:val="0056062C"/>
    <w:rPr>
      <w:color w:val="800080" w:themeColor="followedHyperlink"/>
      <w:u w:val="single"/>
    </w:rPr>
  </w:style>
  <w:style w:type="table" w:styleId="MediumShading1-Accent3">
    <w:name w:val="Medium Shading 1 Accent 3"/>
    <w:basedOn w:val="TableNormal"/>
    <w:uiPriority w:val="63"/>
    <w:rsid w:val="00006C0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4103A3"/>
    <w:rPr>
      <w:color w:val="605E5C"/>
      <w:shd w:val="clear" w:color="auto" w:fill="E1DFDD"/>
    </w:rPr>
  </w:style>
  <w:style w:type="paragraph" w:styleId="EndnoteText">
    <w:name w:val="endnote text"/>
    <w:basedOn w:val="Normal"/>
    <w:link w:val="EndnoteTextChar"/>
    <w:uiPriority w:val="99"/>
    <w:semiHidden/>
    <w:unhideWhenUsed/>
    <w:rsid w:val="00153C66"/>
    <w:rPr>
      <w:sz w:val="20"/>
    </w:rPr>
  </w:style>
  <w:style w:type="character" w:customStyle="1" w:styleId="EndnoteTextChar">
    <w:name w:val="Endnote Text Char"/>
    <w:basedOn w:val="DefaultParagraphFont"/>
    <w:link w:val="EndnoteText"/>
    <w:uiPriority w:val="99"/>
    <w:semiHidden/>
    <w:rsid w:val="00153C66"/>
    <w:rPr>
      <w:rFonts w:asciiTheme="minorHAnsi" w:hAnsiTheme="minorHAnsi"/>
    </w:rPr>
  </w:style>
  <w:style w:type="character" w:styleId="EndnoteReference">
    <w:name w:val="endnote reference"/>
    <w:basedOn w:val="DefaultParagraphFont"/>
    <w:uiPriority w:val="99"/>
    <w:semiHidden/>
    <w:unhideWhenUsed/>
    <w:rsid w:val="00153C66"/>
    <w:rPr>
      <w:vertAlign w:val="superscript"/>
    </w:rPr>
  </w:style>
  <w:style w:type="character" w:customStyle="1" w:styleId="UnresolvedMention2">
    <w:name w:val="Unresolved Mention2"/>
    <w:basedOn w:val="DefaultParagraphFont"/>
    <w:uiPriority w:val="99"/>
    <w:semiHidden/>
    <w:unhideWhenUsed/>
    <w:rsid w:val="00EC00BC"/>
    <w:rPr>
      <w:color w:val="605E5C"/>
      <w:shd w:val="clear" w:color="auto" w:fill="E1DFDD"/>
    </w:rPr>
  </w:style>
  <w:style w:type="paragraph" w:styleId="Revision">
    <w:name w:val="Revision"/>
    <w:hidden/>
    <w:uiPriority w:val="99"/>
    <w:semiHidden/>
    <w:rsid w:val="00BD2526"/>
    <w:rPr>
      <w:rFonts w:asciiTheme="minorHAnsi" w:hAnsiTheme="minorHAnsi"/>
      <w:sz w:val="24"/>
    </w:rPr>
  </w:style>
  <w:style w:type="table" w:customStyle="1" w:styleId="GridTable4-Accent31">
    <w:name w:val="Grid Table 4 - Accent 31"/>
    <w:basedOn w:val="TableNormal"/>
    <w:uiPriority w:val="49"/>
    <w:rsid w:val="009375D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DefaultParagraphFont"/>
    <w:uiPriority w:val="99"/>
    <w:semiHidden/>
    <w:unhideWhenUsed/>
    <w:rsid w:val="006C5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96846">
      <w:bodyDiv w:val="1"/>
      <w:marLeft w:val="0"/>
      <w:marRight w:val="0"/>
      <w:marTop w:val="0"/>
      <w:marBottom w:val="0"/>
      <w:divBdr>
        <w:top w:val="none" w:sz="0" w:space="0" w:color="auto"/>
        <w:left w:val="none" w:sz="0" w:space="0" w:color="auto"/>
        <w:bottom w:val="none" w:sz="0" w:space="0" w:color="auto"/>
        <w:right w:val="none" w:sz="0" w:space="0" w:color="auto"/>
      </w:divBdr>
      <w:divsChild>
        <w:div w:id="363753526">
          <w:marLeft w:val="0"/>
          <w:marRight w:val="0"/>
          <w:marTop w:val="280"/>
          <w:marBottom w:val="280"/>
          <w:divBdr>
            <w:top w:val="none" w:sz="0" w:space="0" w:color="auto"/>
            <w:left w:val="none" w:sz="0" w:space="0" w:color="auto"/>
            <w:bottom w:val="none" w:sz="0" w:space="0" w:color="auto"/>
            <w:right w:val="none" w:sz="0" w:space="0" w:color="auto"/>
          </w:divBdr>
        </w:div>
        <w:div w:id="586959121">
          <w:marLeft w:val="0"/>
          <w:marRight w:val="0"/>
          <w:marTop w:val="280"/>
          <w:marBottom w:val="280"/>
          <w:divBdr>
            <w:top w:val="none" w:sz="0" w:space="0" w:color="auto"/>
            <w:left w:val="none" w:sz="0" w:space="0" w:color="auto"/>
            <w:bottom w:val="none" w:sz="0" w:space="0" w:color="auto"/>
            <w:right w:val="none" w:sz="0" w:space="0" w:color="auto"/>
          </w:divBdr>
        </w:div>
        <w:div w:id="781806859">
          <w:marLeft w:val="0"/>
          <w:marRight w:val="0"/>
          <w:marTop w:val="280"/>
          <w:marBottom w:val="280"/>
          <w:divBdr>
            <w:top w:val="none" w:sz="0" w:space="0" w:color="auto"/>
            <w:left w:val="none" w:sz="0" w:space="0" w:color="auto"/>
            <w:bottom w:val="none" w:sz="0" w:space="0" w:color="auto"/>
            <w:right w:val="none" w:sz="0" w:space="0" w:color="auto"/>
          </w:divBdr>
        </w:div>
        <w:div w:id="1267151852">
          <w:marLeft w:val="0"/>
          <w:marRight w:val="0"/>
          <w:marTop w:val="280"/>
          <w:marBottom w:val="280"/>
          <w:divBdr>
            <w:top w:val="none" w:sz="0" w:space="0" w:color="auto"/>
            <w:left w:val="none" w:sz="0" w:space="0" w:color="auto"/>
            <w:bottom w:val="none" w:sz="0" w:space="0" w:color="auto"/>
            <w:right w:val="none" w:sz="0" w:space="0" w:color="auto"/>
          </w:divBdr>
        </w:div>
        <w:div w:id="1377581244">
          <w:marLeft w:val="0"/>
          <w:marRight w:val="0"/>
          <w:marTop w:val="280"/>
          <w:marBottom w:val="280"/>
          <w:divBdr>
            <w:top w:val="none" w:sz="0" w:space="0" w:color="auto"/>
            <w:left w:val="none" w:sz="0" w:space="0" w:color="auto"/>
            <w:bottom w:val="none" w:sz="0" w:space="0" w:color="auto"/>
            <w:right w:val="none" w:sz="0" w:space="0" w:color="auto"/>
          </w:divBdr>
        </w:div>
        <w:div w:id="1491828406">
          <w:marLeft w:val="0"/>
          <w:marRight w:val="0"/>
          <w:marTop w:val="280"/>
          <w:marBottom w:val="280"/>
          <w:divBdr>
            <w:top w:val="none" w:sz="0" w:space="0" w:color="auto"/>
            <w:left w:val="none" w:sz="0" w:space="0" w:color="auto"/>
            <w:bottom w:val="none" w:sz="0" w:space="0" w:color="auto"/>
            <w:right w:val="none" w:sz="0" w:space="0" w:color="auto"/>
          </w:divBdr>
        </w:div>
        <w:div w:id="1796173029">
          <w:marLeft w:val="0"/>
          <w:marRight w:val="0"/>
          <w:marTop w:val="280"/>
          <w:marBottom w:val="280"/>
          <w:divBdr>
            <w:top w:val="none" w:sz="0" w:space="0" w:color="auto"/>
            <w:left w:val="none" w:sz="0" w:space="0" w:color="auto"/>
            <w:bottom w:val="none" w:sz="0" w:space="0" w:color="auto"/>
            <w:right w:val="none" w:sz="0" w:space="0" w:color="auto"/>
          </w:divBdr>
        </w:div>
      </w:divsChild>
    </w:div>
    <w:div w:id="182864280">
      <w:bodyDiv w:val="1"/>
      <w:marLeft w:val="0"/>
      <w:marRight w:val="0"/>
      <w:marTop w:val="0"/>
      <w:marBottom w:val="0"/>
      <w:divBdr>
        <w:top w:val="none" w:sz="0" w:space="0" w:color="auto"/>
        <w:left w:val="none" w:sz="0" w:space="0" w:color="auto"/>
        <w:bottom w:val="none" w:sz="0" w:space="0" w:color="auto"/>
        <w:right w:val="none" w:sz="0" w:space="0" w:color="auto"/>
      </w:divBdr>
      <w:divsChild>
        <w:div w:id="309362561">
          <w:marLeft w:val="360"/>
          <w:marRight w:val="0"/>
          <w:marTop w:val="200"/>
          <w:marBottom w:val="0"/>
          <w:divBdr>
            <w:top w:val="none" w:sz="0" w:space="0" w:color="auto"/>
            <w:left w:val="none" w:sz="0" w:space="0" w:color="auto"/>
            <w:bottom w:val="none" w:sz="0" w:space="0" w:color="auto"/>
            <w:right w:val="none" w:sz="0" w:space="0" w:color="auto"/>
          </w:divBdr>
        </w:div>
        <w:div w:id="748038200">
          <w:marLeft w:val="360"/>
          <w:marRight w:val="0"/>
          <w:marTop w:val="200"/>
          <w:marBottom w:val="0"/>
          <w:divBdr>
            <w:top w:val="none" w:sz="0" w:space="0" w:color="auto"/>
            <w:left w:val="none" w:sz="0" w:space="0" w:color="auto"/>
            <w:bottom w:val="none" w:sz="0" w:space="0" w:color="auto"/>
            <w:right w:val="none" w:sz="0" w:space="0" w:color="auto"/>
          </w:divBdr>
        </w:div>
        <w:div w:id="831990697">
          <w:marLeft w:val="360"/>
          <w:marRight w:val="0"/>
          <w:marTop w:val="200"/>
          <w:marBottom w:val="0"/>
          <w:divBdr>
            <w:top w:val="none" w:sz="0" w:space="0" w:color="auto"/>
            <w:left w:val="none" w:sz="0" w:space="0" w:color="auto"/>
            <w:bottom w:val="none" w:sz="0" w:space="0" w:color="auto"/>
            <w:right w:val="none" w:sz="0" w:space="0" w:color="auto"/>
          </w:divBdr>
        </w:div>
        <w:div w:id="1255749253">
          <w:marLeft w:val="360"/>
          <w:marRight w:val="0"/>
          <w:marTop w:val="200"/>
          <w:marBottom w:val="0"/>
          <w:divBdr>
            <w:top w:val="none" w:sz="0" w:space="0" w:color="auto"/>
            <w:left w:val="none" w:sz="0" w:space="0" w:color="auto"/>
            <w:bottom w:val="none" w:sz="0" w:space="0" w:color="auto"/>
            <w:right w:val="none" w:sz="0" w:space="0" w:color="auto"/>
          </w:divBdr>
        </w:div>
      </w:divsChild>
    </w:div>
    <w:div w:id="244463563">
      <w:bodyDiv w:val="1"/>
      <w:marLeft w:val="0"/>
      <w:marRight w:val="0"/>
      <w:marTop w:val="0"/>
      <w:marBottom w:val="0"/>
      <w:divBdr>
        <w:top w:val="none" w:sz="0" w:space="0" w:color="auto"/>
        <w:left w:val="none" w:sz="0" w:space="0" w:color="auto"/>
        <w:bottom w:val="none" w:sz="0" w:space="0" w:color="auto"/>
        <w:right w:val="none" w:sz="0" w:space="0" w:color="auto"/>
      </w:divBdr>
      <w:divsChild>
        <w:div w:id="168755586">
          <w:marLeft w:val="806"/>
          <w:marRight w:val="0"/>
          <w:marTop w:val="200"/>
          <w:marBottom w:val="0"/>
          <w:divBdr>
            <w:top w:val="none" w:sz="0" w:space="0" w:color="auto"/>
            <w:left w:val="none" w:sz="0" w:space="0" w:color="auto"/>
            <w:bottom w:val="none" w:sz="0" w:space="0" w:color="auto"/>
            <w:right w:val="none" w:sz="0" w:space="0" w:color="auto"/>
          </w:divBdr>
        </w:div>
        <w:div w:id="470751158">
          <w:marLeft w:val="806"/>
          <w:marRight w:val="0"/>
          <w:marTop w:val="200"/>
          <w:marBottom w:val="0"/>
          <w:divBdr>
            <w:top w:val="none" w:sz="0" w:space="0" w:color="auto"/>
            <w:left w:val="none" w:sz="0" w:space="0" w:color="auto"/>
            <w:bottom w:val="none" w:sz="0" w:space="0" w:color="auto"/>
            <w:right w:val="none" w:sz="0" w:space="0" w:color="auto"/>
          </w:divBdr>
        </w:div>
        <w:div w:id="699358241">
          <w:marLeft w:val="806"/>
          <w:marRight w:val="0"/>
          <w:marTop w:val="200"/>
          <w:marBottom w:val="0"/>
          <w:divBdr>
            <w:top w:val="none" w:sz="0" w:space="0" w:color="auto"/>
            <w:left w:val="none" w:sz="0" w:space="0" w:color="auto"/>
            <w:bottom w:val="none" w:sz="0" w:space="0" w:color="auto"/>
            <w:right w:val="none" w:sz="0" w:space="0" w:color="auto"/>
          </w:divBdr>
        </w:div>
        <w:div w:id="859708835">
          <w:marLeft w:val="806"/>
          <w:marRight w:val="0"/>
          <w:marTop w:val="200"/>
          <w:marBottom w:val="0"/>
          <w:divBdr>
            <w:top w:val="none" w:sz="0" w:space="0" w:color="auto"/>
            <w:left w:val="none" w:sz="0" w:space="0" w:color="auto"/>
            <w:bottom w:val="none" w:sz="0" w:space="0" w:color="auto"/>
            <w:right w:val="none" w:sz="0" w:space="0" w:color="auto"/>
          </w:divBdr>
        </w:div>
        <w:div w:id="1044216538">
          <w:marLeft w:val="806"/>
          <w:marRight w:val="0"/>
          <w:marTop w:val="200"/>
          <w:marBottom w:val="0"/>
          <w:divBdr>
            <w:top w:val="none" w:sz="0" w:space="0" w:color="auto"/>
            <w:left w:val="none" w:sz="0" w:space="0" w:color="auto"/>
            <w:bottom w:val="none" w:sz="0" w:space="0" w:color="auto"/>
            <w:right w:val="none" w:sz="0" w:space="0" w:color="auto"/>
          </w:divBdr>
        </w:div>
        <w:div w:id="1838105676">
          <w:marLeft w:val="806"/>
          <w:marRight w:val="0"/>
          <w:marTop w:val="200"/>
          <w:marBottom w:val="0"/>
          <w:divBdr>
            <w:top w:val="none" w:sz="0" w:space="0" w:color="auto"/>
            <w:left w:val="none" w:sz="0" w:space="0" w:color="auto"/>
            <w:bottom w:val="none" w:sz="0" w:space="0" w:color="auto"/>
            <w:right w:val="none" w:sz="0" w:space="0" w:color="auto"/>
          </w:divBdr>
        </w:div>
      </w:divsChild>
    </w:div>
    <w:div w:id="361322247">
      <w:bodyDiv w:val="1"/>
      <w:marLeft w:val="0"/>
      <w:marRight w:val="0"/>
      <w:marTop w:val="0"/>
      <w:marBottom w:val="0"/>
      <w:divBdr>
        <w:top w:val="none" w:sz="0" w:space="0" w:color="auto"/>
        <w:left w:val="none" w:sz="0" w:space="0" w:color="auto"/>
        <w:bottom w:val="none" w:sz="0" w:space="0" w:color="auto"/>
        <w:right w:val="none" w:sz="0" w:space="0" w:color="auto"/>
      </w:divBdr>
    </w:div>
    <w:div w:id="479151920">
      <w:bodyDiv w:val="1"/>
      <w:marLeft w:val="0"/>
      <w:marRight w:val="0"/>
      <w:marTop w:val="0"/>
      <w:marBottom w:val="0"/>
      <w:divBdr>
        <w:top w:val="none" w:sz="0" w:space="0" w:color="auto"/>
        <w:left w:val="none" w:sz="0" w:space="0" w:color="auto"/>
        <w:bottom w:val="none" w:sz="0" w:space="0" w:color="auto"/>
        <w:right w:val="none" w:sz="0" w:space="0" w:color="auto"/>
      </w:divBdr>
    </w:div>
    <w:div w:id="571813368">
      <w:bodyDiv w:val="1"/>
      <w:marLeft w:val="0"/>
      <w:marRight w:val="0"/>
      <w:marTop w:val="0"/>
      <w:marBottom w:val="0"/>
      <w:divBdr>
        <w:top w:val="none" w:sz="0" w:space="0" w:color="auto"/>
        <w:left w:val="none" w:sz="0" w:space="0" w:color="auto"/>
        <w:bottom w:val="none" w:sz="0" w:space="0" w:color="auto"/>
        <w:right w:val="none" w:sz="0" w:space="0" w:color="auto"/>
      </w:divBdr>
      <w:divsChild>
        <w:div w:id="26640373">
          <w:marLeft w:val="1080"/>
          <w:marRight w:val="0"/>
          <w:marTop w:val="100"/>
          <w:marBottom w:val="60"/>
          <w:divBdr>
            <w:top w:val="none" w:sz="0" w:space="0" w:color="auto"/>
            <w:left w:val="none" w:sz="0" w:space="0" w:color="auto"/>
            <w:bottom w:val="none" w:sz="0" w:space="0" w:color="auto"/>
            <w:right w:val="none" w:sz="0" w:space="0" w:color="auto"/>
          </w:divBdr>
        </w:div>
        <w:div w:id="238907034">
          <w:marLeft w:val="360"/>
          <w:marRight w:val="0"/>
          <w:marTop w:val="200"/>
          <w:marBottom w:val="120"/>
          <w:divBdr>
            <w:top w:val="none" w:sz="0" w:space="0" w:color="auto"/>
            <w:left w:val="none" w:sz="0" w:space="0" w:color="auto"/>
            <w:bottom w:val="none" w:sz="0" w:space="0" w:color="auto"/>
            <w:right w:val="none" w:sz="0" w:space="0" w:color="auto"/>
          </w:divBdr>
        </w:div>
        <w:div w:id="327759210">
          <w:marLeft w:val="1080"/>
          <w:marRight w:val="0"/>
          <w:marTop w:val="100"/>
          <w:marBottom w:val="60"/>
          <w:divBdr>
            <w:top w:val="none" w:sz="0" w:space="0" w:color="auto"/>
            <w:left w:val="none" w:sz="0" w:space="0" w:color="auto"/>
            <w:bottom w:val="none" w:sz="0" w:space="0" w:color="auto"/>
            <w:right w:val="none" w:sz="0" w:space="0" w:color="auto"/>
          </w:divBdr>
        </w:div>
        <w:div w:id="509687109">
          <w:marLeft w:val="360"/>
          <w:marRight w:val="0"/>
          <w:marTop w:val="200"/>
          <w:marBottom w:val="120"/>
          <w:divBdr>
            <w:top w:val="none" w:sz="0" w:space="0" w:color="auto"/>
            <w:left w:val="none" w:sz="0" w:space="0" w:color="auto"/>
            <w:bottom w:val="none" w:sz="0" w:space="0" w:color="auto"/>
            <w:right w:val="none" w:sz="0" w:space="0" w:color="auto"/>
          </w:divBdr>
        </w:div>
        <w:div w:id="555550304">
          <w:marLeft w:val="360"/>
          <w:marRight w:val="0"/>
          <w:marTop w:val="200"/>
          <w:marBottom w:val="120"/>
          <w:divBdr>
            <w:top w:val="none" w:sz="0" w:space="0" w:color="auto"/>
            <w:left w:val="none" w:sz="0" w:space="0" w:color="auto"/>
            <w:bottom w:val="none" w:sz="0" w:space="0" w:color="auto"/>
            <w:right w:val="none" w:sz="0" w:space="0" w:color="auto"/>
          </w:divBdr>
        </w:div>
        <w:div w:id="803305007">
          <w:marLeft w:val="1080"/>
          <w:marRight w:val="0"/>
          <w:marTop w:val="100"/>
          <w:marBottom w:val="60"/>
          <w:divBdr>
            <w:top w:val="none" w:sz="0" w:space="0" w:color="auto"/>
            <w:left w:val="none" w:sz="0" w:space="0" w:color="auto"/>
            <w:bottom w:val="none" w:sz="0" w:space="0" w:color="auto"/>
            <w:right w:val="none" w:sz="0" w:space="0" w:color="auto"/>
          </w:divBdr>
        </w:div>
        <w:div w:id="1015958084">
          <w:marLeft w:val="1080"/>
          <w:marRight w:val="0"/>
          <w:marTop w:val="100"/>
          <w:marBottom w:val="60"/>
          <w:divBdr>
            <w:top w:val="none" w:sz="0" w:space="0" w:color="auto"/>
            <w:left w:val="none" w:sz="0" w:space="0" w:color="auto"/>
            <w:bottom w:val="none" w:sz="0" w:space="0" w:color="auto"/>
            <w:right w:val="none" w:sz="0" w:space="0" w:color="auto"/>
          </w:divBdr>
        </w:div>
        <w:div w:id="1440031954">
          <w:marLeft w:val="360"/>
          <w:marRight w:val="0"/>
          <w:marTop w:val="200"/>
          <w:marBottom w:val="0"/>
          <w:divBdr>
            <w:top w:val="none" w:sz="0" w:space="0" w:color="auto"/>
            <w:left w:val="none" w:sz="0" w:space="0" w:color="auto"/>
            <w:bottom w:val="none" w:sz="0" w:space="0" w:color="auto"/>
            <w:right w:val="none" w:sz="0" w:space="0" w:color="auto"/>
          </w:divBdr>
        </w:div>
      </w:divsChild>
    </w:div>
    <w:div w:id="592978818">
      <w:bodyDiv w:val="1"/>
      <w:marLeft w:val="0"/>
      <w:marRight w:val="0"/>
      <w:marTop w:val="0"/>
      <w:marBottom w:val="0"/>
      <w:divBdr>
        <w:top w:val="none" w:sz="0" w:space="0" w:color="auto"/>
        <w:left w:val="none" w:sz="0" w:space="0" w:color="auto"/>
        <w:bottom w:val="none" w:sz="0" w:space="0" w:color="auto"/>
        <w:right w:val="none" w:sz="0" w:space="0" w:color="auto"/>
      </w:divBdr>
    </w:div>
    <w:div w:id="732852484">
      <w:bodyDiv w:val="1"/>
      <w:marLeft w:val="0"/>
      <w:marRight w:val="0"/>
      <w:marTop w:val="0"/>
      <w:marBottom w:val="0"/>
      <w:divBdr>
        <w:top w:val="none" w:sz="0" w:space="0" w:color="auto"/>
        <w:left w:val="none" w:sz="0" w:space="0" w:color="auto"/>
        <w:bottom w:val="none" w:sz="0" w:space="0" w:color="auto"/>
        <w:right w:val="none" w:sz="0" w:space="0" w:color="auto"/>
      </w:divBdr>
      <w:divsChild>
        <w:div w:id="1411076201">
          <w:marLeft w:val="360"/>
          <w:marRight w:val="0"/>
          <w:marTop w:val="200"/>
          <w:marBottom w:val="0"/>
          <w:divBdr>
            <w:top w:val="none" w:sz="0" w:space="0" w:color="auto"/>
            <w:left w:val="none" w:sz="0" w:space="0" w:color="auto"/>
            <w:bottom w:val="none" w:sz="0" w:space="0" w:color="auto"/>
            <w:right w:val="none" w:sz="0" w:space="0" w:color="auto"/>
          </w:divBdr>
        </w:div>
        <w:div w:id="1690637394">
          <w:marLeft w:val="360"/>
          <w:marRight w:val="0"/>
          <w:marTop w:val="200"/>
          <w:marBottom w:val="0"/>
          <w:divBdr>
            <w:top w:val="none" w:sz="0" w:space="0" w:color="auto"/>
            <w:left w:val="none" w:sz="0" w:space="0" w:color="auto"/>
            <w:bottom w:val="none" w:sz="0" w:space="0" w:color="auto"/>
            <w:right w:val="none" w:sz="0" w:space="0" w:color="auto"/>
          </w:divBdr>
        </w:div>
        <w:div w:id="1803499751">
          <w:marLeft w:val="360"/>
          <w:marRight w:val="0"/>
          <w:marTop w:val="200"/>
          <w:marBottom w:val="0"/>
          <w:divBdr>
            <w:top w:val="none" w:sz="0" w:space="0" w:color="auto"/>
            <w:left w:val="none" w:sz="0" w:space="0" w:color="auto"/>
            <w:bottom w:val="none" w:sz="0" w:space="0" w:color="auto"/>
            <w:right w:val="none" w:sz="0" w:space="0" w:color="auto"/>
          </w:divBdr>
        </w:div>
        <w:div w:id="2081632592">
          <w:marLeft w:val="360"/>
          <w:marRight w:val="0"/>
          <w:marTop w:val="200"/>
          <w:marBottom w:val="0"/>
          <w:divBdr>
            <w:top w:val="none" w:sz="0" w:space="0" w:color="auto"/>
            <w:left w:val="none" w:sz="0" w:space="0" w:color="auto"/>
            <w:bottom w:val="none" w:sz="0" w:space="0" w:color="auto"/>
            <w:right w:val="none" w:sz="0" w:space="0" w:color="auto"/>
          </w:divBdr>
        </w:div>
      </w:divsChild>
    </w:div>
    <w:div w:id="940525952">
      <w:bodyDiv w:val="1"/>
      <w:marLeft w:val="0"/>
      <w:marRight w:val="0"/>
      <w:marTop w:val="0"/>
      <w:marBottom w:val="0"/>
      <w:divBdr>
        <w:top w:val="none" w:sz="0" w:space="0" w:color="auto"/>
        <w:left w:val="none" w:sz="0" w:space="0" w:color="auto"/>
        <w:bottom w:val="none" w:sz="0" w:space="0" w:color="auto"/>
        <w:right w:val="none" w:sz="0" w:space="0" w:color="auto"/>
      </w:divBdr>
      <w:divsChild>
        <w:div w:id="481821141">
          <w:marLeft w:val="360"/>
          <w:marRight w:val="0"/>
          <w:marTop w:val="200"/>
          <w:marBottom w:val="0"/>
          <w:divBdr>
            <w:top w:val="none" w:sz="0" w:space="0" w:color="auto"/>
            <w:left w:val="none" w:sz="0" w:space="0" w:color="auto"/>
            <w:bottom w:val="none" w:sz="0" w:space="0" w:color="auto"/>
            <w:right w:val="none" w:sz="0" w:space="0" w:color="auto"/>
          </w:divBdr>
        </w:div>
        <w:div w:id="1349529637">
          <w:marLeft w:val="360"/>
          <w:marRight w:val="0"/>
          <w:marTop w:val="200"/>
          <w:marBottom w:val="0"/>
          <w:divBdr>
            <w:top w:val="none" w:sz="0" w:space="0" w:color="auto"/>
            <w:left w:val="none" w:sz="0" w:space="0" w:color="auto"/>
            <w:bottom w:val="none" w:sz="0" w:space="0" w:color="auto"/>
            <w:right w:val="none" w:sz="0" w:space="0" w:color="auto"/>
          </w:divBdr>
        </w:div>
        <w:div w:id="1477986901">
          <w:marLeft w:val="360"/>
          <w:marRight w:val="0"/>
          <w:marTop w:val="200"/>
          <w:marBottom w:val="0"/>
          <w:divBdr>
            <w:top w:val="none" w:sz="0" w:space="0" w:color="auto"/>
            <w:left w:val="none" w:sz="0" w:space="0" w:color="auto"/>
            <w:bottom w:val="none" w:sz="0" w:space="0" w:color="auto"/>
            <w:right w:val="none" w:sz="0" w:space="0" w:color="auto"/>
          </w:divBdr>
        </w:div>
        <w:div w:id="1664818760">
          <w:marLeft w:val="360"/>
          <w:marRight w:val="0"/>
          <w:marTop w:val="200"/>
          <w:marBottom w:val="0"/>
          <w:divBdr>
            <w:top w:val="none" w:sz="0" w:space="0" w:color="auto"/>
            <w:left w:val="none" w:sz="0" w:space="0" w:color="auto"/>
            <w:bottom w:val="none" w:sz="0" w:space="0" w:color="auto"/>
            <w:right w:val="none" w:sz="0" w:space="0" w:color="auto"/>
          </w:divBdr>
        </w:div>
      </w:divsChild>
    </w:div>
    <w:div w:id="1092438404">
      <w:bodyDiv w:val="1"/>
      <w:marLeft w:val="0"/>
      <w:marRight w:val="0"/>
      <w:marTop w:val="0"/>
      <w:marBottom w:val="0"/>
      <w:divBdr>
        <w:top w:val="none" w:sz="0" w:space="0" w:color="auto"/>
        <w:left w:val="none" w:sz="0" w:space="0" w:color="auto"/>
        <w:bottom w:val="none" w:sz="0" w:space="0" w:color="auto"/>
        <w:right w:val="none" w:sz="0" w:space="0" w:color="auto"/>
      </w:divBdr>
      <w:divsChild>
        <w:div w:id="842552562">
          <w:marLeft w:val="1080"/>
          <w:marRight w:val="0"/>
          <w:marTop w:val="100"/>
          <w:marBottom w:val="0"/>
          <w:divBdr>
            <w:top w:val="none" w:sz="0" w:space="0" w:color="auto"/>
            <w:left w:val="none" w:sz="0" w:space="0" w:color="auto"/>
            <w:bottom w:val="none" w:sz="0" w:space="0" w:color="auto"/>
            <w:right w:val="none" w:sz="0" w:space="0" w:color="auto"/>
          </w:divBdr>
        </w:div>
        <w:div w:id="1074163942">
          <w:marLeft w:val="1080"/>
          <w:marRight w:val="0"/>
          <w:marTop w:val="100"/>
          <w:marBottom w:val="0"/>
          <w:divBdr>
            <w:top w:val="none" w:sz="0" w:space="0" w:color="auto"/>
            <w:left w:val="none" w:sz="0" w:space="0" w:color="auto"/>
            <w:bottom w:val="none" w:sz="0" w:space="0" w:color="auto"/>
            <w:right w:val="none" w:sz="0" w:space="0" w:color="auto"/>
          </w:divBdr>
        </w:div>
        <w:div w:id="1161970835">
          <w:marLeft w:val="360"/>
          <w:marRight w:val="0"/>
          <w:marTop w:val="200"/>
          <w:marBottom w:val="0"/>
          <w:divBdr>
            <w:top w:val="none" w:sz="0" w:space="0" w:color="auto"/>
            <w:left w:val="none" w:sz="0" w:space="0" w:color="auto"/>
            <w:bottom w:val="none" w:sz="0" w:space="0" w:color="auto"/>
            <w:right w:val="none" w:sz="0" w:space="0" w:color="auto"/>
          </w:divBdr>
        </w:div>
        <w:div w:id="1215045272">
          <w:marLeft w:val="1080"/>
          <w:marRight w:val="0"/>
          <w:marTop w:val="100"/>
          <w:marBottom w:val="0"/>
          <w:divBdr>
            <w:top w:val="none" w:sz="0" w:space="0" w:color="auto"/>
            <w:left w:val="none" w:sz="0" w:space="0" w:color="auto"/>
            <w:bottom w:val="none" w:sz="0" w:space="0" w:color="auto"/>
            <w:right w:val="none" w:sz="0" w:space="0" w:color="auto"/>
          </w:divBdr>
        </w:div>
        <w:div w:id="1225027031">
          <w:marLeft w:val="1080"/>
          <w:marRight w:val="0"/>
          <w:marTop w:val="100"/>
          <w:marBottom w:val="0"/>
          <w:divBdr>
            <w:top w:val="none" w:sz="0" w:space="0" w:color="auto"/>
            <w:left w:val="none" w:sz="0" w:space="0" w:color="auto"/>
            <w:bottom w:val="none" w:sz="0" w:space="0" w:color="auto"/>
            <w:right w:val="none" w:sz="0" w:space="0" w:color="auto"/>
          </w:divBdr>
        </w:div>
        <w:div w:id="1351368261">
          <w:marLeft w:val="1080"/>
          <w:marRight w:val="0"/>
          <w:marTop w:val="100"/>
          <w:marBottom w:val="0"/>
          <w:divBdr>
            <w:top w:val="none" w:sz="0" w:space="0" w:color="auto"/>
            <w:left w:val="none" w:sz="0" w:space="0" w:color="auto"/>
            <w:bottom w:val="none" w:sz="0" w:space="0" w:color="auto"/>
            <w:right w:val="none" w:sz="0" w:space="0" w:color="auto"/>
          </w:divBdr>
        </w:div>
        <w:div w:id="1655259690">
          <w:marLeft w:val="360"/>
          <w:marRight w:val="0"/>
          <w:marTop w:val="200"/>
          <w:marBottom w:val="0"/>
          <w:divBdr>
            <w:top w:val="none" w:sz="0" w:space="0" w:color="auto"/>
            <w:left w:val="none" w:sz="0" w:space="0" w:color="auto"/>
            <w:bottom w:val="none" w:sz="0" w:space="0" w:color="auto"/>
            <w:right w:val="none" w:sz="0" w:space="0" w:color="auto"/>
          </w:divBdr>
        </w:div>
        <w:div w:id="1788623568">
          <w:marLeft w:val="1080"/>
          <w:marRight w:val="0"/>
          <w:marTop w:val="100"/>
          <w:marBottom w:val="0"/>
          <w:divBdr>
            <w:top w:val="none" w:sz="0" w:space="0" w:color="auto"/>
            <w:left w:val="none" w:sz="0" w:space="0" w:color="auto"/>
            <w:bottom w:val="none" w:sz="0" w:space="0" w:color="auto"/>
            <w:right w:val="none" w:sz="0" w:space="0" w:color="auto"/>
          </w:divBdr>
        </w:div>
        <w:div w:id="1794013367">
          <w:marLeft w:val="1080"/>
          <w:marRight w:val="0"/>
          <w:marTop w:val="100"/>
          <w:marBottom w:val="0"/>
          <w:divBdr>
            <w:top w:val="none" w:sz="0" w:space="0" w:color="auto"/>
            <w:left w:val="none" w:sz="0" w:space="0" w:color="auto"/>
            <w:bottom w:val="none" w:sz="0" w:space="0" w:color="auto"/>
            <w:right w:val="none" w:sz="0" w:space="0" w:color="auto"/>
          </w:divBdr>
        </w:div>
        <w:div w:id="1900752067">
          <w:marLeft w:val="1080"/>
          <w:marRight w:val="0"/>
          <w:marTop w:val="100"/>
          <w:marBottom w:val="0"/>
          <w:divBdr>
            <w:top w:val="none" w:sz="0" w:space="0" w:color="auto"/>
            <w:left w:val="none" w:sz="0" w:space="0" w:color="auto"/>
            <w:bottom w:val="none" w:sz="0" w:space="0" w:color="auto"/>
            <w:right w:val="none" w:sz="0" w:space="0" w:color="auto"/>
          </w:divBdr>
        </w:div>
      </w:divsChild>
    </w:div>
    <w:div w:id="1137643572">
      <w:bodyDiv w:val="1"/>
      <w:marLeft w:val="0"/>
      <w:marRight w:val="0"/>
      <w:marTop w:val="0"/>
      <w:marBottom w:val="0"/>
      <w:divBdr>
        <w:top w:val="none" w:sz="0" w:space="0" w:color="auto"/>
        <w:left w:val="none" w:sz="0" w:space="0" w:color="auto"/>
        <w:bottom w:val="none" w:sz="0" w:space="0" w:color="auto"/>
        <w:right w:val="none" w:sz="0" w:space="0" w:color="auto"/>
      </w:divBdr>
    </w:div>
    <w:div w:id="1255046692">
      <w:bodyDiv w:val="1"/>
      <w:marLeft w:val="0"/>
      <w:marRight w:val="0"/>
      <w:marTop w:val="0"/>
      <w:marBottom w:val="0"/>
      <w:divBdr>
        <w:top w:val="none" w:sz="0" w:space="0" w:color="auto"/>
        <w:left w:val="none" w:sz="0" w:space="0" w:color="auto"/>
        <w:bottom w:val="none" w:sz="0" w:space="0" w:color="auto"/>
        <w:right w:val="none" w:sz="0" w:space="0" w:color="auto"/>
      </w:divBdr>
    </w:div>
    <w:div w:id="1494906251">
      <w:bodyDiv w:val="1"/>
      <w:marLeft w:val="0"/>
      <w:marRight w:val="0"/>
      <w:marTop w:val="0"/>
      <w:marBottom w:val="0"/>
      <w:divBdr>
        <w:top w:val="none" w:sz="0" w:space="0" w:color="auto"/>
        <w:left w:val="none" w:sz="0" w:space="0" w:color="auto"/>
        <w:bottom w:val="none" w:sz="0" w:space="0" w:color="auto"/>
        <w:right w:val="none" w:sz="0" w:space="0" w:color="auto"/>
      </w:divBdr>
      <w:divsChild>
        <w:div w:id="162550466">
          <w:marLeft w:val="1080"/>
          <w:marRight w:val="0"/>
          <w:marTop w:val="100"/>
          <w:marBottom w:val="0"/>
          <w:divBdr>
            <w:top w:val="none" w:sz="0" w:space="0" w:color="auto"/>
            <w:left w:val="none" w:sz="0" w:space="0" w:color="auto"/>
            <w:bottom w:val="none" w:sz="0" w:space="0" w:color="auto"/>
            <w:right w:val="none" w:sz="0" w:space="0" w:color="auto"/>
          </w:divBdr>
        </w:div>
        <w:div w:id="395399944">
          <w:marLeft w:val="1080"/>
          <w:marRight w:val="0"/>
          <w:marTop w:val="100"/>
          <w:marBottom w:val="0"/>
          <w:divBdr>
            <w:top w:val="none" w:sz="0" w:space="0" w:color="auto"/>
            <w:left w:val="none" w:sz="0" w:space="0" w:color="auto"/>
            <w:bottom w:val="none" w:sz="0" w:space="0" w:color="auto"/>
            <w:right w:val="none" w:sz="0" w:space="0" w:color="auto"/>
          </w:divBdr>
        </w:div>
        <w:div w:id="504589555">
          <w:marLeft w:val="360"/>
          <w:marRight w:val="0"/>
          <w:marTop w:val="200"/>
          <w:marBottom w:val="0"/>
          <w:divBdr>
            <w:top w:val="none" w:sz="0" w:space="0" w:color="auto"/>
            <w:left w:val="none" w:sz="0" w:space="0" w:color="auto"/>
            <w:bottom w:val="none" w:sz="0" w:space="0" w:color="auto"/>
            <w:right w:val="none" w:sz="0" w:space="0" w:color="auto"/>
          </w:divBdr>
        </w:div>
        <w:div w:id="1279335683">
          <w:marLeft w:val="360"/>
          <w:marRight w:val="0"/>
          <w:marTop w:val="200"/>
          <w:marBottom w:val="0"/>
          <w:divBdr>
            <w:top w:val="none" w:sz="0" w:space="0" w:color="auto"/>
            <w:left w:val="none" w:sz="0" w:space="0" w:color="auto"/>
            <w:bottom w:val="none" w:sz="0" w:space="0" w:color="auto"/>
            <w:right w:val="none" w:sz="0" w:space="0" w:color="auto"/>
          </w:divBdr>
        </w:div>
        <w:div w:id="1429352914">
          <w:marLeft w:val="1080"/>
          <w:marRight w:val="0"/>
          <w:marTop w:val="100"/>
          <w:marBottom w:val="0"/>
          <w:divBdr>
            <w:top w:val="none" w:sz="0" w:space="0" w:color="auto"/>
            <w:left w:val="none" w:sz="0" w:space="0" w:color="auto"/>
            <w:bottom w:val="none" w:sz="0" w:space="0" w:color="auto"/>
            <w:right w:val="none" w:sz="0" w:space="0" w:color="auto"/>
          </w:divBdr>
        </w:div>
        <w:div w:id="1528984681">
          <w:marLeft w:val="1080"/>
          <w:marRight w:val="0"/>
          <w:marTop w:val="100"/>
          <w:marBottom w:val="0"/>
          <w:divBdr>
            <w:top w:val="none" w:sz="0" w:space="0" w:color="auto"/>
            <w:left w:val="none" w:sz="0" w:space="0" w:color="auto"/>
            <w:bottom w:val="none" w:sz="0" w:space="0" w:color="auto"/>
            <w:right w:val="none" w:sz="0" w:space="0" w:color="auto"/>
          </w:divBdr>
        </w:div>
        <w:div w:id="1573158760">
          <w:marLeft w:val="1080"/>
          <w:marRight w:val="0"/>
          <w:marTop w:val="100"/>
          <w:marBottom w:val="0"/>
          <w:divBdr>
            <w:top w:val="none" w:sz="0" w:space="0" w:color="auto"/>
            <w:left w:val="none" w:sz="0" w:space="0" w:color="auto"/>
            <w:bottom w:val="none" w:sz="0" w:space="0" w:color="auto"/>
            <w:right w:val="none" w:sz="0" w:space="0" w:color="auto"/>
          </w:divBdr>
        </w:div>
        <w:div w:id="2028632445">
          <w:marLeft w:val="1080"/>
          <w:marRight w:val="0"/>
          <w:marTop w:val="100"/>
          <w:marBottom w:val="0"/>
          <w:divBdr>
            <w:top w:val="none" w:sz="0" w:space="0" w:color="auto"/>
            <w:left w:val="none" w:sz="0" w:space="0" w:color="auto"/>
            <w:bottom w:val="none" w:sz="0" w:space="0" w:color="auto"/>
            <w:right w:val="none" w:sz="0" w:space="0" w:color="auto"/>
          </w:divBdr>
        </w:div>
      </w:divsChild>
    </w:div>
    <w:div w:id="1751808222">
      <w:bodyDiv w:val="1"/>
      <w:marLeft w:val="0"/>
      <w:marRight w:val="0"/>
      <w:marTop w:val="0"/>
      <w:marBottom w:val="0"/>
      <w:divBdr>
        <w:top w:val="none" w:sz="0" w:space="0" w:color="auto"/>
        <w:left w:val="none" w:sz="0" w:space="0" w:color="auto"/>
        <w:bottom w:val="none" w:sz="0" w:space="0" w:color="auto"/>
        <w:right w:val="none" w:sz="0" w:space="0" w:color="auto"/>
      </w:divBdr>
      <w:divsChild>
        <w:div w:id="875586956">
          <w:marLeft w:val="1080"/>
          <w:marRight w:val="0"/>
          <w:marTop w:val="100"/>
          <w:marBottom w:val="0"/>
          <w:divBdr>
            <w:top w:val="none" w:sz="0" w:space="0" w:color="auto"/>
            <w:left w:val="none" w:sz="0" w:space="0" w:color="auto"/>
            <w:bottom w:val="none" w:sz="0" w:space="0" w:color="auto"/>
            <w:right w:val="none" w:sz="0" w:space="0" w:color="auto"/>
          </w:divBdr>
        </w:div>
        <w:div w:id="1496913500">
          <w:marLeft w:val="1080"/>
          <w:marRight w:val="0"/>
          <w:marTop w:val="100"/>
          <w:marBottom w:val="0"/>
          <w:divBdr>
            <w:top w:val="none" w:sz="0" w:space="0" w:color="auto"/>
            <w:left w:val="none" w:sz="0" w:space="0" w:color="auto"/>
            <w:bottom w:val="none" w:sz="0" w:space="0" w:color="auto"/>
            <w:right w:val="none" w:sz="0" w:space="0" w:color="auto"/>
          </w:divBdr>
        </w:div>
        <w:div w:id="1500343113">
          <w:marLeft w:val="360"/>
          <w:marRight w:val="0"/>
          <w:marTop w:val="200"/>
          <w:marBottom w:val="0"/>
          <w:divBdr>
            <w:top w:val="none" w:sz="0" w:space="0" w:color="auto"/>
            <w:left w:val="none" w:sz="0" w:space="0" w:color="auto"/>
            <w:bottom w:val="none" w:sz="0" w:space="0" w:color="auto"/>
            <w:right w:val="none" w:sz="0" w:space="0" w:color="auto"/>
          </w:divBdr>
        </w:div>
        <w:div w:id="1874994076">
          <w:marLeft w:val="1080"/>
          <w:marRight w:val="0"/>
          <w:marTop w:val="100"/>
          <w:marBottom w:val="0"/>
          <w:divBdr>
            <w:top w:val="none" w:sz="0" w:space="0" w:color="auto"/>
            <w:left w:val="none" w:sz="0" w:space="0" w:color="auto"/>
            <w:bottom w:val="none" w:sz="0" w:space="0" w:color="auto"/>
            <w:right w:val="none" w:sz="0" w:space="0" w:color="auto"/>
          </w:divBdr>
        </w:div>
      </w:divsChild>
    </w:div>
    <w:div w:id="1756584270">
      <w:bodyDiv w:val="1"/>
      <w:marLeft w:val="0"/>
      <w:marRight w:val="0"/>
      <w:marTop w:val="0"/>
      <w:marBottom w:val="0"/>
      <w:divBdr>
        <w:top w:val="none" w:sz="0" w:space="0" w:color="auto"/>
        <w:left w:val="none" w:sz="0" w:space="0" w:color="auto"/>
        <w:bottom w:val="none" w:sz="0" w:space="0" w:color="auto"/>
        <w:right w:val="none" w:sz="0" w:space="0" w:color="auto"/>
      </w:divBdr>
    </w:div>
    <w:div w:id="1828015649">
      <w:bodyDiv w:val="1"/>
      <w:marLeft w:val="0"/>
      <w:marRight w:val="0"/>
      <w:marTop w:val="0"/>
      <w:marBottom w:val="0"/>
      <w:divBdr>
        <w:top w:val="none" w:sz="0" w:space="0" w:color="auto"/>
        <w:left w:val="none" w:sz="0" w:space="0" w:color="auto"/>
        <w:bottom w:val="none" w:sz="0" w:space="0" w:color="auto"/>
        <w:right w:val="none" w:sz="0" w:space="0" w:color="auto"/>
      </w:divBdr>
      <w:divsChild>
        <w:div w:id="323779724">
          <w:marLeft w:val="360"/>
          <w:marRight w:val="0"/>
          <w:marTop w:val="200"/>
          <w:marBottom w:val="0"/>
          <w:divBdr>
            <w:top w:val="none" w:sz="0" w:space="0" w:color="auto"/>
            <w:left w:val="none" w:sz="0" w:space="0" w:color="auto"/>
            <w:bottom w:val="none" w:sz="0" w:space="0" w:color="auto"/>
            <w:right w:val="none" w:sz="0" w:space="0" w:color="auto"/>
          </w:divBdr>
        </w:div>
        <w:div w:id="490410640">
          <w:marLeft w:val="360"/>
          <w:marRight w:val="0"/>
          <w:marTop w:val="200"/>
          <w:marBottom w:val="0"/>
          <w:divBdr>
            <w:top w:val="none" w:sz="0" w:space="0" w:color="auto"/>
            <w:left w:val="none" w:sz="0" w:space="0" w:color="auto"/>
            <w:bottom w:val="none" w:sz="0" w:space="0" w:color="auto"/>
            <w:right w:val="none" w:sz="0" w:space="0" w:color="auto"/>
          </w:divBdr>
        </w:div>
        <w:div w:id="676925278">
          <w:marLeft w:val="360"/>
          <w:marRight w:val="0"/>
          <w:marTop w:val="200"/>
          <w:marBottom w:val="0"/>
          <w:divBdr>
            <w:top w:val="none" w:sz="0" w:space="0" w:color="auto"/>
            <w:left w:val="none" w:sz="0" w:space="0" w:color="auto"/>
            <w:bottom w:val="none" w:sz="0" w:space="0" w:color="auto"/>
            <w:right w:val="none" w:sz="0" w:space="0" w:color="auto"/>
          </w:divBdr>
        </w:div>
        <w:div w:id="707217613">
          <w:marLeft w:val="360"/>
          <w:marRight w:val="0"/>
          <w:marTop w:val="200"/>
          <w:marBottom w:val="0"/>
          <w:divBdr>
            <w:top w:val="none" w:sz="0" w:space="0" w:color="auto"/>
            <w:left w:val="none" w:sz="0" w:space="0" w:color="auto"/>
            <w:bottom w:val="none" w:sz="0" w:space="0" w:color="auto"/>
            <w:right w:val="none" w:sz="0" w:space="0" w:color="auto"/>
          </w:divBdr>
        </w:div>
        <w:div w:id="852958040">
          <w:marLeft w:val="360"/>
          <w:marRight w:val="0"/>
          <w:marTop w:val="200"/>
          <w:marBottom w:val="0"/>
          <w:divBdr>
            <w:top w:val="none" w:sz="0" w:space="0" w:color="auto"/>
            <w:left w:val="none" w:sz="0" w:space="0" w:color="auto"/>
            <w:bottom w:val="none" w:sz="0" w:space="0" w:color="auto"/>
            <w:right w:val="none" w:sz="0" w:space="0" w:color="auto"/>
          </w:divBdr>
        </w:div>
        <w:div w:id="1996378697">
          <w:marLeft w:val="360"/>
          <w:marRight w:val="0"/>
          <w:marTop w:val="200"/>
          <w:marBottom w:val="0"/>
          <w:divBdr>
            <w:top w:val="none" w:sz="0" w:space="0" w:color="auto"/>
            <w:left w:val="none" w:sz="0" w:space="0" w:color="auto"/>
            <w:bottom w:val="none" w:sz="0" w:space="0" w:color="auto"/>
            <w:right w:val="none" w:sz="0" w:space="0" w:color="auto"/>
          </w:divBdr>
        </w:div>
      </w:divsChild>
    </w:div>
    <w:div w:id="1986742169">
      <w:bodyDiv w:val="1"/>
      <w:marLeft w:val="0"/>
      <w:marRight w:val="0"/>
      <w:marTop w:val="0"/>
      <w:marBottom w:val="0"/>
      <w:divBdr>
        <w:top w:val="none" w:sz="0" w:space="0" w:color="auto"/>
        <w:left w:val="none" w:sz="0" w:space="0" w:color="auto"/>
        <w:bottom w:val="none" w:sz="0" w:space="0" w:color="auto"/>
        <w:right w:val="none" w:sz="0" w:space="0" w:color="auto"/>
      </w:divBdr>
      <w:divsChild>
        <w:div w:id="258951630">
          <w:marLeft w:val="360"/>
          <w:marRight w:val="0"/>
          <w:marTop w:val="200"/>
          <w:marBottom w:val="120"/>
          <w:divBdr>
            <w:top w:val="none" w:sz="0" w:space="0" w:color="auto"/>
            <w:left w:val="none" w:sz="0" w:space="0" w:color="auto"/>
            <w:bottom w:val="none" w:sz="0" w:space="0" w:color="auto"/>
            <w:right w:val="none" w:sz="0" w:space="0" w:color="auto"/>
          </w:divBdr>
        </w:div>
        <w:div w:id="628977001">
          <w:marLeft w:val="360"/>
          <w:marRight w:val="0"/>
          <w:marTop w:val="200"/>
          <w:marBottom w:val="120"/>
          <w:divBdr>
            <w:top w:val="none" w:sz="0" w:space="0" w:color="auto"/>
            <w:left w:val="none" w:sz="0" w:space="0" w:color="auto"/>
            <w:bottom w:val="none" w:sz="0" w:space="0" w:color="auto"/>
            <w:right w:val="none" w:sz="0" w:space="0" w:color="auto"/>
          </w:divBdr>
        </w:div>
        <w:div w:id="790713304">
          <w:marLeft w:val="360"/>
          <w:marRight w:val="0"/>
          <w:marTop w:val="200"/>
          <w:marBottom w:val="120"/>
          <w:divBdr>
            <w:top w:val="none" w:sz="0" w:space="0" w:color="auto"/>
            <w:left w:val="none" w:sz="0" w:space="0" w:color="auto"/>
            <w:bottom w:val="none" w:sz="0" w:space="0" w:color="auto"/>
            <w:right w:val="none" w:sz="0" w:space="0" w:color="auto"/>
          </w:divBdr>
        </w:div>
        <w:div w:id="1473863591">
          <w:marLeft w:val="360"/>
          <w:marRight w:val="0"/>
          <w:marTop w:val="200"/>
          <w:marBottom w:val="120"/>
          <w:divBdr>
            <w:top w:val="none" w:sz="0" w:space="0" w:color="auto"/>
            <w:left w:val="none" w:sz="0" w:space="0" w:color="auto"/>
            <w:bottom w:val="none" w:sz="0" w:space="0" w:color="auto"/>
            <w:right w:val="none" w:sz="0" w:space="0" w:color="auto"/>
          </w:divBdr>
        </w:div>
        <w:div w:id="2006323765">
          <w:marLeft w:val="360"/>
          <w:marRight w:val="0"/>
          <w:marTop w:val="20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activityalliance.org.uk" TargetMode="External"/><Relationship Id="rId18" Type="http://schemas.openxmlformats.org/officeDocument/2006/relationships/hyperlink" Target="https://youtu.be/3vKD_qQ8JXQ?t=8" TargetMode="External"/><Relationship Id="rId26" Type="http://schemas.openxmlformats.org/officeDocument/2006/relationships/image" Target="media/image7.png"/><Relationship Id="rId39" Type="http://schemas.openxmlformats.org/officeDocument/2006/relationships/image" Target="media/image17.svg"/><Relationship Id="rId21" Type="http://schemas.openxmlformats.org/officeDocument/2006/relationships/footer" Target="footer3.xm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hyperlink" Target="https://twitter.com/search?q=%23GOGAHour&amp;src=tyah" TargetMode="External"/><Relationship Id="rId55" Type="http://schemas.openxmlformats.org/officeDocument/2006/relationships/image" Target="media/image25.jpg"/><Relationship Id="rId76" Type="http://schemas.openxmlformats.org/officeDocument/2006/relationships/image" Target="media/image40.svg"/><Relationship Id="rId68" Type="http://schemas.openxmlformats.org/officeDocument/2006/relationships/image" Target="media/image32.svg"/><Relationship Id="rId84" Type="http://schemas.openxmlformats.org/officeDocument/2006/relationships/image" Target="media/image35.png"/><Relationship Id="rId89" Type="http://schemas.openxmlformats.org/officeDocument/2006/relationships/image" Target="media/image48.svg"/><Relationship Id="rId97" Type="http://schemas.openxmlformats.org/officeDocument/2006/relationships/theme" Target="theme/theme1.xml"/><Relationship Id="rId7" Type="http://schemas.openxmlformats.org/officeDocument/2006/relationships/endnotes" Target="endnotes.xml"/><Relationship Id="rId9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png"/><Relationship Id="rId11" Type="http://schemas.openxmlformats.org/officeDocument/2006/relationships/hyperlink" Target="http://www.wavehill.com" TargetMode="External"/><Relationship Id="rId24" Type="http://schemas.openxmlformats.org/officeDocument/2006/relationships/image" Target="media/image5.png"/><Relationship Id="rId37" Type="http://schemas.openxmlformats.org/officeDocument/2006/relationships/image" Target="media/image15.sv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3.jpg"/><Relationship Id="rId58" Type="http://schemas.openxmlformats.org/officeDocument/2006/relationships/footer" Target="footer4.xml"/><Relationship Id="rId66" Type="http://schemas.openxmlformats.org/officeDocument/2006/relationships/image" Target="media/image28.png"/><Relationship Id="rId74" Type="http://schemas.openxmlformats.org/officeDocument/2006/relationships/image" Target="media/image38.svg"/><Relationship Id="rId87" Type="http://schemas.openxmlformats.org/officeDocument/2006/relationships/image" Target="media/image46.svg"/><Relationship Id="rId5" Type="http://schemas.openxmlformats.org/officeDocument/2006/relationships/webSettings" Target="webSettings.xml"/><Relationship Id="rId82" Type="http://schemas.openxmlformats.org/officeDocument/2006/relationships/image" Target="media/image33.png"/><Relationship Id="rId90" Type="http://schemas.openxmlformats.org/officeDocument/2006/relationships/image" Target="media/image39.png"/><Relationship Id="rId95" Type="http://schemas.openxmlformats.org/officeDocument/2006/relationships/footer" Target="footer5.xml"/><Relationship Id="rId19" Type="http://schemas.openxmlformats.org/officeDocument/2006/relationships/hyperlink" Target="https://www.youtube.com/watch?v=wp-CF8IhqU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etoutgetactive.co.uk/"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sv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6.jpg"/><Relationship Id="rId77"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hyperlink" Target="http://www.getoutgetactive.co.uk/" TargetMode="External"/><Relationship Id="rId80" Type="http://schemas.openxmlformats.org/officeDocument/2006/relationships/image" Target="media/image44.svg"/><Relationship Id="rId85" Type="http://schemas.openxmlformats.org/officeDocument/2006/relationships/image" Target="media/image36.png"/><Relationship Id="rId72" Type="http://schemas.openxmlformats.org/officeDocument/2006/relationships/image" Target="media/image36.svg"/><Relationship Id="rId93" Type="http://schemas.openxmlformats.org/officeDocument/2006/relationships/image" Target="media/image40.png"/><Relationship Id="rId98"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mailto:simon.tanner@wavehill.com" TargetMode="External"/><Relationship Id="rId17" Type="http://schemas.openxmlformats.org/officeDocument/2006/relationships/header" Target="header1.xml"/><Relationship Id="rId25" Type="http://schemas.openxmlformats.org/officeDocument/2006/relationships/image" Target="media/image6.png"/><Relationship Id="rId38" Type="http://schemas.openxmlformats.org/officeDocument/2006/relationships/image" Target="media/image14.png"/><Relationship Id="rId46" Type="http://schemas.openxmlformats.org/officeDocument/2006/relationships/image" Target="media/image23.svg"/><Relationship Id="rId59" Type="http://schemas.openxmlformats.org/officeDocument/2006/relationships/image" Target="media/image27.png"/><Relationship Id="rId67" Type="http://schemas.openxmlformats.org/officeDocument/2006/relationships/image" Target="media/image29.png"/><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image" Target="media/image24.jpg"/><Relationship Id="rId75" Type="http://schemas.openxmlformats.org/officeDocument/2006/relationships/image" Target="media/image30.png"/><Relationship Id="rId83" Type="http://schemas.openxmlformats.org/officeDocument/2006/relationships/image" Target="media/image34.png"/><Relationship Id="rId70" Type="http://schemas.openxmlformats.org/officeDocument/2006/relationships/image" Target="media/image34.svg"/><Relationship Id="rId88" Type="http://schemas.openxmlformats.org/officeDocument/2006/relationships/image" Target="media/image38.png"/><Relationship Id="rId91" Type="http://schemas.openxmlformats.org/officeDocument/2006/relationships/image" Target="media/image50.sv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twitter.com/GetActiveGOGA" TargetMode="External"/><Relationship Id="rId57" Type="http://schemas.openxmlformats.org/officeDocument/2006/relationships/header" Target="header3.xml"/><Relationship Id="rId10" Type="http://schemas.openxmlformats.org/officeDocument/2006/relationships/hyperlink" Target="mailto:info@wavehill.com" TargetMode="External"/><Relationship Id="rId31" Type="http://schemas.openxmlformats.org/officeDocument/2006/relationships/image" Target="media/image12.png"/><Relationship Id="rId44" Type="http://schemas.openxmlformats.org/officeDocument/2006/relationships/image" Target="media/image22.svg"/><Relationship Id="rId52" Type="http://schemas.openxmlformats.org/officeDocument/2006/relationships/image" Target="media/image22.jpg"/><Relationship Id="rId65" Type="http://schemas.openxmlformats.org/officeDocument/2006/relationships/image" Target="media/image30.svg"/><Relationship Id="rId81" Type="http://schemas.openxmlformats.org/officeDocument/2006/relationships/image" Target="media/image32.png"/><Relationship Id="rId78" Type="http://schemas.openxmlformats.org/officeDocument/2006/relationships/image" Target="media/image42.svg"/><Relationship Id="rId86" Type="http://schemas.openxmlformats.org/officeDocument/2006/relationships/image" Target="media/image37.png"/><Relationship Id="rId94"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getoutgetactive.co.uk/about-us/partners" TargetMode="External"/><Relationship Id="rId1" Type="http://schemas.openxmlformats.org/officeDocument/2006/relationships/hyperlink" Target="http://www.activityalliance.org.uk/how-we-help/research/1878-talk-to-me-october-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E666C-4738-4067-B6F3-FD6991CF2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15370</Words>
  <Characters>87614</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Frankham</dc:creator>
  <cp:lastModifiedBy>KAT Southwell</cp:lastModifiedBy>
  <cp:revision>11</cp:revision>
  <cp:lastPrinted>2018-10-18T15:03:00Z</cp:lastPrinted>
  <dcterms:created xsi:type="dcterms:W3CDTF">2018-10-24T09:09:00Z</dcterms:created>
  <dcterms:modified xsi:type="dcterms:W3CDTF">2018-10-25T09:37:00Z</dcterms:modified>
</cp:coreProperties>
</file>